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38FE677D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A04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435786C9" w14:textId="282C1C55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5E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7A02A347" w:rsidR="00796874" w:rsidRPr="001D4314" w:rsidRDefault="001D431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056B8AB2" w14:textId="0C8C360F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B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4CFA4264" w:rsidR="0079687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(Check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DFEE1A6" w14:textId="6B7499FE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52D201C0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5D99F82B" w14:textId="3BAD5A20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proofErr w:type="gramStart"/>
            <w:r w:rsidR="002F712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F3DE8DB" w14:textId="6EC1668F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7ED512AB" w:rsidR="00796874" w:rsidRP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7000D437" w:rsidR="00AC2DB5" w:rsidRDefault="00AC2DB5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1605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FD383C" w14:textId="7360E993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729BE7" w14:textId="77777777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377C50E7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508B4564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3611FF" w14:textId="1D13A90D" w:rsidR="00AC2DB5" w:rsidRP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02628FF5" w14:textId="24745C79" w:rsidR="00C50E0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E109B2" w14:textId="400AD1EB" w:rsidR="00796874" w:rsidRPr="001D4314" w:rsidRDefault="00942F28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approve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</w:t>
            </w:r>
            <w:r w:rsidR="0072008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72008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enambahkan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pertanyaan-pertanyaan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event.</w:t>
            </w: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44D2CE93" w14:textId="70D5D9C6" w:rsidR="00C50E0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22FBF2" w14:textId="167B328E" w:rsidR="00720087" w:rsidRPr="001D4314" w:rsidRDefault="00720087" w:rsidP="007200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>emberikan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oleh user,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942F28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event.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0087">
              <w:rPr>
                <w:rFonts w:ascii="Times New Roman" w:hAnsi="Times New Roman" w:cs="Times New Roman"/>
                <w:i/>
                <w:sz w:val="24"/>
                <w:szCs w:val="24"/>
              </w:rPr>
              <w:t>answer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emudahkan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rekapan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jawabannya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di event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1889EA6E" w:rsidR="00796874" w:rsidRPr="00F67978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alternati</w:t>
            </w:r>
            <w:r w:rsidR="0072008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dipertimbangkan</w:t>
            </w:r>
            <w:proofErr w:type="spellEnd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1EF1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DB592C" w14:textId="37B6E3F2" w:rsidR="00C2745B" w:rsidRPr="00F67978" w:rsidRDefault="00F67978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3151" w:rsidRPr="000C3151" w14:paraId="7D0D8851" w14:textId="77777777" w:rsidTr="00E301F9">
        <w:tc>
          <w:tcPr>
            <w:tcW w:w="9016" w:type="dxa"/>
            <w:gridSpan w:val="2"/>
          </w:tcPr>
          <w:p w14:paraId="6FA3CF5E" w14:textId="520DA73E" w:rsidR="00796874" w:rsidRPr="00F67978" w:rsidRDefault="00C2745B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7D7566" w14:textId="46B65658" w:rsidR="00720087" w:rsidRPr="00F67978" w:rsidRDefault="000C3151" w:rsidP="007200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stakeholder yang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penggalian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program. </w:t>
            </w: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2D961C99" w14:textId="1F0C5ECF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1EF1"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9A146B" w14:textId="3D7F4B06" w:rsidR="00720087" w:rsidRPr="00E55EA6" w:rsidRDefault="00720087" w:rsidP="0072008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dijawab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pemateri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EA6">
              <w:rPr>
                <w:rFonts w:ascii="Times New Roman" w:hAnsi="Times New Roman" w:cs="Times New Roman"/>
                <w:i/>
                <w:sz w:val="24"/>
                <w:szCs w:val="24"/>
              </w:rPr>
              <w:t>approve.</w:t>
            </w:r>
          </w:p>
          <w:p w14:paraId="71DF7BA5" w14:textId="1F9D82BF" w:rsidR="00007DCC" w:rsidRPr="000C3151" w:rsidRDefault="00E55EA6" w:rsidP="007200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answer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eserta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087" w:rsidRPr="00720087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4C5A96AE" w14:textId="28D9612C" w:rsidR="00007DCC" w:rsidRPr="00AE06F9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Estimasi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F682A"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D7BE63" w14:textId="3C7D7529" w:rsidR="00AE06F9" w:rsidRPr="00AE06F9" w:rsidRDefault="00AE06F9" w:rsidP="00E11C0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200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259BCB2C" w14:textId="34046D14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implikasi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C897C9" w14:textId="37718FE5" w:rsidR="00007DCC" w:rsidRDefault="00E55EA6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61EF1">
              <w:rPr>
                <w:rFonts w:ascii="Times New Roman" w:hAnsi="Times New Roman" w:cs="Times New Roman"/>
                <w:sz w:val="24"/>
                <w:szCs w:val="24"/>
              </w:rPr>
              <w:t>eningkatkan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berkorelasi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47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37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477DE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7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DE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7A79F9" w14:textId="77777777" w:rsidR="00720087" w:rsidRPr="00720087" w:rsidRDefault="00720087" w:rsidP="007200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pertayaan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</w:p>
          <w:p w14:paraId="3F011CA8" w14:textId="6AA635FF" w:rsidR="00720087" w:rsidRPr="001D4314" w:rsidRDefault="00720087" w:rsidP="007200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1C7198A9" w:rsidR="00007DCC" w:rsidRPr="000C3151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151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</w:p>
          <w:p w14:paraId="4D08F722" w14:textId="388E4879" w:rsidR="00007DCC" w:rsidRPr="001D4314" w:rsidRDefault="000C3151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151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4FFB3C76" w14:textId="77777777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Justifikasi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F5029" w14:textId="77777777" w:rsidR="00007DCC" w:rsidRDefault="00A7177E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SARA yang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pantas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  <w:p w14:paraId="17EB998D" w14:textId="3F47BFA5" w:rsidR="00720087" w:rsidRPr="001D4314" w:rsidRDefault="00720087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funsi</w:t>
            </w:r>
            <w:proofErr w:type="spellEnd"/>
            <w:r w:rsidR="00E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55EA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answer </w:t>
            </w:r>
            <w:proofErr w:type="spellStart"/>
            <w:r w:rsidR="00E55EA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720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110EC3" w14:textId="45BFDE94" w:rsidR="00BF6B20" w:rsidRPr="001D4314" w:rsidRDefault="00FA184F" w:rsidP="00E11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23DD" wp14:editId="6CCA9FE4">
            <wp:simplePos x="0" y="0"/>
            <wp:positionH relativeFrom="margin">
              <wp:align>center</wp:align>
            </wp:positionH>
            <wp:positionV relativeFrom="paragraph">
              <wp:posOffset>877147</wp:posOffset>
            </wp:positionV>
            <wp:extent cx="1312545" cy="1058545"/>
            <wp:effectExtent l="0" t="57150" r="0" b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20254">
                      <a:off x="0" y="0"/>
                      <a:ext cx="1312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1B66052B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CC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1D5294D9" w:rsidR="00796874" w:rsidRPr="001D4314" w:rsidRDefault="00FA184F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3005" w:type="dxa"/>
          </w:tcPr>
          <w:p w14:paraId="5B4BC784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31EA53" w14:textId="1ECF2D61" w:rsidR="00796874" w:rsidRPr="001D4314" w:rsidRDefault="00FA184F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  <w:tr w:rsidR="00796874" w:rsidRPr="001D4314" w14:paraId="7E44A106" w14:textId="77777777" w:rsidTr="00796874">
        <w:tc>
          <w:tcPr>
            <w:tcW w:w="3005" w:type="dxa"/>
          </w:tcPr>
          <w:p w14:paraId="313AB0DF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01CE0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08A41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568D" w14:textId="2F680CCD" w:rsidR="00796874" w:rsidRPr="001D4314" w:rsidRDefault="00796874" w:rsidP="00E11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0C3151"/>
    <w:rsid w:val="001D4314"/>
    <w:rsid w:val="001D7BD9"/>
    <w:rsid w:val="002E0D8D"/>
    <w:rsid w:val="002F7127"/>
    <w:rsid w:val="00477DEB"/>
    <w:rsid w:val="00484371"/>
    <w:rsid w:val="0051605F"/>
    <w:rsid w:val="00612B91"/>
    <w:rsid w:val="00660923"/>
    <w:rsid w:val="006D4C48"/>
    <w:rsid w:val="00720087"/>
    <w:rsid w:val="00796874"/>
    <w:rsid w:val="00832A04"/>
    <w:rsid w:val="00942F28"/>
    <w:rsid w:val="00A61EF1"/>
    <w:rsid w:val="00A7177E"/>
    <w:rsid w:val="00AC2DB5"/>
    <w:rsid w:val="00AE06F9"/>
    <w:rsid w:val="00AF0BAC"/>
    <w:rsid w:val="00BF6B20"/>
    <w:rsid w:val="00C054D9"/>
    <w:rsid w:val="00C2745B"/>
    <w:rsid w:val="00C50E04"/>
    <w:rsid w:val="00DD4BCB"/>
    <w:rsid w:val="00DF682A"/>
    <w:rsid w:val="00E11C0B"/>
    <w:rsid w:val="00E55EA6"/>
    <w:rsid w:val="00F30C94"/>
    <w:rsid w:val="00F67978"/>
    <w:rsid w:val="00F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25</cp:revision>
  <dcterms:created xsi:type="dcterms:W3CDTF">2019-11-22T13:49:00Z</dcterms:created>
  <dcterms:modified xsi:type="dcterms:W3CDTF">2019-11-24T16:17:00Z</dcterms:modified>
</cp:coreProperties>
</file>