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6A19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33451535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C2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2801"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</w:p>
        </w:tc>
        <w:tc>
          <w:tcPr>
            <w:tcW w:w="3351" w:type="dxa"/>
          </w:tcPr>
          <w:p w14:paraId="435786C9" w14:textId="0D9A61B0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663"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7D6F4C10" w:rsidR="00796874" w:rsidRPr="001D4314" w:rsidRDefault="001D431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mengajukan</w:t>
            </w:r>
            <w:proofErr w:type="spellEnd"/>
            <w:r w:rsidR="00796874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56FB">
              <w:rPr>
                <w:rFonts w:ascii="Times New Roman" w:hAnsi="Times New Roman" w:cs="Times New Roman"/>
                <w:sz w:val="24"/>
                <w:szCs w:val="24"/>
              </w:rPr>
              <w:t>Novi (Customer)</w:t>
            </w:r>
          </w:p>
        </w:tc>
        <w:tc>
          <w:tcPr>
            <w:tcW w:w="3351" w:type="dxa"/>
          </w:tcPr>
          <w:p w14:paraId="056B8AB2" w14:textId="5B63AE8E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C2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C280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56DB8330" w:rsidR="00796874" w:rsidRPr="00F72FD3" w:rsidRDefault="00796874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(Check yang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sesuai</w:t>
            </w:r>
            <w:proofErr w:type="spellEnd"/>
            <w:r w:rsidR="00666663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DFEE1A6" w14:textId="6B7499FE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0EBC7148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347E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99F82B" w14:textId="0941A311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proofErr w:type="gramStart"/>
            <w:r w:rsidR="00FC280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F3DE8DB" w14:textId="6EC1668F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4FF5357D" w14:textId="3C4941C0" w:rsidR="00796874" w:rsidRP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347E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4F498207" w:rsidR="00AC2DB5" w:rsidRPr="00F72FD3" w:rsidRDefault="00AC2DB5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51605F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dilakukan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terkait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FFD383C" w14:textId="754ABD35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33729BE7" w14:textId="77777777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324997C8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ct ( )</w:t>
            </w:r>
          </w:p>
          <w:p w14:paraId="1139C58D" w14:textId="2A5A1103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proofErr w:type="gramStart"/>
            <w:r w:rsidR="00FC280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73611FF" w14:textId="1D13A90D" w:rsidR="00AC2DB5" w:rsidRP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04445A75" w14:textId="3E44BE3A" w:rsidR="00EF25FA" w:rsidRPr="00F72FD3" w:rsidRDefault="00796874" w:rsidP="006666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25FA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EE109B2" w14:textId="01FC55F3" w:rsidR="00796874" w:rsidRPr="001D4314" w:rsidRDefault="00EF25FA" w:rsidP="006666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polling,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1-5,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diakumulasi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527CD672" w14:textId="6E427F39" w:rsidR="00796874" w:rsidRPr="00F72FD3" w:rsidRDefault="00796874" w:rsidP="006666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122FBF2" w14:textId="3C6150C6" w:rsidR="00796874" w:rsidRPr="001D4314" w:rsidRDefault="00EF25FA" w:rsidP="006666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penyelengara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tertarik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dijadikan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97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7C6977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kedepannya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4E5418E7" w:rsidR="00796874" w:rsidRPr="00F72FD3" w:rsidRDefault="00796874" w:rsidP="006666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745B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yang </w:t>
            </w:r>
            <w:proofErr w:type="spellStart"/>
            <w:r w:rsidR="00C2745B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proofErr w:type="spellEnd"/>
            <w:r w:rsidR="00C2745B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745B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dipertimbangkan</w:t>
            </w:r>
            <w:proofErr w:type="spellEnd"/>
            <w:r w:rsidR="00C2745B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4DB592C" w14:textId="0905DC7C" w:rsidR="00C2745B" w:rsidRPr="001D4314" w:rsidRDefault="00691E43" w:rsidP="006666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6874" w:rsidRPr="001D4314" w14:paraId="7D0D8851" w14:textId="77777777" w:rsidTr="00E301F9">
        <w:tc>
          <w:tcPr>
            <w:tcW w:w="9016" w:type="dxa"/>
            <w:gridSpan w:val="2"/>
          </w:tcPr>
          <w:p w14:paraId="6FA3CF5E" w14:textId="76A26816" w:rsidR="00796874" w:rsidRPr="00F72FD3" w:rsidRDefault="00C2745B" w:rsidP="006666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hal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teknis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7DCC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007DCC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="00007DCC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="00007DCC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="00007DCC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97D7566" w14:textId="430A348C" w:rsidR="00007DCC" w:rsidRPr="001D4314" w:rsidRDefault="007C6977" w:rsidP="006666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kuisioner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727E58D5" w14:textId="4F801B50" w:rsidR="00B43041" w:rsidRPr="00F72FD3" w:rsidRDefault="00007DCC" w:rsidP="006666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resiko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1DF7BA5" w14:textId="4879EC9F" w:rsidR="00007DCC" w:rsidRPr="001D4314" w:rsidRDefault="00EC1CB6" w:rsidP="006666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39F7C680" w14:textId="47C25D7C" w:rsidR="007D134D" w:rsidRPr="00F72FD3" w:rsidRDefault="00007DCC" w:rsidP="006666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sumberdaya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4D7BE63" w14:textId="5145E8AF" w:rsidR="00007DCC" w:rsidRPr="001D4314" w:rsidRDefault="00E666EE" w:rsidP="006666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5.000.000</w:t>
            </w: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4394579F" w14:textId="00A4A7B4" w:rsidR="00796874" w:rsidRPr="00F72FD3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implikasi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kualitas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011CA8" w14:textId="652088B6" w:rsidR="00007DCC" w:rsidRPr="001D4314" w:rsidRDefault="00B6775B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</w:t>
            </w:r>
            <w:r w:rsidR="006A1900">
              <w:rPr>
                <w:rFonts w:ascii="Times New Roman" w:hAnsi="Times New Roman" w:cs="Times New Roman"/>
                <w:sz w:val="24"/>
                <w:szCs w:val="24"/>
              </w:rPr>
              <w:t>ngetahui</w:t>
            </w:r>
            <w:proofErr w:type="spellEnd"/>
            <w:r w:rsidR="006A19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900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6A19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900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6A1900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6A190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6A1900">
              <w:rPr>
                <w:rFonts w:ascii="Times New Roman" w:hAnsi="Times New Roman" w:cs="Times New Roman"/>
                <w:sz w:val="24"/>
                <w:szCs w:val="24"/>
              </w:rPr>
              <w:t xml:space="preserve"> event. </w:t>
            </w:r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068947A0" w:rsidR="00007DCC" w:rsidRPr="00F72FD3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Status:</w:t>
            </w:r>
          </w:p>
          <w:p w14:paraId="4D08F722" w14:textId="2C298E54" w:rsidR="00E666EE" w:rsidRPr="001D4314" w:rsidRDefault="00E666EE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07074094" w14:textId="399B9BBC" w:rsidR="00007DCC" w:rsidRPr="00F72FD3" w:rsidRDefault="00007DCC" w:rsidP="006666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Justifikasi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atas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diterima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ditolak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ditangguhkan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7EB998D" w14:textId="7B4C5EE1" w:rsidR="00007DCC" w:rsidRPr="001D4314" w:rsidRDefault="00666663" w:rsidP="006666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penyelenggara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8110EC3" w14:textId="377E4B31" w:rsidR="00BF6B20" w:rsidRPr="001D4314" w:rsidRDefault="00BF6B20" w:rsidP="006A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66709F19" w:rsidR="00796874" w:rsidRPr="00F72FD3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E54361"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CCB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F72FD3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F72FD3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F72FD3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2FD3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3BE85684" w14:textId="28BD001E" w:rsidR="00796874" w:rsidRPr="001D4314" w:rsidRDefault="00666663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</w:p>
        </w:tc>
        <w:tc>
          <w:tcPr>
            <w:tcW w:w="3005" w:type="dxa"/>
          </w:tcPr>
          <w:p w14:paraId="4871B5E4" w14:textId="03175CA3" w:rsidR="00796874" w:rsidRDefault="00DC6A9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3A91A3" wp14:editId="39D19EC8">
                  <wp:simplePos x="0" y="0"/>
                  <wp:positionH relativeFrom="margin">
                    <wp:posOffset>228599</wp:posOffset>
                  </wp:positionH>
                  <wp:positionV relativeFrom="paragraph">
                    <wp:posOffset>71813</wp:posOffset>
                  </wp:positionV>
                  <wp:extent cx="1312545" cy="1058545"/>
                  <wp:effectExtent l="50800" t="0" r="5270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766087">
                            <a:off x="0" y="0"/>
                            <a:ext cx="131254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72CF01" w14:textId="77777777" w:rsidR="00DC6A94" w:rsidRDefault="00DC6A9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29EF6" w14:textId="77777777" w:rsidR="00DC6A94" w:rsidRDefault="00DC6A9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384FF" w14:textId="77777777" w:rsidR="00DC6A94" w:rsidRDefault="00DC6A9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BC784" w14:textId="3DC933C3" w:rsidR="00DC6A94" w:rsidRPr="001D4314" w:rsidRDefault="00DC6A9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531EA53" w14:textId="724BD005" w:rsidR="00796874" w:rsidRPr="001D4314" w:rsidRDefault="00666663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796874" w:rsidRPr="001D4314" w14:paraId="7E44A106" w14:textId="77777777" w:rsidTr="00796874">
        <w:tc>
          <w:tcPr>
            <w:tcW w:w="3005" w:type="dxa"/>
          </w:tcPr>
          <w:p w14:paraId="313AB0DF" w14:textId="77777777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A01CE0" w14:textId="495E8DD3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08A41" w14:textId="77777777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C568D" w14:textId="13517CEA" w:rsidR="00796874" w:rsidRPr="001D4314" w:rsidRDefault="00796874" w:rsidP="006A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1756FB"/>
    <w:rsid w:val="001D4314"/>
    <w:rsid w:val="001D7BD9"/>
    <w:rsid w:val="0051605F"/>
    <w:rsid w:val="00644874"/>
    <w:rsid w:val="00660923"/>
    <w:rsid w:val="00666663"/>
    <w:rsid w:val="00691E43"/>
    <w:rsid w:val="006A1900"/>
    <w:rsid w:val="00796874"/>
    <w:rsid w:val="007C6977"/>
    <w:rsid w:val="007D134D"/>
    <w:rsid w:val="00834AD1"/>
    <w:rsid w:val="009347E6"/>
    <w:rsid w:val="00AC2DB5"/>
    <w:rsid w:val="00B42464"/>
    <w:rsid w:val="00B43041"/>
    <w:rsid w:val="00B6775B"/>
    <w:rsid w:val="00BF6B20"/>
    <w:rsid w:val="00C2745B"/>
    <w:rsid w:val="00D11CE4"/>
    <w:rsid w:val="00DC6A94"/>
    <w:rsid w:val="00DD4BCB"/>
    <w:rsid w:val="00E54361"/>
    <w:rsid w:val="00E666EE"/>
    <w:rsid w:val="00EC1CB6"/>
    <w:rsid w:val="00EF25FA"/>
    <w:rsid w:val="00F30C94"/>
    <w:rsid w:val="00F72FD3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25</cp:revision>
  <dcterms:created xsi:type="dcterms:W3CDTF">2019-11-24T08:47:00Z</dcterms:created>
  <dcterms:modified xsi:type="dcterms:W3CDTF">2019-11-25T11:48:00Z</dcterms:modified>
</cp:coreProperties>
</file>