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6A19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5B820AE3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Project: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50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</w:p>
        </w:tc>
        <w:tc>
          <w:tcPr>
            <w:tcW w:w="3351" w:type="dxa"/>
          </w:tcPr>
          <w:p w14:paraId="435786C9" w14:textId="0D9A61B0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663"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61F000E0" w:rsidR="00796874" w:rsidRPr="001D4314" w:rsidRDefault="001D431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E3783">
              <w:rPr>
                <w:rFonts w:ascii="Times New Roman" w:hAnsi="Times New Roman" w:cs="Times New Roman"/>
                <w:sz w:val="24"/>
                <w:szCs w:val="24"/>
              </w:rPr>
              <w:t>Estri</w:t>
            </w:r>
            <w:proofErr w:type="spellEnd"/>
            <w:r w:rsidR="004E378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E3783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="004E37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51" w:type="dxa"/>
          </w:tcPr>
          <w:p w14:paraId="056B8AB2" w14:textId="53F3DE0C" w:rsidR="00796874" w:rsidRPr="001D431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A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28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13A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56DB8330" w:rsidR="00796874" w:rsidRPr="00F82950" w:rsidRDefault="00796874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r w:rsidR="00666663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DFEE1A6" w14:textId="6B7499FE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74096187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F82950">
              <w:rPr>
                <w:rFonts w:ascii="Times New Roman" w:hAnsi="Times New Roman" w:cs="Times New Roman"/>
                <w:sz w:val="24"/>
                <w:szCs w:val="24"/>
              </w:rPr>
              <w:t xml:space="preserve">√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D99F82B" w14:textId="0941A311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proofErr w:type="gramStart"/>
            <w:r w:rsidR="00FC280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F3DE8DB" w14:textId="6EC1668F" w:rsid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7ED512AB" w:rsidR="00796874" w:rsidRPr="00AC2DB5" w:rsidRDefault="00AC2DB5" w:rsidP="006A19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4F498207" w:rsidR="00AC2DB5" w:rsidRPr="00F82950" w:rsidRDefault="00AC2DB5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51605F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dilakukan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terkait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FFD383C" w14:textId="754ABD35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729BE7" w14:textId="77777777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7C2CDFBA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2A5A1103" w:rsid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proofErr w:type="gramStart"/>
            <w:r w:rsidR="00FC280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73611FF" w14:textId="1D13A90D" w:rsidR="00AC2DB5" w:rsidRPr="00AC2DB5" w:rsidRDefault="00AC2DB5" w:rsidP="006A19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04445A75" w14:textId="3E44BE3A" w:rsidR="00EF25FA" w:rsidRPr="00F82950" w:rsidRDefault="00796874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25FA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F0C63EA" w14:textId="77777777" w:rsidR="00796874" w:rsidRDefault="00E13A34" w:rsidP="00F8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Hasil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event,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event, polling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event. </w:t>
            </w:r>
          </w:p>
          <w:p w14:paraId="6EE109B2" w14:textId="4D63F720" w:rsidR="00F82950" w:rsidRPr="001D4314" w:rsidRDefault="00F82950" w:rsidP="00F8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5B28F695" w:rsidR="00796874" w:rsidRPr="00F82950" w:rsidRDefault="00796874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1F98AD8" w14:textId="77777777" w:rsidR="00796874" w:rsidRDefault="00E13A34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event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2FBF2" w14:textId="2CEAACF2" w:rsidR="00F82950" w:rsidRPr="001D4314" w:rsidRDefault="00F82950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2964F619" w:rsidR="00796874" w:rsidRPr="00F82950" w:rsidRDefault="00796874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745B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yang </w:t>
            </w:r>
            <w:proofErr w:type="spellStart"/>
            <w:r w:rsidR="00C2745B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745B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44DB592C" w14:textId="41BD996C" w:rsidR="00C2745B" w:rsidRPr="001D4314" w:rsidRDefault="00454087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76A26816" w:rsidR="00796874" w:rsidRPr="00F82950" w:rsidRDefault="00C2745B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C94722B" w14:textId="77777777" w:rsidR="00454087" w:rsidRDefault="00454087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kuisioner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event,pemateri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7D7566" w14:textId="1D504C86" w:rsidR="00F82950" w:rsidRPr="001D4314" w:rsidRDefault="00F82950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27E58D5" w14:textId="4F801B50" w:rsidR="00B43041" w:rsidRPr="00F82950" w:rsidRDefault="00007DCC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9011D5" w14:textId="77777777" w:rsidR="00007DCC" w:rsidRDefault="00454087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DF7BA5" w14:textId="55ECAC05" w:rsidR="00F82950" w:rsidRPr="001D4314" w:rsidRDefault="00F82950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39F7C680" w14:textId="47C25D7C" w:rsidR="007D134D" w:rsidRPr="00F82950" w:rsidRDefault="00007DCC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sumberdaya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A437D6E" w14:textId="77777777" w:rsidR="00007DCC" w:rsidRDefault="00E666EE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540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  <w:p w14:paraId="54D7BE63" w14:textId="7909064C" w:rsidR="00F82950" w:rsidRPr="001D4314" w:rsidRDefault="00F82950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00A4A7B4" w:rsidR="00796874" w:rsidRPr="00F82950" w:rsidRDefault="00007DCC" w:rsidP="00F8295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011CA8" w14:textId="21C17F4C" w:rsidR="00007DCC" w:rsidRPr="001D4314" w:rsidRDefault="00454087" w:rsidP="00F8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068947A0" w:rsidR="00007DCC" w:rsidRPr="00F82950" w:rsidRDefault="00007DCC" w:rsidP="00F8295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Status:</w:t>
            </w:r>
          </w:p>
          <w:p w14:paraId="56EAF6CC" w14:textId="77777777" w:rsidR="00E666EE" w:rsidRDefault="00E666EE" w:rsidP="00F8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08F722" w14:textId="3A2FCD7D" w:rsidR="00F82950" w:rsidRPr="001D4314" w:rsidRDefault="00F82950" w:rsidP="00F829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399B9BBC" w:rsidR="00007DCC" w:rsidRPr="00F82950" w:rsidRDefault="00007DCC" w:rsidP="00F8295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B908559" w14:textId="77777777" w:rsidR="00007DCC" w:rsidRDefault="00666663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penyelenggara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454087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="00454087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2464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B42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17EB998D" w14:textId="0F0AC767" w:rsidR="00F82950" w:rsidRPr="001D4314" w:rsidRDefault="00F82950" w:rsidP="00F8295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110EC3" w14:textId="4B73B5E9" w:rsidR="00BF6B20" w:rsidRPr="001D4314" w:rsidRDefault="00666663" w:rsidP="006A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A91A3" wp14:editId="1434EC8F">
            <wp:simplePos x="0" y="0"/>
            <wp:positionH relativeFrom="margin">
              <wp:posOffset>2275845</wp:posOffset>
            </wp:positionH>
            <wp:positionV relativeFrom="paragraph">
              <wp:posOffset>1061989</wp:posOffset>
            </wp:positionV>
            <wp:extent cx="1167872" cy="941869"/>
            <wp:effectExtent l="55880" t="0" r="501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66087">
                      <a:off x="0" y="0"/>
                      <a:ext cx="1172886" cy="94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2F25422F" w:rsidR="00796874" w:rsidRPr="001D4314" w:rsidRDefault="00007DCC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proofErr w:type="gram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E54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3783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F82950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F82950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F82950" w:rsidRDefault="00007DCC" w:rsidP="006A190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82950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3BE85684" w14:textId="3C55F8C2" w:rsidR="00796874" w:rsidRPr="001D4314" w:rsidRDefault="004E3783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</w:p>
        </w:tc>
        <w:tc>
          <w:tcPr>
            <w:tcW w:w="3005" w:type="dxa"/>
          </w:tcPr>
          <w:p w14:paraId="0849B6B8" w14:textId="77777777" w:rsidR="00796874" w:rsidRDefault="00796874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492B2" w14:textId="77777777" w:rsidR="00F82950" w:rsidRDefault="00F82950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06C21" w14:textId="77777777" w:rsidR="00F82950" w:rsidRDefault="00F82950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E6434" w14:textId="77777777" w:rsidR="00F82950" w:rsidRDefault="00F82950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C784" w14:textId="7FF12B7D" w:rsidR="00F82950" w:rsidRPr="001D4314" w:rsidRDefault="00F82950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531EA53" w14:textId="724BD005" w:rsidR="00796874" w:rsidRPr="001D4314" w:rsidRDefault="00666663" w:rsidP="006A1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25/11/2019</w:t>
            </w:r>
          </w:p>
        </w:tc>
      </w:tr>
    </w:tbl>
    <w:p w14:paraId="15AC568D" w14:textId="13517CEA" w:rsidR="00796874" w:rsidRPr="001D4314" w:rsidRDefault="00796874" w:rsidP="006A1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1D4314"/>
    <w:rsid w:val="001D7BD9"/>
    <w:rsid w:val="00454087"/>
    <w:rsid w:val="004E3783"/>
    <w:rsid w:val="0051605F"/>
    <w:rsid w:val="00644874"/>
    <w:rsid w:val="00660923"/>
    <w:rsid w:val="00666663"/>
    <w:rsid w:val="00691E43"/>
    <w:rsid w:val="006A1900"/>
    <w:rsid w:val="006C2EE7"/>
    <w:rsid w:val="00796874"/>
    <w:rsid w:val="007C6977"/>
    <w:rsid w:val="007D134D"/>
    <w:rsid w:val="00834AD1"/>
    <w:rsid w:val="00AC2DB5"/>
    <w:rsid w:val="00B42464"/>
    <w:rsid w:val="00B43041"/>
    <w:rsid w:val="00B6775B"/>
    <w:rsid w:val="00BF6B20"/>
    <w:rsid w:val="00C2745B"/>
    <w:rsid w:val="00D11CE4"/>
    <w:rsid w:val="00DD4BCB"/>
    <w:rsid w:val="00E13A34"/>
    <w:rsid w:val="00E54361"/>
    <w:rsid w:val="00E666EE"/>
    <w:rsid w:val="00EC1CB6"/>
    <w:rsid w:val="00EF25FA"/>
    <w:rsid w:val="00F30C94"/>
    <w:rsid w:val="00F82950"/>
    <w:rsid w:val="00FC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7</cp:revision>
  <dcterms:created xsi:type="dcterms:W3CDTF">2019-11-25T11:11:00Z</dcterms:created>
  <dcterms:modified xsi:type="dcterms:W3CDTF">2019-11-25T11:57:00Z</dcterms:modified>
</cp:coreProperties>
</file>