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gvetekp0ik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🫠 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BUSCAR PROBLEMAS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tienda de tatuajes requiere de un sistema para organizar la información y realizarlos trámites??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 sistema requiere una organización física e interna para obtener la recoleccion de informacion y definir nuestros requisitos del software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Barbería o belleza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 IDENTIFICAR LOS PROCESOS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Tecnicas de recoleccion de datos: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Encuestas para conocer la experiencia del cliente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Entrevistas a los tatuadores para entender la gestión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Focus group con un grupo de usuarios que les gusta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Observar comportamiento de los usuarios dentro del sitio</w:t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insumos: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Roles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proveedor: trae los insumos para trabajar)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administrador: gestiona citas y pagos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cliente:usuario que pide el servicio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tatuador: ejecuta el servicio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diseñador web de soporte o técnico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contactos</w:t>
      </w:r>
      <w:r w:rsidDel="00000000" w:rsidR="00000000" w:rsidRPr="00000000">
        <w:rPr>
          <w:rtl w:val="0"/>
        </w:rPr>
        <w:t xml:space="preserve">: Información de los clientes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Datos del estudio direccion, redes sociales, whatsapp, numero de telefono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Listado de tatuadores con horarios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visión</w:t>
      </w:r>
      <w:r w:rsidDel="00000000" w:rsidR="00000000" w:rsidRPr="00000000">
        <w:rPr>
          <w:rtl w:val="0"/>
        </w:rPr>
        <w:t xml:space="preserve">: Ser plataforma líder en agendamiento y personalización de tatuajes en linea, brindando una experiencia confiable y excelente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mision:</w:t>
      </w:r>
      <w:r w:rsidDel="00000000" w:rsidR="00000000" w:rsidRPr="00000000">
        <w:rPr>
          <w:rtl w:val="0"/>
        </w:rPr>
        <w:t xml:space="preserve"> poder brindarle un buen servicio de tatuaje al cliente, que quede satisfecho con la calidad y el resultado final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optimizar el tiempo entre pedir el diseño y la cita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aumentar la satisfacción de cliente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mantener control en los pagos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disponibilidad de los tatuadores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organigrama dueño, admin, tatuador, atención al cliente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 gestión documental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registro de citas y pagos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historial de diseños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contratos informados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 CARACTERIZAR PROCESOS (ENTRADAS-ACTIVIDADES-SALIDAS)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1- DATOS DEL SOLICITANTE (NOMBRES, APELLIDOS, IDENTIFICACIÓN, DIRECCIÓN DE CONTACTO)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SUBPROCESO O ACTIVIDAD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1-  RECEPCIÓN DE LA SOLICITUD DE LA COMPRA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SALIDAS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1. NUMERO DE IDENTIFICACION DE LA COMPRA </w:t>
        <w:br w:type="textWrapping"/>
        <w:t xml:space="preserve">FACTURA ENVIO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SUBPROCESO O ACTIVIDAD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1- DATOS DEL SOLICITANTE (NOMBRES, APELLIDOS, IDENTIFICACIÓN, DIRECCIÓN DE CONTACTO)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1-  RECEPCIÓN DE LA SOLICITUD DE LA COMPRA 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SALIDAS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1. NUMERO DE IDENTIFICACION DE LA COMPRA </w:t>
              <w:br w:type="textWrapping"/>
              <w:t xml:space="preserve">FACTURA</w:t>
              <w:br w:type="textWrapping"/>
              <w:t xml:space="preserve"> ENVÍO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NUMERO DE IDENTIFICACION DE LA COMPRA 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ALMACÉN 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PRODUCTO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INSUMOS </w:t>
              <w:br w:type="textWrapping"/>
              <w:t xml:space="preserve">MANO DE OBRA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FÁBRICA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PRODUCTO ELABORADO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FACTURAS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CONTABILIDAD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INFORMES CONTABLES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1.3 DIAGRAMA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-152399</wp:posOffset>
            </wp:positionH>
            <wp:positionV relativeFrom="paragraph">
              <wp:posOffset>443912</wp:posOffset>
            </wp:positionV>
            <wp:extent cx="5731200" cy="2984500"/>
            <wp:effectExtent b="0" l="0" r="0" t="0"/>
            <wp:wrapTopAndBottom distB="114300" distT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2, TÉCNICAS Y HERRAMIENTAS PARA RECOLECTAR INFORMACIÓN,</w:t>
      </w:r>
    </w:p>
    <w:p w:rsidR="00000000" w:rsidDel="00000000" w:rsidP="00000000" w:rsidRDefault="00000000" w:rsidRPr="00000000" w14:paraId="00000061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2.1 ENCUESTA:</w:t>
      </w:r>
    </w:p>
    <w:p w:rsidR="00000000" w:rsidDel="00000000" w:rsidP="00000000" w:rsidRDefault="00000000" w:rsidRPr="00000000" w14:paraId="00000063">
      <w:pPr>
        <w:jc w:val="both"/>
        <w:rPr>
          <w:rFonts w:ascii="Comic Sans MS" w:cs="Comic Sans MS" w:eastAsia="Comic Sans MS" w:hAnsi="Comic Sans MS"/>
        </w:rPr>
      </w:pPr>
      <w:hyperlink r:id="rId7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https://forms.gle/tSUTHshnzQQjFefUA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2.2 ENTREVISTA:</w:t>
      </w:r>
    </w:p>
    <w:p w:rsidR="00000000" w:rsidDel="00000000" w:rsidP="00000000" w:rsidRDefault="00000000" w:rsidRPr="00000000" w14:paraId="00000066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¿Cuánto tiempo lleva trabajando como tatuador y en qué tipo de estudio?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¿Cómo es el proceso general desde que un cliente solicita información hasta que se realiza el tatuaje?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¿Cómo agenda actualmente las citas con los clientes?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¿Qué información solicita el cliente antes de realizar un tatuaje?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¿Cómo gestiona los pagos y anticipos de los tatuajes?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¿Lleva algún tipo de registro de clientes, citas o trabajos realizados?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¿Cómo controla los insumos y materiales de trabajo?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¿Cuáles son los principales problemas que enfrenta en la organización de su trabajo?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¿Utiliza alguna herramienta digital para la gestión del estudio?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¿Qué mejoras le gustaría implementar para optimizar su trabajo?</w:t>
      </w:r>
    </w:p>
    <w:p w:rsidR="00000000" w:rsidDel="00000000" w:rsidP="00000000" w:rsidRDefault="00000000" w:rsidRPr="00000000" w14:paraId="00000071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br w:type="textWrapping"/>
      </w:r>
    </w:p>
    <w:p w:rsidR="00000000" w:rsidDel="00000000" w:rsidP="00000000" w:rsidRDefault="00000000" w:rsidRPr="00000000" w14:paraId="00000074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2.3 Observación:</w:t>
      </w:r>
    </w:p>
    <w:p w:rsidR="00000000" w:rsidDel="00000000" w:rsidP="00000000" w:rsidRDefault="00000000" w:rsidRPr="00000000" w14:paraId="00000077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Al entrar a la tienda de tatuajes se puede observar la fachada del local, con el logo del estudio visible, la vitrina con diseños o fotografías de tatuajes y las cosas para la limpieza del espacio.</w:t>
      </w:r>
    </w:p>
    <w:p w:rsidR="00000000" w:rsidDel="00000000" w:rsidP="00000000" w:rsidRDefault="00000000" w:rsidRPr="00000000" w14:paraId="00000078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El ambiente puede estar iluminado, con música ambientada y decoración artística, en la cual la gente se sienta a esperar en sillas o sillas (depende de cuán lleno está el local), estaba la recepción para agendar citas y la zona para tatuar de fondo.</w:t>
      </w:r>
    </w:p>
    <w:p w:rsidR="00000000" w:rsidDel="00000000" w:rsidP="00000000" w:rsidRDefault="00000000" w:rsidRPr="00000000" w14:paraId="00000079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Hay un catálogo de diseños, precios e información, una computadora para tener registro de cosas sobre el sistema, materiales de higiene como guantes, camillas y tapabocas. por último un datáfono para hacer los pagos</w:t>
      </w:r>
    </w:p>
    <w:p w:rsidR="00000000" w:rsidDel="00000000" w:rsidP="00000000" w:rsidRDefault="00000000" w:rsidRPr="00000000" w14:paraId="0000007A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2.4 Focus grupal:</w:t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Nombre</w:t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Análisis de necesidades y problemáticas para el desarrollo de un sistema de gestión en una tienda de tatuajes y servicios de belleza.</w:t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Objetivo del Focus Group</w:t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Identificar los principales problemas, necesidades y expectativas de los usuarios respecto a la organización de citas, pagos, diseños, comunicación y gestión interna, con el fin de definir los requisitos del software que requiere la tienda de tatuajes.</w:t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Participantes</w:t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El focus group estuvo conformado por: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Clientes frecuentes interesados en tatuajes y servicios de belleza.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Tatuadores del estudio.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Administrador del negocio.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24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Personal de atención al cliente.</w:t>
      </w:r>
    </w:p>
    <w:p w:rsidR="00000000" w:rsidDel="00000000" w:rsidP="00000000" w:rsidRDefault="00000000" w:rsidRPr="00000000" w14:paraId="00000086">
      <w:pPr>
        <w:spacing w:after="240" w:before="240" w:lineRule="auto"/>
        <w:jc w:val="both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Duración</w:t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45 a 60 minutos.</w:t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Técnica utilizada</w:t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Focus group (discusión grupal guiada).</w:t>
      </w:r>
    </w:p>
    <w:p w:rsidR="00000000" w:rsidDel="00000000" w:rsidP="00000000" w:rsidRDefault="00000000" w:rsidRPr="00000000" w14:paraId="0000008A">
      <w:pPr>
        <w:jc w:val="center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jc w:val="both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Preguntas orientadoras del Focus Group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¿Qué dificultades han tenido al momento de agendar una cita para un tatuaje o servicio?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¿Cómo ha sido la experiencia con los pagos y la confirmación de citas?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¿Qué tan importante es para ustedes contar con un historial de diseños y tatuajes previos?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¿Consideran necesario un sistema que muestre la disponibilidad de los tatuadores?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¿Qué problemas han notado en la comunicación entre clientes y tatuadores?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24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¿Qué funcionalidades debería tener una plataforma ideal para mejorar el servicio?</w:t>
      </w:r>
    </w:p>
    <w:p w:rsidR="00000000" w:rsidDel="00000000" w:rsidP="00000000" w:rsidRDefault="00000000" w:rsidRPr="00000000" w14:paraId="00000092">
      <w:pPr>
        <w:jc w:val="center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Hallazgos y Problemas Identificados</w:t>
      </w:r>
    </w:p>
    <w:p w:rsidR="00000000" w:rsidDel="00000000" w:rsidP="00000000" w:rsidRDefault="00000000" w:rsidRPr="00000000" w14:paraId="0000009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 partir de la discusión del focus group se identificaron los siguientes problemas principales: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Falta de organización en la información de clientes y contactos.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Dificultad para agendar citas de manera clara y ordenada.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Desorden en el control de pagos y facturación.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Ausencia de un historial digital de diseños y trabajos realizados.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Problemas para conocer la disponibilidad real de los tatuadores.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Comunicación limitada entre cliente, tatuador y administrador.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24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Manejo manual de contratos informados y documentos.</w:t>
      </w:r>
    </w:p>
    <w:p w:rsidR="00000000" w:rsidDel="00000000" w:rsidP="00000000" w:rsidRDefault="00000000" w:rsidRPr="00000000" w14:paraId="0000009C">
      <w:pPr>
        <w:jc w:val="center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jc w:val="both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Necesidades Detectadas</w:t>
      </w:r>
    </w:p>
    <w:p w:rsidR="00000000" w:rsidDel="00000000" w:rsidP="00000000" w:rsidRDefault="00000000" w:rsidRPr="00000000" w14:paraId="0000009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Los participantes coincidieron en que el sistema debe permitir: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Registro y gestión de datos de clientes.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Agendamiento de citas en línea.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Control de pagos y facturación.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Visualización de horarios y disponibilidad de tatuadores.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Almacenamiento del historial de diseños.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Gestión documental (contratos informados).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24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Información del estudio (dirección, redes sociales, WhatsApp y teléfono).</w:t>
      </w:r>
    </w:p>
    <w:p w:rsidR="00000000" w:rsidDel="00000000" w:rsidP="00000000" w:rsidRDefault="00000000" w:rsidRPr="00000000" w14:paraId="000000A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</w:p>
    <w:p w:rsidR="00000000" w:rsidDel="00000000" w:rsidP="00000000" w:rsidRDefault="00000000" w:rsidRPr="00000000" w14:paraId="000000A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</w:p>
    <w:p w:rsidR="00000000" w:rsidDel="00000000" w:rsidP="00000000" w:rsidRDefault="00000000" w:rsidRPr="00000000" w14:paraId="000000A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</w:p>
    <w:p w:rsidR="00000000" w:rsidDel="00000000" w:rsidP="00000000" w:rsidRDefault="00000000" w:rsidRPr="00000000" w14:paraId="000000A9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8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forms.gle/tSUTHshnzQQjFefUA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