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62D5" w:rsidRDefault="00F63BBB">
      <w:pPr>
        <w:pStyle w:val="Heading1"/>
      </w:pPr>
      <w:r>
        <w:t>Cost Analysis: LoRaWAN vs. Mesh Network (ZAR)</w:t>
      </w:r>
    </w:p>
    <w:p w:rsidR="002662D5" w:rsidRDefault="00F63BBB">
      <w:pPr>
        <w:pStyle w:val="Heading2"/>
      </w:pPr>
      <w:r>
        <w:t>1. Introduction</w:t>
      </w:r>
    </w:p>
    <w:p w:rsidR="002662D5" w:rsidRDefault="00F63BBB">
      <w:pPr>
        <w:pStyle w:val="Heading3"/>
      </w:pPr>
      <w:r>
        <w:t>LoRaWAN (Standard)</w:t>
      </w:r>
    </w:p>
    <w:p w:rsidR="002662D5" w:rsidRDefault="00F63BBB">
      <w:r>
        <w:t xml:space="preserve">LoRaWAN requires a star-topology where all sensors speak directly to a Gateway. This usually requires expensive, high-performance gateways but allows for cheap, standardized </w:t>
      </w:r>
      <w:r>
        <w:t>sensor modules.</w:t>
      </w:r>
    </w:p>
    <w:p w:rsidR="002662D5" w:rsidRDefault="00F63BBB">
      <w:pPr>
        <w:pStyle w:val="ListBullet"/>
      </w:pPr>
      <w:r>
        <w:t xml:space="preserve">  </w:t>
      </w:r>
      <w:r>
        <w:rPr>
          <w:b/>
        </w:rPr>
        <w:t>CAPEX</w:t>
      </w:r>
      <w:r>
        <w:t>: High (Gateways) / Low (Nodes)</w:t>
      </w:r>
    </w:p>
    <w:p w:rsidR="002662D5" w:rsidRDefault="00F63BBB">
      <w:pPr>
        <w:pStyle w:val="ListBullet"/>
      </w:pPr>
      <w:r>
        <w:t xml:space="preserve">  </w:t>
      </w:r>
      <w:r>
        <w:rPr>
          <w:b/>
        </w:rPr>
        <w:t>OPEX</w:t>
      </w:r>
      <w:r>
        <w:t>: Moderate (Recurring Network Server fees)</w:t>
      </w:r>
    </w:p>
    <w:p w:rsidR="002662D5" w:rsidRDefault="00F63BBB">
      <w:pPr>
        <w:pStyle w:val="Heading3"/>
      </w:pPr>
      <w:r>
        <w:t>Mesh Network (Proprietary/Dual-Band)</w:t>
      </w:r>
    </w:p>
    <w:p w:rsidR="002662D5" w:rsidRDefault="00F63BBB">
      <w:r>
        <w:t xml:space="preserve">Mesh allows </w:t>
      </w:r>
      <w:r w:rsidR="003E26A7">
        <w:t xml:space="preserve">cheap, </w:t>
      </w:r>
      <w:r w:rsidR="000C221E">
        <w:t>standardized nodes</w:t>
      </w:r>
      <w:r>
        <w:t xml:space="preserve"> to relay data to each other, forming a dynamic network that funnels to a simple, low-cost gateway</w:t>
      </w:r>
      <w:r>
        <w:t>.</w:t>
      </w:r>
    </w:p>
    <w:p w:rsidR="002662D5" w:rsidRDefault="00F63BBB">
      <w:pPr>
        <w:pStyle w:val="ListBullet"/>
      </w:pPr>
      <w:r>
        <w:t xml:space="preserve">  </w:t>
      </w:r>
      <w:r>
        <w:rPr>
          <w:b/>
        </w:rPr>
        <w:t>CAPEX</w:t>
      </w:r>
      <w:r>
        <w:t>: Low (Gateways) / High (Nodes)</w:t>
      </w:r>
    </w:p>
    <w:p w:rsidR="002662D5" w:rsidRDefault="00F63BBB">
      <w:pPr>
        <w:pStyle w:val="ListBullet"/>
      </w:pPr>
      <w:r>
        <w:t xml:space="preserve">  </w:t>
      </w:r>
      <w:r>
        <w:rPr>
          <w:b/>
        </w:rPr>
        <w:t>OPEX</w:t>
      </w:r>
      <w:r>
        <w:t>: Low (Self-managed, no external LNS fees assumed)</w:t>
      </w:r>
    </w:p>
    <w:p w:rsidR="002662D5" w:rsidRDefault="00F63BBB">
      <w:r>
        <w:t>---</w:t>
      </w:r>
    </w:p>
    <w:p w:rsidR="002662D5" w:rsidRDefault="00F63BBB">
      <w:pPr>
        <w:pStyle w:val="Heading2"/>
      </w:pPr>
      <w:r>
        <w:t>2. Assumptions &amp; Scope</w:t>
      </w:r>
    </w:p>
    <w:p w:rsidR="002662D5" w:rsidRDefault="00F63BBB">
      <w:r>
        <w:rPr>
          <w:b/>
        </w:rPr>
        <w:t>Currency Exchange</w:t>
      </w:r>
      <w:r>
        <w:t>: $1 = R16.16  |  €1 = R19.16</w:t>
      </w:r>
    </w:p>
    <w:p w:rsidR="002662D5" w:rsidRDefault="00F63BBB">
      <w:pPr>
        <w:pStyle w:val="Heading3"/>
      </w:pPr>
      <w:r>
        <w:t>Exclusions</w:t>
      </w:r>
    </w:p>
    <w:p w:rsidR="002662D5" w:rsidRDefault="00F63BBB">
      <w:pPr>
        <w:pStyle w:val="ListBullet"/>
      </w:pPr>
      <w:r>
        <w:t xml:space="preserve">  Backhaul Connectivity (SIM/Ethernet cost).</w:t>
      </w:r>
    </w:p>
    <w:p w:rsidR="002662D5" w:rsidRDefault="00F63BBB">
      <w:pPr>
        <w:pStyle w:val="ListBullet"/>
      </w:pPr>
      <w:r>
        <w:t xml:space="preserve">  Sensor Manufacturing Base </w:t>
      </w:r>
      <w:r>
        <w:t>Cost (Housing/Battery/PCB).</w:t>
      </w:r>
    </w:p>
    <w:p w:rsidR="002662D5" w:rsidRDefault="00F63BBB">
      <w:pPr>
        <w:pStyle w:val="Heading3"/>
      </w:pPr>
      <w:r>
        <w:t>Inclusions</w:t>
      </w:r>
    </w:p>
    <w:p w:rsidR="002662D5" w:rsidRDefault="00F63BBB">
      <w:pPr>
        <w:pStyle w:val="ListBullet"/>
      </w:pPr>
      <w:r>
        <w:t xml:space="preserve">  </w:t>
      </w:r>
      <w:r>
        <w:rPr>
          <w:b/>
        </w:rPr>
        <w:t>Hardware</w:t>
      </w:r>
      <w:r>
        <w:t>: Radio Modules &amp; Gateways.</w:t>
      </w:r>
    </w:p>
    <w:p w:rsidR="002662D5" w:rsidRDefault="00F63BBB">
      <w:pPr>
        <w:pStyle w:val="ListBullet"/>
      </w:pPr>
      <w:r>
        <w:t xml:space="preserve">  </w:t>
      </w:r>
      <w:r>
        <w:rPr>
          <w:b/>
        </w:rPr>
        <w:t>Software</w:t>
      </w:r>
      <w:r>
        <w:t>: LoR</w:t>
      </w:r>
      <w:r w:rsidR="0086766F">
        <w:t>aWAN Network Server (LNS) is</w:t>
      </w:r>
      <w:r>
        <w:t xml:space="preserve"> included as a </w:t>
      </w:r>
      <w:r>
        <w:rPr>
          <w:b/>
        </w:rPr>
        <w:t>monthly recurring cost</w:t>
      </w:r>
      <w:r>
        <w:t>.</w:t>
      </w:r>
    </w:p>
    <w:p w:rsidR="002662D5" w:rsidRDefault="00F63BBB">
      <w:r>
        <w:t>---</w:t>
      </w:r>
    </w:p>
    <w:p w:rsidR="00367C27" w:rsidRDefault="00367C27">
      <w:r>
        <w:br w:type="page"/>
      </w:r>
    </w:p>
    <w:p w:rsidR="002662D5" w:rsidRDefault="00F63BBB">
      <w:pPr>
        <w:pStyle w:val="Heading2"/>
      </w:pPr>
      <w:r>
        <w:lastRenderedPageBreak/>
        <w:t>3. Cost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662D5">
        <w:tc>
          <w:tcPr>
            <w:tcW w:w="2160" w:type="dxa"/>
          </w:tcPr>
          <w:p w:rsidR="002662D5" w:rsidRDefault="00F63BBB">
            <w:r>
              <w:rPr>
                <w:b/>
              </w:rPr>
              <w:t>Component</w:t>
            </w:r>
          </w:p>
        </w:tc>
        <w:tc>
          <w:tcPr>
            <w:tcW w:w="2160" w:type="dxa"/>
          </w:tcPr>
          <w:p w:rsidR="002662D5" w:rsidRDefault="00F63BBB">
            <w:r>
              <w:rPr>
                <w:b/>
              </w:rPr>
              <w:t>Standard LoRaWAN</w:t>
            </w:r>
            <w:r w:rsidR="003E26A7">
              <w:rPr>
                <w:b/>
              </w:rPr>
              <w:t xml:space="preserve"> </w:t>
            </w:r>
          </w:p>
        </w:tc>
        <w:tc>
          <w:tcPr>
            <w:tcW w:w="2160" w:type="dxa"/>
          </w:tcPr>
          <w:p w:rsidR="002662D5" w:rsidRDefault="00F63BBB" w:rsidP="003E26A7">
            <w:r>
              <w:rPr>
                <w:b/>
              </w:rPr>
              <w:t>Mesh</w:t>
            </w:r>
          </w:p>
        </w:tc>
        <w:tc>
          <w:tcPr>
            <w:tcW w:w="2160" w:type="dxa"/>
          </w:tcPr>
          <w:p w:rsidR="002662D5" w:rsidRDefault="00F63BBB">
            <w:r>
              <w:rPr>
                <w:b/>
              </w:rPr>
              <w:t>N</w:t>
            </w:r>
            <w:r>
              <w:rPr>
                <w:b/>
              </w:rPr>
              <w:t>otes</w:t>
            </w:r>
          </w:p>
        </w:tc>
      </w:tr>
      <w:tr w:rsidR="002662D5">
        <w:tc>
          <w:tcPr>
            <w:tcW w:w="2160" w:type="dxa"/>
          </w:tcPr>
          <w:p w:rsidR="002662D5" w:rsidRDefault="00F63BBB">
            <w:r>
              <w:t xml:space="preserve">Radio Module </w:t>
            </w:r>
            <w:r w:rsidR="005E4CD8">
              <w:t>(CAPEX)</w:t>
            </w:r>
          </w:p>
        </w:tc>
        <w:tc>
          <w:tcPr>
            <w:tcW w:w="2160" w:type="dxa"/>
          </w:tcPr>
          <w:p w:rsidR="002662D5" w:rsidRDefault="005E4CD8">
            <w:r>
              <w:t>R120.00</w:t>
            </w:r>
          </w:p>
        </w:tc>
        <w:tc>
          <w:tcPr>
            <w:tcW w:w="2160" w:type="dxa"/>
          </w:tcPr>
          <w:p w:rsidR="002662D5" w:rsidRDefault="005E4CD8">
            <w:r>
              <w:t>R422.00 (€22)</w:t>
            </w:r>
          </w:p>
        </w:tc>
        <w:tc>
          <w:tcPr>
            <w:tcW w:w="2160" w:type="dxa"/>
          </w:tcPr>
          <w:p w:rsidR="002662D5" w:rsidRDefault="00F63BBB">
            <w:r>
              <w:t>Mesh module is ~R300 more expensive per unit.</w:t>
            </w:r>
          </w:p>
        </w:tc>
      </w:tr>
      <w:tr w:rsidR="002662D5">
        <w:tc>
          <w:tcPr>
            <w:tcW w:w="2160" w:type="dxa"/>
          </w:tcPr>
          <w:p w:rsidR="002662D5" w:rsidRDefault="005E4CD8">
            <w:r>
              <w:t>Gateway (CAPEX)</w:t>
            </w:r>
          </w:p>
        </w:tc>
        <w:tc>
          <w:tcPr>
            <w:tcW w:w="2160" w:type="dxa"/>
          </w:tcPr>
          <w:p w:rsidR="002662D5" w:rsidRDefault="005E4CD8">
            <w:r>
              <w:t>R2,297.00</w:t>
            </w:r>
          </w:p>
        </w:tc>
        <w:tc>
          <w:tcPr>
            <w:tcW w:w="2160" w:type="dxa"/>
          </w:tcPr>
          <w:p w:rsidR="002662D5" w:rsidRDefault="005E4CD8">
            <w:r>
              <w:t>R950.00</w:t>
            </w:r>
          </w:p>
        </w:tc>
        <w:tc>
          <w:tcPr>
            <w:tcW w:w="2160" w:type="dxa"/>
          </w:tcPr>
          <w:p w:rsidR="002662D5" w:rsidRDefault="00F63BBB">
            <w:r>
              <w:t>LoRaWAN Gateway is ~R1</w:t>
            </w:r>
            <w:proofErr w:type="gramStart"/>
            <w:r>
              <w:t>,350</w:t>
            </w:r>
            <w:proofErr w:type="gramEnd"/>
            <w:r>
              <w:t xml:space="preserve"> more expensive.</w:t>
            </w:r>
          </w:p>
        </w:tc>
      </w:tr>
      <w:tr w:rsidR="002662D5">
        <w:tc>
          <w:tcPr>
            <w:tcW w:w="2160" w:type="dxa"/>
          </w:tcPr>
          <w:p w:rsidR="002662D5" w:rsidRDefault="005E4CD8">
            <w:r>
              <w:t>LNS Fee (OPEX)</w:t>
            </w:r>
          </w:p>
        </w:tc>
        <w:tc>
          <w:tcPr>
            <w:tcW w:w="2160" w:type="dxa"/>
          </w:tcPr>
          <w:p w:rsidR="002662D5" w:rsidRDefault="002662D5" w:rsidP="006073E2"/>
        </w:tc>
        <w:tc>
          <w:tcPr>
            <w:tcW w:w="2160" w:type="dxa"/>
          </w:tcPr>
          <w:p w:rsidR="002662D5" w:rsidRDefault="005E4CD8">
            <w:r>
              <w:t>R0.00</w:t>
            </w:r>
          </w:p>
        </w:tc>
        <w:tc>
          <w:tcPr>
            <w:tcW w:w="2160" w:type="dxa"/>
          </w:tcPr>
          <w:p w:rsidR="0086766F" w:rsidRDefault="005E4CD8">
            <w:r>
              <w:t xml:space="preserve">Based on R </w:t>
            </w:r>
            <w:r w:rsidRPr="005E4CD8">
              <w:t>3716,8</w:t>
            </w:r>
            <w:r>
              <w:t>0</w:t>
            </w:r>
            <w:r w:rsidRPr="005E4CD8">
              <w:t xml:space="preserve"> </w:t>
            </w:r>
            <w:r>
              <w:t>($23</w:t>
            </w:r>
            <w:r w:rsidR="00F63BBB">
              <w:t>0</w:t>
            </w:r>
            <w:r>
              <w:t>)</w:t>
            </w:r>
            <w:r w:rsidR="00F63BBB">
              <w:t xml:space="preserve">/1000 </w:t>
            </w:r>
          </w:p>
          <w:p w:rsidR="0086766F" w:rsidRDefault="0086766F"/>
          <w:p w:rsidR="002662D5" w:rsidRDefault="00F63BBB">
            <w:proofErr w:type="gramStart"/>
            <w:r>
              <w:t>devices/mon</w:t>
            </w:r>
            <w:r w:rsidR="005E4CD8">
              <w:t>th</w:t>
            </w:r>
            <w:proofErr w:type="gramEnd"/>
            <w:r w:rsidR="005E4CD8">
              <w:t xml:space="preserve">. Mesh is </w:t>
            </w:r>
            <w:r>
              <w:t>zero-rated for local routing.</w:t>
            </w:r>
          </w:p>
        </w:tc>
      </w:tr>
    </w:tbl>
    <w:p w:rsidR="002662D5" w:rsidRDefault="00F63BBB">
      <w:r>
        <w:t>---</w:t>
      </w:r>
    </w:p>
    <w:p w:rsidR="002662D5" w:rsidRDefault="00F63BBB">
      <w:pPr>
        <w:pStyle w:val="Heading2"/>
      </w:pPr>
      <w:r>
        <w:t>4. Total Cost of Ownership (TCO) &amp; Projections</w:t>
      </w:r>
    </w:p>
    <w:p w:rsidR="002662D5" w:rsidRDefault="00F63BBB">
      <w:r>
        <w:t>Since LoRaWAN has an ongoing cost, we must c</w:t>
      </w:r>
      <w:r w:rsidR="003E26A7">
        <w:t>ompare Total Cost over time (M</w:t>
      </w:r>
      <w:r>
        <w:t xml:space="preserve"> months).</w:t>
      </w:r>
    </w:p>
    <w:p w:rsidR="002662D5" w:rsidRDefault="00F63BBB">
      <w:pPr>
        <w:pStyle w:val="Heading3"/>
      </w:pPr>
      <w:r>
        <w:t>Formula</w:t>
      </w:r>
    </w:p>
    <w:p w:rsidR="003E26A7" w:rsidRDefault="003E26A7" w:rsidP="003E26A7"/>
    <w:p w:rsidR="003E26A7" w:rsidRDefault="003E26A7" w:rsidP="003E26A7">
      <w:r>
        <w:t>LoRaWAN</w:t>
      </w:r>
    </w:p>
    <w:p w:rsidR="005E4CD8" w:rsidRDefault="003E26A7" w:rsidP="003E26A7">
      <w:r>
        <w:t>Cost</w:t>
      </w:r>
      <w:r w:rsidR="005E4CD8">
        <w:t xml:space="preserve"> CAPEX</w:t>
      </w:r>
      <w:r>
        <w:t xml:space="preserve"> = (Gateway Cost * Gateway Quantity) + (</w:t>
      </w:r>
      <w:r>
        <w:t>Radio Module</w:t>
      </w:r>
      <w:r w:rsidR="005E4CD8">
        <w:t xml:space="preserve"> Cost</w:t>
      </w:r>
      <w:r>
        <w:t xml:space="preserve"> </w:t>
      </w:r>
      <w:r>
        <w:t xml:space="preserve">* </w:t>
      </w:r>
      <w:r w:rsidR="005E4CD8">
        <w:t>Radio Module</w:t>
      </w:r>
      <w:r w:rsidR="005E4CD8">
        <w:t>) +</w:t>
      </w:r>
    </w:p>
    <w:p w:rsidR="003E26A7" w:rsidRPr="003E26A7" w:rsidRDefault="005E4CD8" w:rsidP="003E26A7">
      <w:r>
        <w:t xml:space="preserve">Cost OPEX = </w:t>
      </w:r>
      <w:r w:rsidR="003E26A7">
        <w:t xml:space="preserve">LNS/1000* </w:t>
      </w:r>
      <w:r w:rsidR="003E26A7">
        <w:t>Node Quantity</w:t>
      </w:r>
    </w:p>
    <w:p w:rsidR="002662D5" w:rsidRDefault="003E26A7">
      <w:r>
        <w:t>Mesh</w:t>
      </w:r>
    </w:p>
    <w:p w:rsidR="003E26A7" w:rsidRDefault="003E26A7">
      <w:r>
        <w:t>Cost</w:t>
      </w:r>
      <w:r w:rsidR="005E4CD8">
        <w:t xml:space="preserve"> </w:t>
      </w:r>
      <w:r w:rsidR="005E4CD8">
        <w:t>CAPEX</w:t>
      </w:r>
      <w:r>
        <w:t xml:space="preserve"> = </w:t>
      </w:r>
      <w:r>
        <w:t xml:space="preserve">(Gateway Cost * Gateway Quantity) + (Radio Module </w:t>
      </w:r>
      <w:r w:rsidR="005E4CD8">
        <w:t xml:space="preserve">Cost </w:t>
      </w:r>
      <w:r>
        <w:t xml:space="preserve">* </w:t>
      </w:r>
      <w:r w:rsidR="005E4CD8">
        <w:t>Radio Module</w:t>
      </w:r>
      <w:r>
        <w:t>)</w:t>
      </w:r>
    </w:p>
    <w:p w:rsidR="002662D5" w:rsidRDefault="00F63BBB">
      <w:pPr>
        <w:pStyle w:val="Heading3"/>
      </w:pPr>
      <w:r>
        <w:t>Scenario A: Large Scale (1000 Sensors, 5 Gateways)</w:t>
      </w:r>
    </w:p>
    <w:p w:rsidR="002662D5" w:rsidRDefault="00F63BBB">
      <w:r>
        <w:t>*Context: A large commercial deployment.*</w:t>
      </w:r>
    </w:p>
    <w:p w:rsidR="002662D5" w:rsidRDefault="00F63BBB" w:rsidP="008D45C6">
      <w:pPr>
        <w:pStyle w:val="ListBullet"/>
      </w:pPr>
      <w:r>
        <w:t xml:space="preserve">  </w:t>
      </w:r>
      <w:r>
        <w:rPr>
          <w:b/>
        </w:rPr>
        <w:t>LoRaWAN CAPEX</w:t>
      </w:r>
      <w:r>
        <w:t>:</w:t>
      </w:r>
      <w:r w:rsidR="005E4CD8">
        <w:t xml:space="preserve"> (R2,297</w:t>
      </w:r>
      <w:r w:rsidR="008D45C6">
        <w:t>.00</w:t>
      </w:r>
      <w:r w:rsidR="005E4CD8">
        <w:t xml:space="preserve"> * 5</w:t>
      </w:r>
      <w:r w:rsidR="001847A8">
        <w:t>) + (</w:t>
      </w:r>
      <w:r w:rsidR="008D45C6">
        <w:t>R</w:t>
      </w:r>
      <w:r w:rsidR="005E4CD8">
        <w:t>120</w:t>
      </w:r>
      <w:r w:rsidR="008D45C6">
        <w:t>.00</w:t>
      </w:r>
      <w:r w:rsidR="001847A8">
        <w:t xml:space="preserve"> * 1000</w:t>
      </w:r>
      <w:r w:rsidR="005E4CD8">
        <w:t xml:space="preserve">) = </w:t>
      </w:r>
      <w:r w:rsidR="008D45C6">
        <w:t>R</w:t>
      </w:r>
      <w:r w:rsidR="008D45C6" w:rsidRPr="008D45C6">
        <w:t>11485</w:t>
      </w:r>
      <w:r w:rsidR="008D45C6">
        <w:t>.00 + R120,00.00 = R</w:t>
      </w:r>
      <w:r w:rsidR="008D45C6" w:rsidRPr="008D45C6">
        <w:t xml:space="preserve"> 131</w:t>
      </w:r>
      <w:r w:rsidR="008D45C6">
        <w:t>,</w:t>
      </w:r>
      <w:r w:rsidR="008D45C6" w:rsidRPr="008D45C6">
        <w:t>485</w:t>
      </w:r>
      <w:r w:rsidR="008D45C6">
        <w:t>.00</w:t>
      </w:r>
    </w:p>
    <w:p w:rsidR="002662D5" w:rsidRDefault="00F63BBB" w:rsidP="008D45C6">
      <w:pPr>
        <w:pStyle w:val="ListBullet"/>
      </w:pPr>
      <w:r>
        <w:t xml:space="preserve">  </w:t>
      </w:r>
      <w:r>
        <w:rPr>
          <w:b/>
        </w:rPr>
        <w:t>Mesh CAPEX</w:t>
      </w:r>
      <w:r>
        <w:t xml:space="preserve">: </w:t>
      </w:r>
      <w:r w:rsidR="008D45C6">
        <w:t>(R950.00</w:t>
      </w:r>
      <w:r w:rsidR="001847A8">
        <w:t xml:space="preserve"> * 5) + (</w:t>
      </w:r>
      <w:r w:rsidR="008D45C6">
        <w:t>R422.00</w:t>
      </w:r>
      <w:r w:rsidR="001847A8">
        <w:t xml:space="preserve"> * 1000</w:t>
      </w:r>
      <w:r w:rsidR="008D45C6">
        <w:t>) = R4,750.00+R422,00.00 = R</w:t>
      </w:r>
      <w:r w:rsidR="008D45C6" w:rsidRPr="008D45C6">
        <w:t xml:space="preserve"> 426</w:t>
      </w:r>
      <w:r w:rsidR="008D45C6">
        <w:t>,</w:t>
      </w:r>
      <w:r w:rsidR="008D45C6" w:rsidRPr="008D45C6">
        <w:t>750</w:t>
      </w:r>
      <w:r w:rsidR="008D45C6">
        <w:t>.00</w:t>
      </w:r>
    </w:p>
    <w:p w:rsidR="002662D5" w:rsidRDefault="00F63BBB">
      <w:pPr>
        <w:pStyle w:val="ListBullet"/>
      </w:pPr>
      <w:r>
        <w:t xml:space="preserve"> </w:t>
      </w:r>
      <w:r>
        <w:t xml:space="preserve"> </w:t>
      </w:r>
      <w:r>
        <w:rPr>
          <w:b/>
        </w:rPr>
        <w:t>Initial Diff</w:t>
      </w:r>
      <w:r>
        <w:t xml:space="preserve">: LoRaWAN is </w:t>
      </w:r>
      <w:r>
        <w:rPr>
          <w:b/>
        </w:rPr>
        <w:t>R295</w:t>
      </w:r>
      <w:proofErr w:type="gramStart"/>
      <w:r>
        <w:rPr>
          <w:b/>
        </w:rPr>
        <w:t>,265</w:t>
      </w:r>
      <w:proofErr w:type="gramEnd"/>
      <w:r>
        <w:rPr>
          <w:b/>
        </w:rPr>
        <w:t xml:space="preserve"> cheaper</w:t>
      </w:r>
      <w:r>
        <w:t xml:space="preserve"> upfront.</w:t>
      </w:r>
    </w:p>
    <w:p w:rsidR="002662D5" w:rsidRDefault="00F63BBB">
      <w:pPr>
        <w:pStyle w:val="ListBullet"/>
      </w:pPr>
      <w:r>
        <w:t xml:space="preserve">  </w:t>
      </w:r>
      <w:r>
        <w:rPr>
          <w:b/>
        </w:rPr>
        <w:t>LoRaWAN OPEX</w:t>
      </w:r>
      <w:r w:rsidR="008D45C6">
        <w:t xml:space="preserve">: </w:t>
      </w:r>
      <w:r>
        <w:t xml:space="preserve">1000 </w:t>
      </w:r>
      <w:r w:rsidR="008D45C6">
        <w:t>* R3.76188</w:t>
      </w:r>
      <w:r>
        <w:t xml:space="preserve"> = </w:t>
      </w:r>
      <w:r w:rsidR="008D45C6">
        <w:t>R</w:t>
      </w:r>
      <w:r w:rsidR="008D45C6" w:rsidRPr="005E4CD8">
        <w:t>3716,8</w:t>
      </w:r>
      <w:r w:rsidR="008D45C6">
        <w:t>0</w:t>
      </w:r>
    </w:p>
    <w:p w:rsidR="002662D5" w:rsidRDefault="00F63BBB">
      <w:pPr>
        <w:pStyle w:val="ListBullet"/>
      </w:pPr>
      <w:r>
        <w:t xml:space="preserve">  </w:t>
      </w:r>
      <w:r>
        <w:rPr>
          <w:b/>
        </w:rPr>
        <w:t>Break Even Time</w:t>
      </w:r>
      <w:r>
        <w:t>:</w:t>
      </w:r>
      <w:r w:rsidR="008D45C6">
        <w:t xml:space="preserve"> R295,265.00 / R3716.80 ~ 79 months </w:t>
      </w:r>
    </w:p>
    <w:p w:rsidR="002662D5" w:rsidRDefault="00F63BBB">
      <w:r>
        <w:rPr>
          <w:b/>
        </w:rPr>
        <w:t>Result</w:t>
      </w:r>
      <w:r>
        <w:t xml:space="preserve">: LoRaWAN is cheaper for the first </w:t>
      </w:r>
      <w:r w:rsidR="008D45C6">
        <w:rPr>
          <w:b/>
        </w:rPr>
        <w:t>6.6</w:t>
      </w:r>
      <w:r>
        <w:rPr>
          <w:b/>
        </w:rPr>
        <w:t xml:space="preserve"> Years</w:t>
      </w:r>
      <w:r w:rsidR="008D45C6">
        <w:t>. After 6.7</w:t>
      </w:r>
      <w:r>
        <w:t xml:space="preserve"> years, the cumulative monthly fees exceed the one-time savings on modules.</w:t>
      </w:r>
    </w:p>
    <w:p w:rsidR="002662D5" w:rsidRDefault="00F63BBB">
      <w:pPr>
        <w:pStyle w:val="Heading3"/>
      </w:pPr>
      <w:r>
        <w:lastRenderedPageBreak/>
        <w:t>Scenario B: Medium Scale (10</w:t>
      </w:r>
      <w:r w:rsidR="008D45C6">
        <w:t>0 Sensors, 2</w:t>
      </w:r>
      <w:r>
        <w:t xml:space="preserve"> Gateway)</w:t>
      </w:r>
    </w:p>
    <w:p w:rsidR="002662D5" w:rsidRDefault="00F63BBB">
      <w:r>
        <w:t>*Context: A typical smart-farm.*</w:t>
      </w:r>
    </w:p>
    <w:p w:rsidR="001847A8" w:rsidRDefault="00F63BBB" w:rsidP="001847A8">
      <w:pPr>
        <w:pStyle w:val="ListBullet"/>
      </w:pPr>
      <w:r>
        <w:t xml:space="preserve">  </w:t>
      </w:r>
      <w:r>
        <w:rPr>
          <w:b/>
        </w:rPr>
        <w:t>LoRaWAN CAPEX</w:t>
      </w:r>
      <w:r>
        <w:t xml:space="preserve">: </w:t>
      </w:r>
      <w:r w:rsidR="001847A8">
        <w:t>(R2,297.00</w:t>
      </w:r>
      <w:r w:rsidR="001847A8">
        <w:t xml:space="preserve"> * 2) + (100</w:t>
      </w:r>
      <w:r w:rsidR="001847A8">
        <w:t xml:space="preserve"> * R120.00)</w:t>
      </w:r>
      <w:r w:rsidR="001847A8">
        <w:t xml:space="preserve"> = R</w:t>
      </w:r>
      <w:r w:rsidR="001847A8" w:rsidRPr="001847A8">
        <w:t>4</w:t>
      </w:r>
      <w:r w:rsidR="001847A8">
        <w:t>,</w:t>
      </w:r>
      <w:r w:rsidR="001847A8" w:rsidRPr="001847A8">
        <w:t>594</w:t>
      </w:r>
      <w:r w:rsidR="001847A8">
        <w:t>.00 + R12,000.00 = R</w:t>
      </w:r>
      <w:r w:rsidR="001847A8" w:rsidRPr="001847A8">
        <w:t>16</w:t>
      </w:r>
      <w:r w:rsidR="001847A8">
        <w:t>,</w:t>
      </w:r>
      <w:r w:rsidR="001847A8" w:rsidRPr="001847A8">
        <w:t>594</w:t>
      </w:r>
      <w:r w:rsidR="001847A8">
        <w:t>.00</w:t>
      </w:r>
    </w:p>
    <w:p w:rsidR="001847A8" w:rsidRDefault="00F63BBB" w:rsidP="001847A8">
      <w:pPr>
        <w:pStyle w:val="ListBullet"/>
      </w:pPr>
      <w:r w:rsidRPr="001847A8">
        <w:rPr>
          <w:b/>
        </w:rPr>
        <w:t xml:space="preserve">  </w:t>
      </w:r>
      <w:r w:rsidRPr="001847A8">
        <w:rPr>
          <w:b/>
        </w:rPr>
        <w:t>Mesh CAPEX</w:t>
      </w:r>
      <w:r w:rsidRPr="001847A8">
        <w:rPr>
          <w:b/>
        </w:rPr>
        <w:t xml:space="preserve">: </w:t>
      </w:r>
      <w:r w:rsidR="008F3A9F">
        <w:t>(R950.00 *2) +  ( R</w:t>
      </w:r>
      <w:r w:rsidR="001847A8">
        <w:t>422*100</w:t>
      </w:r>
      <w:r w:rsidR="008F3A9F">
        <w:t xml:space="preserve"> )= R1,900.00 + R 42,200.00 = R 44,100.00</w:t>
      </w:r>
    </w:p>
    <w:p w:rsidR="002662D5" w:rsidRDefault="00F63BBB" w:rsidP="001847A8">
      <w:pPr>
        <w:pStyle w:val="ListBullet"/>
      </w:pPr>
      <w:r>
        <w:t xml:space="preserve">  </w:t>
      </w:r>
      <w:r w:rsidRPr="001847A8">
        <w:rPr>
          <w:b/>
        </w:rPr>
        <w:t>Initial Diff</w:t>
      </w:r>
      <w:r w:rsidRPr="001847A8">
        <w:rPr>
          <w:b/>
        </w:rPr>
        <w:t>:</w:t>
      </w:r>
      <w:r>
        <w:t xml:space="preserve"> LoRaWAN is </w:t>
      </w:r>
      <w:r w:rsidR="001847A8">
        <w:t>R</w:t>
      </w:r>
      <w:r w:rsidR="006073E2">
        <w:t>27</w:t>
      </w:r>
      <w:proofErr w:type="gramStart"/>
      <w:r w:rsidR="006073E2">
        <w:t>,</w:t>
      </w:r>
      <w:r w:rsidR="008F3A9F">
        <w:t>506.00</w:t>
      </w:r>
      <w:proofErr w:type="gramEnd"/>
      <w:r w:rsidRPr="001847A8">
        <w:t xml:space="preserve"> cheaper</w:t>
      </w:r>
      <w:r>
        <w:t>.</w:t>
      </w:r>
    </w:p>
    <w:p w:rsidR="002662D5" w:rsidRDefault="00F63BBB" w:rsidP="001847A8">
      <w:pPr>
        <w:pStyle w:val="ListBullet"/>
      </w:pPr>
      <w:r>
        <w:t xml:space="preserve">  </w:t>
      </w:r>
      <w:r>
        <w:rPr>
          <w:b/>
        </w:rPr>
        <w:t>LoRaWAN OPEX</w:t>
      </w:r>
      <w:r>
        <w:t xml:space="preserve">: </w:t>
      </w:r>
      <w:r w:rsidR="001847A8">
        <w:t>R3.716</w:t>
      </w:r>
      <w:r w:rsidR="001847A8" w:rsidRPr="005E4CD8">
        <w:t>8</w:t>
      </w:r>
      <w:r w:rsidR="001847A8">
        <w:t xml:space="preserve"> *100 = R 371.</w:t>
      </w:r>
      <w:r w:rsidR="001847A8" w:rsidRPr="001847A8">
        <w:t>68</w:t>
      </w:r>
    </w:p>
    <w:p w:rsidR="002662D5" w:rsidRDefault="00F63BBB">
      <w:pPr>
        <w:pStyle w:val="ListBullet"/>
      </w:pPr>
      <w:r>
        <w:t xml:space="preserve"> </w:t>
      </w:r>
      <w:r>
        <w:t xml:space="preserve"> </w:t>
      </w:r>
      <w:r>
        <w:rPr>
          <w:b/>
        </w:rPr>
        <w:t>Break Even Time</w:t>
      </w:r>
      <w:r>
        <w:t xml:space="preserve">: </w:t>
      </w:r>
      <w:r w:rsidR="001847A8">
        <w:t>R25,606.00 / R 3771.68 ~</w:t>
      </w:r>
      <w:r w:rsidR="008F3A9F">
        <w:t xml:space="preserve"> 74 months</w:t>
      </w:r>
    </w:p>
    <w:p w:rsidR="002662D5" w:rsidRDefault="00F63BBB">
      <w:r>
        <w:rPr>
          <w:b/>
        </w:rPr>
        <w:t>Result</w:t>
      </w:r>
      <w:r w:rsidR="006073E2">
        <w:t>: Consistent with the large s</w:t>
      </w:r>
      <w:r>
        <w:t>ale; LoRaWAN wins for any project shorter than ~</w:t>
      </w:r>
      <w:r w:rsidR="008F3A9F">
        <w:t>6.16</w:t>
      </w:r>
      <w:r>
        <w:t xml:space="preserve"> years.</w:t>
      </w:r>
    </w:p>
    <w:p w:rsidR="002662D5" w:rsidRDefault="00F63BBB">
      <w:pPr>
        <w:pStyle w:val="Heading3"/>
      </w:pPr>
      <w:r>
        <w:t>Scenario C: Small &amp; Complex (10 Sensors, 5 Gateways)</w:t>
      </w:r>
    </w:p>
    <w:p w:rsidR="002662D5" w:rsidRDefault="00F63BBB">
      <w:r>
        <w:t>*Contex</w:t>
      </w:r>
      <w:r>
        <w:t>t: A confusing layout (tunnels/basements</w:t>
      </w:r>
      <w:r w:rsidR="008F3A9F">
        <w:t>/ hills</w:t>
      </w:r>
      <w:r>
        <w:t>) requiring many gateways for few devices.*</w:t>
      </w:r>
    </w:p>
    <w:p w:rsidR="002662D5" w:rsidRDefault="00F63BBB">
      <w:pPr>
        <w:pStyle w:val="ListBullet"/>
      </w:pPr>
      <w:r>
        <w:t xml:space="preserve">  </w:t>
      </w:r>
      <w:r>
        <w:rPr>
          <w:b/>
        </w:rPr>
        <w:t>LoRaWAN CAPEX</w:t>
      </w:r>
      <w:r>
        <w:t xml:space="preserve">: </w:t>
      </w:r>
      <w:r w:rsidR="008F3A9F">
        <w:t>(R2,276.00 * 5) + (R 120.00 *10) = R 11,380.00 + R 1,00.00 = R 12,580</w:t>
      </w:r>
    </w:p>
    <w:p w:rsidR="002662D5" w:rsidRDefault="00F63BBB">
      <w:pPr>
        <w:pStyle w:val="ListBullet"/>
      </w:pPr>
      <w:r>
        <w:t xml:space="preserve">  </w:t>
      </w:r>
      <w:r>
        <w:rPr>
          <w:b/>
        </w:rPr>
        <w:t>Mesh CAPEX</w:t>
      </w:r>
      <w:r>
        <w:t xml:space="preserve">: </w:t>
      </w:r>
      <w:r w:rsidR="008F3A9F">
        <w:t>( R</w:t>
      </w:r>
      <w:r w:rsidR="006073E2">
        <w:t xml:space="preserve"> 950.00 * 5 ) + ( R 422.00 * 10) = R 4,750.00 + R 4,220.00 = R 8,970.00</w:t>
      </w:r>
    </w:p>
    <w:p w:rsidR="002662D5" w:rsidRDefault="00F63BBB">
      <w:pPr>
        <w:pStyle w:val="ListBullet"/>
      </w:pPr>
      <w:r>
        <w:t xml:space="preserve">  </w:t>
      </w:r>
      <w:r>
        <w:rPr>
          <w:b/>
        </w:rPr>
        <w:t>Initial Diff</w:t>
      </w:r>
      <w:r>
        <w:t xml:space="preserve">: </w:t>
      </w:r>
      <w:r w:rsidR="006073E2">
        <w:rPr>
          <w:b/>
        </w:rPr>
        <w:t>Mesh is R3</w:t>
      </w:r>
      <w:proofErr w:type="gramStart"/>
      <w:r w:rsidR="006073E2">
        <w:rPr>
          <w:b/>
        </w:rPr>
        <w:t>,610.00</w:t>
      </w:r>
      <w:proofErr w:type="gramEnd"/>
      <w:r>
        <w:rPr>
          <w:b/>
        </w:rPr>
        <w:t xml:space="preserve"> c</w:t>
      </w:r>
      <w:r>
        <w:rPr>
          <w:b/>
        </w:rPr>
        <w:t>heaper</w:t>
      </w:r>
      <w:r>
        <w:t xml:space="preserve"> upfront.</w:t>
      </w:r>
    </w:p>
    <w:p w:rsidR="002662D5" w:rsidRDefault="00F63BBB">
      <w:pPr>
        <w:pStyle w:val="ListBullet"/>
      </w:pPr>
      <w:r>
        <w:t xml:space="preserve">  </w:t>
      </w:r>
      <w:r>
        <w:rPr>
          <w:b/>
        </w:rPr>
        <w:t>LoRaWAN OPEX</w:t>
      </w:r>
      <w:r>
        <w:t>: R45.30 / month.</w:t>
      </w:r>
    </w:p>
    <w:p w:rsidR="002662D5" w:rsidRDefault="00F63BBB">
      <w:pPr>
        <w:pStyle w:val="ListBullet"/>
      </w:pPr>
      <w:r>
        <w:t xml:space="preserve">  </w:t>
      </w:r>
      <w:r>
        <w:rPr>
          <w:b/>
        </w:rPr>
        <w:t>Result</w:t>
      </w:r>
      <w:r>
        <w:t xml:space="preserve">: Mesh starts cheaper and </w:t>
      </w:r>
      <w:r>
        <w:rPr>
          <w:b/>
        </w:rPr>
        <w:t>stays cheaper forever</w:t>
      </w:r>
      <w:r>
        <w:t>. LoRaWAN never catches up because it has higher CAPEX *and* higher OPEX in this scenario.</w:t>
      </w:r>
    </w:p>
    <w:p w:rsidR="000C221E" w:rsidRDefault="000C221E" w:rsidP="000C221E">
      <w:pPr>
        <w:pStyle w:val="ListBullet"/>
        <w:numPr>
          <w:ilvl w:val="0"/>
          <w:numId w:val="0"/>
        </w:numPr>
        <w:ind w:left="360" w:hanging="360"/>
      </w:pPr>
    </w:p>
    <w:p w:rsidR="000C221E" w:rsidRDefault="000C221E" w:rsidP="000C221E">
      <w:pPr>
        <w:pStyle w:val="ListBullet"/>
        <w:numPr>
          <w:ilvl w:val="0"/>
          <w:numId w:val="0"/>
        </w:numPr>
        <w:ind w:left="360" w:hanging="360"/>
      </w:pPr>
    </w:p>
    <w:p w:rsidR="000C221E" w:rsidRPr="000C221E" w:rsidRDefault="000C221E" w:rsidP="000C221E">
      <w:pPr>
        <w:pStyle w:val="Heading3"/>
      </w:pPr>
      <w:r w:rsidRPr="000C221E">
        <w:t>Exact Break-Even Point (5 Gateways, 60 Months)</w:t>
      </w:r>
    </w:p>
    <w:p w:rsidR="000C221E" w:rsidRPr="000C221E" w:rsidRDefault="000C221E" w:rsidP="000C221E">
      <w:pPr>
        <w:pStyle w:val="ListBullet"/>
      </w:pPr>
      <w:r w:rsidRPr="000C221E">
        <w:t>To find the exact number of nodes N where LoRaWAN and Mesh costs are equal over a 5-year (60 month) period with 5 Gateways:</w:t>
      </w:r>
    </w:p>
    <w:p w:rsidR="000C221E" w:rsidRPr="000C221E" w:rsidRDefault="000C221E" w:rsidP="000C221E">
      <w:pPr>
        <w:pStyle w:val="ListBullet"/>
        <w:numPr>
          <w:ilvl w:val="0"/>
          <w:numId w:val="0"/>
        </w:numPr>
        <w:ind w:left="360"/>
        <w:rPr>
          <w:lang w:val="en-ZA" w:eastAsia="en-ZA"/>
        </w:rPr>
      </w:pPr>
    </w:p>
    <w:p w:rsidR="000C221E" w:rsidRPr="00C53CC0" w:rsidRDefault="00C53CC0" w:rsidP="00C53CC0">
      <w:pPr>
        <w:pStyle w:val="ListBullet"/>
        <w:numPr>
          <w:ilvl w:val="0"/>
          <w:numId w:val="0"/>
        </w:numPr>
        <w:ind w:left="360" w:hanging="360"/>
        <w:rPr>
          <w:b/>
          <w:color w:val="CCCCCC"/>
          <w:lang w:val="en-ZA" w:eastAsia="en-ZA"/>
        </w:rPr>
      </w:pPr>
      <w:r w:rsidRPr="00C53CC0">
        <w:rPr>
          <w:b/>
          <w:lang w:val="en-ZA" w:eastAsia="en-ZA"/>
        </w:rPr>
        <w:t>T</w:t>
      </w:r>
      <w:r w:rsidR="000C221E" w:rsidRPr="00C53CC0">
        <w:rPr>
          <w:b/>
          <w:lang w:val="en-ZA" w:eastAsia="en-ZA"/>
        </w:rPr>
        <w:t>he Variables</w:t>
      </w:r>
    </w:p>
    <w:p w:rsidR="000C221E" w:rsidRPr="000C221E" w:rsidRDefault="000C221E" w:rsidP="000C221E">
      <w:pPr>
        <w:pStyle w:val="ListBullet"/>
      </w:pPr>
      <w:r w:rsidRPr="000C221E">
        <w:rPr>
          <w:b/>
        </w:rPr>
        <w:t>Gateway Cost Diff:</w:t>
      </w:r>
      <w:r w:rsidRPr="000C221E">
        <w:t xml:space="preserve"> 5 *(R2,297 - R950) = R6,735 (Infrastructure debt of LoRaWAN)</w:t>
      </w:r>
    </w:p>
    <w:p w:rsidR="000C221E" w:rsidRPr="000C221E" w:rsidRDefault="000C221E" w:rsidP="000C221E">
      <w:pPr>
        <w:pStyle w:val="ListBullet"/>
      </w:pPr>
      <w:r w:rsidRPr="000C221E">
        <w:rPr>
          <w:b/>
        </w:rPr>
        <w:t>Module Cost Diff:</w:t>
      </w:r>
      <w:r w:rsidRPr="000C221E">
        <w:t xml:space="preserve">   R422 - R120 = R302 (Upfront unit saving of LoRaWAN)</w:t>
      </w:r>
    </w:p>
    <w:p w:rsidR="00C53CC0" w:rsidRDefault="000C221E" w:rsidP="00C53CC0">
      <w:pPr>
        <w:pStyle w:val="ListBullet"/>
      </w:pPr>
      <w:r w:rsidRPr="00C53CC0">
        <w:rPr>
          <w:b/>
        </w:rPr>
        <w:t xml:space="preserve">Operational Cost (60 </w:t>
      </w:r>
      <w:proofErr w:type="spellStart"/>
      <w:r w:rsidRPr="00C53CC0">
        <w:rPr>
          <w:b/>
        </w:rPr>
        <w:t>mo</w:t>
      </w:r>
      <w:proofErr w:type="spellEnd"/>
      <w:r w:rsidRPr="00C53CC0">
        <w:rPr>
          <w:b/>
        </w:rPr>
        <w:t>):</w:t>
      </w:r>
      <w:r w:rsidRPr="00C53CC0">
        <w:t xml:space="preserve">  R3.7167 *  60 = R223.00 (Recurring cost per LoRaWAN node)</w:t>
      </w:r>
    </w:p>
    <w:p w:rsidR="00C53CC0" w:rsidRDefault="000C221E" w:rsidP="00C53CC0">
      <w:pPr>
        <w:pStyle w:val="ListBullet"/>
      </w:pPr>
      <w:r w:rsidRPr="00C53CC0">
        <w:rPr>
          <w:b/>
        </w:rPr>
        <w:t xml:space="preserve">Net Unit Saving (60 </w:t>
      </w:r>
      <w:proofErr w:type="spellStart"/>
      <w:r w:rsidRPr="00C53CC0">
        <w:rPr>
          <w:b/>
        </w:rPr>
        <w:t>mo</w:t>
      </w:r>
      <w:proofErr w:type="spellEnd"/>
      <w:r w:rsidRPr="00C53CC0">
        <w:rPr>
          <w:b/>
        </w:rPr>
        <w:t>):</w:t>
      </w:r>
      <w:r w:rsidR="00C53CC0" w:rsidRPr="00C53CC0">
        <w:t xml:space="preserve">  </w:t>
      </w:r>
      <w:r w:rsidRPr="00C53CC0">
        <w:t>R302 - R223.00 = R79.00</w:t>
      </w:r>
    </w:p>
    <w:p w:rsidR="00C53CC0" w:rsidRDefault="00C53CC0" w:rsidP="00C53CC0">
      <w:pPr>
        <w:pStyle w:val="ListBullet"/>
        <w:numPr>
          <w:ilvl w:val="0"/>
          <w:numId w:val="0"/>
        </w:numPr>
        <w:ind w:left="360" w:hanging="360"/>
        <w:rPr>
          <w:lang w:val="en-ZA" w:eastAsia="en-ZA"/>
        </w:rPr>
      </w:pPr>
    </w:p>
    <w:p w:rsidR="00C53CC0" w:rsidRDefault="00C53CC0" w:rsidP="00C53CC0">
      <w:pPr>
        <w:pStyle w:val="ListBullet"/>
        <w:numPr>
          <w:ilvl w:val="0"/>
          <w:numId w:val="0"/>
        </w:numPr>
        <w:ind w:left="360" w:hanging="360"/>
        <w:rPr>
          <w:lang w:val="en-ZA" w:eastAsia="en-ZA"/>
        </w:rPr>
      </w:pPr>
    </w:p>
    <w:p w:rsidR="000C221E" w:rsidRPr="00C53CC0" w:rsidRDefault="00C53CC0" w:rsidP="00C53CC0">
      <w:pPr>
        <w:pStyle w:val="ListBullet"/>
        <w:numPr>
          <w:ilvl w:val="0"/>
          <w:numId w:val="0"/>
        </w:numPr>
        <w:ind w:left="360" w:hanging="360"/>
        <w:rPr>
          <w:b/>
          <w:color w:val="CCCCCC"/>
          <w:lang w:val="en-ZA" w:eastAsia="en-ZA"/>
        </w:rPr>
      </w:pPr>
      <w:r w:rsidRPr="00C53CC0">
        <w:rPr>
          <w:b/>
          <w:lang w:val="en-ZA" w:eastAsia="en-ZA"/>
        </w:rPr>
        <w:t>The Calculation:</w:t>
      </w:r>
    </w:p>
    <w:p w:rsidR="000C221E" w:rsidRPr="00C53CC0" w:rsidRDefault="000C221E" w:rsidP="000C221E">
      <w:pPr>
        <w:pStyle w:val="ListBullet"/>
      </w:pPr>
      <w:r w:rsidRPr="00C53CC0">
        <w:t>N = R6,735</w:t>
      </w:r>
      <w:r w:rsidR="00C53CC0">
        <w:t>/</w:t>
      </w:r>
      <w:r w:rsidRPr="00C53CC0">
        <w:t>R79.00 = 85.25</w:t>
      </w:r>
    </w:p>
    <w:p w:rsidR="000C221E" w:rsidRPr="000C221E" w:rsidRDefault="000C221E" w:rsidP="00C53CC0">
      <w:pPr>
        <w:pStyle w:val="ListBullet"/>
        <w:numPr>
          <w:ilvl w:val="0"/>
          <w:numId w:val="0"/>
        </w:numPr>
        <w:ind w:left="360"/>
        <w:rPr>
          <w:lang w:val="en-ZA" w:eastAsia="en-ZA"/>
        </w:rPr>
      </w:pPr>
    </w:p>
    <w:p w:rsidR="000C221E" w:rsidRPr="00C53CC0" w:rsidRDefault="00C53CC0" w:rsidP="000C221E">
      <w:pPr>
        <w:pStyle w:val="ListBullet"/>
      </w:pPr>
      <w:r w:rsidRPr="00C53CC0">
        <w:rPr>
          <w:b/>
        </w:rPr>
        <w:t>Conclusion</w:t>
      </w:r>
      <w:r w:rsidR="000C221E" w:rsidRPr="00C53CC0">
        <w:rPr>
          <w:b/>
        </w:rPr>
        <w:t>:</w:t>
      </w:r>
      <w:r w:rsidR="000C221E" w:rsidRPr="00C53CC0">
        <w:t xml:space="preserve"> For 5 gateways over 5 years, the break-even point is exactly </w:t>
      </w:r>
      <w:r w:rsidRPr="00C53CC0">
        <w:t>85 sensors</w:t>
      </w:r>
      <w:r w:rsidR="000C221E" w:rsidRPr="00C53CC0">
        <w:t>.</w:t>
      </w:r>
    </w:p>
    <w:p w:rsidR="000C221E" w:rsidRPr="00C53CC0" w:rsidRDefault="00C53CC0" w:rsidP="000C221E">
      <w:pPr>
        <w:pStyle w:val="ListBullet"/>
      </w:pPr>
      <w:r w:rsidRPr="00C53CC0">
        <w:rPr>
          <w:b/>
        </w:rPr>
        <w:t>Below 85 sensors</w:t>
      </w:r>
      <w:r w:rsidR="000C221E" w:rsidRPr="00C53CC0">
        <w:rPr>
          <w:b/>
        </w:rPr>
        <w:t>:</w:t>
      </w:r>
      <w:r w:rsidR="000C221E" w:rsidRPr="00C53CC0">
        <w:t xml:space="preserve"> Mesh is cheaper due to avoiding R6</w:t>
      </w:r>
      <w:proofErr w:type="gramStart"/>
      <w:r w:rsidR="000C221E" w:rsidRPr="00C53CC0">
        <w:t>,735</w:t>
      </w:r>
      <w:proofErr w:type="gramEnd"/>
      <w:r w:rsidR="000C221E" w:rsidRPr="00C53CC0">
        <w:t xml:space="preserve"> in gateway costs.</w:t>
      </w:r>
    </w:p>
    <w:p w:rsidR="000C221E" w:rsidRPr="00C53CC0" w:rsidRDefault="00C53CC0" w:rsidP="000C221E">
      <w:pPr>
        <w:pStyle w:val="ListBullet"/>
      </w:pPr>
      <w:r w:rsidRPr="00C53CC0">
        <w:rPr>
          <w:b/>
        </w:rPr>
        <w:t>Above 85 sensors</w:t>
      </w:r>
      <w:r w:rsidR="000C221E" w:rsidRPr="00C53CC0">
        <w:rPr>
          <w:b/>
        </w:rPr>
        <w:t>:</w:t>
      </w:r>
      <w:r w:rsidR="000C221E" w:rsidRPr="00C53CC0">
        <w:t xml:space="preserve"> LoRaWAN is cheaper as the R302 unit saving eventually offsets the infrastructure and LNS costs.</w:t>
      </w:r>
    </w:p>
    <w:p w:rsidR="000C221E" w:rsidRDefault="000C221E" w:rsidP="000C221E">
      <w:pPr>
        <w:pStyle w:val="ListBullet"/>
        <w:numPr>
          <w:ilvl w:val="0"/>
          <w:numId w:val="0"/>
        </w:numPr>
        <w:ind w:left="360" w:hanging="360"/>
      </w:pPr>
    </w:p>
    <w:p w:rsidR="002662D5" w:rsidRDefault="00F63BBB">
      <w:r>
        <w:t>---</w:t>
      </w:r>
    </w:p>
    <w:p w:rsidR="00274145" w:rsidRDefault="00274145" w:rsidP="00274145">
      <w:pPr>
        <w:pStyle w:val="Heading2"/>
      </w:pPr>
      <w:r>
        <w:t>5. Conclusion</w:t>
      </w:r>
    </w:p>
    <w:p w:rsidR="00274145" w:rsidRDefault="00274145" w:rsidP="00274145"/>
    <w:p w:rsidR="00274145" w:rsidRDefault="00274145" w:rsidP="00274145">
      <w:r>
        <w:t xml:space="preserve">The updated LNS fee of **R3.7167 per device/month** further solidifies </w:t>
      </w:r>
      <w:proofErr w:type="spellStart"/>
      <w:r>
        <w:t>LoRaWAN's</w:t>
      </w:r>
      <w:proofErr w:type="spellEnd"/>
      <w:r>
        <w:t xml:space="preserve"> position as the most cost-effective solution for scaled deployments.</w:t>
      </w:r>
    </w:p>
    <w:p w:rsidR="00274145" w:rsidRDefault="00274145" w:rsidP="00274145"/>
    <w:p w:rsidR="00274145" w:rsidRDefault="00274145" w:rsidP="00274145">
      <w:r>
        <w:t xml:space="preserve">1.  </w:t>
      </w:r>
      <w:r>
        <w:rPr>
          <w:b/>
        </w:rPr>
        <w:t>For Standard Deployments (&gt;50 sensors)</w:t>
      </w:r>
      <w:r>
        <w:t xml:space="preserve">: </w:t>
      </w:r>
      <w:r>
        <w:rPr>
          <w:b/>
        </w:rPr>
        <w:t>LoRaWAN is the winner.</w:t>
      </w:r>
    </w:p>
    <w:p w:rsidR="00274145" w:rsidRDefault="00274145" w:rsidP="00274145">
      <w:r>
        <w:t xml:space="preserve">    *   The significant CAPEX savings on radio modules (**R120 vs R422**) create a massive financial cushion.</w:t>
      </w:r>
    </w:p>
    <w:p w:rsidR="00274145" w:rsidRDefault="00274145" w:rsidP="00274145">
      <w:r>
        <w:t xml:space="preserve">    *   LoRaWAN remains cheaper for a minimum of **6 to 6.6 years** (74-79 months) depending on scale. This duration likely exceeds the operational battery life of the sensors themselves.</w:t>
      </w:r>
    </w:p>
    <w:p w:rsidR="00274145" w:rsidRDefault="00274145" w:rsidP="00274145">
      <w:r>
        <w:t xml:space="preserve">    *   *Recommendation*: For any commercial or agricultural project where sensor volume is the primary driver, LoRaWAN offers the lowest Total Cost of Ownership (TCO) over the device lifecycle.</w:t>
      </w:r>
    </w:p>
    <w:p w:rsidR="00274145" w:rsidRDefault="00274145" w:rsidP="00274145"/>
    <w:p w:rsidR="00274145" w:rsidRDefault="00274145" w:rsidP="00274145">
      <w:r>
        <w:t xml:space="preserve">2.  </w:t>
      </w:r>
      <w:r>
        <w:rPr>
          <w:b/>
        </w:rPr>
        <w:t>For Complex/Niche Deployments (&lt;20 sensors)</w:t>
      </w:r>
      <w:r>
        <w:t xml:space="preserve">: </w:t>
      </w:r>
      <w:r>
        <w:rPr>
          <w:b/>
        </w:rPr>
        <w:t>Mesh is the winner.</w:t>
      </w:r>
    </w:p>
    <w:p w:rsidR="00274145" w:rsidRDefault="00274145" w:rsidP="00274145">
      <w:r>
        <w:t xml:space="preserve">    *   In environments requiring many gateways for few devices (e.g., mine shafts, extremely hilly terrain), Mesh's lower gateway cost (**R950 vs R2297**) and zero monthly fees make it the superior choice.</w:t>
      </w:r>
    </w:p>
    <w:p w:rsidR="00274145" w:rsidRDefault="00274145" w:rsidP="00274145">
      <w:r>
        <w:t xml:space="preserve">    *   Mesh starts cheaper and stays cheaper because the infrastructure savings are never eroded by recurring fees.</w:t>
      </w:r>
    </w:p>
    <w:p w:rsidR="00274145" w:rsidRDefault="00274145" w:rsidP="00274145"/>
    <w:p w:rsidR="00274145" w:rsidRDefault="00274145" w:rsidP="00274145">
      <w:pPr>
        <w:pStyle w:val="Heading3"/>
      </w:pPr>
      <w:r>
        <w:t>Final Recommendation</w:t>
      </w:r>
    </w:p>
    <w:p w:rsidR="00274145" w:rsidRDefault="00274145" w:rsidP="00274145">
      <w:r w:rsidRPr="00274145">
        <w:rPr>
          <w:b/>
        </w:rPr>
        <w:t>Standardize on LoRaWAN</w:t>
      </w:r>
      <w:r>
        <w:t xml:space="preserve"> for general-purpose </w:t>
      </w:r>
      <w:proofErr w:type="spellStart"/>
      <w:r>
        <w:t>IoT</w:t>
      </w:r>
      <w:proofErr w:type="spellEnd"/>
      <w:r>
        <w:t xml:space="preserve"> sensor networks. The "break-even" point has moved out to over 6 years, making the initial investment in higher-cost gateways more than justified by the long-term module savings. Use Mesh only as a tactical solution for extreme coverage gaps that cannot be economically reached via LoRaWAN.</w:t>
      </w:r>
    </w:p>
    <w:p w:rsidR="00274145" w:rsidRDefault="00274145"/>
    <w:sectPr w:rsidR="0027414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3BBB" w:rsidRDefault="00F63BBB" w:rsidP="00367C27">
      <w:pPr>
        <w:spacing w:after="0" w:line="240" w:lineRule="auto"/>
      </w:pPr>
      <w:r>
        <w:separator/>
      </w:r>
    </w:p>
  </w:endnote>
  <w:endnote w:type="continuationSeparator" w:id="0">
    <w:p w:rsidR="00F63BBB" w:rsidRDefault="00F63BBB" w:rsidP="00367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7C27" w:rsidRDefault="00367C2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7C27" w:rsidRDefault="00367C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7C27" w:rsidRDefault="00367C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3BBB" w:rsidRDefault="00F63BBB" w:rsidP="00367C27">
      <w:pPr>
        <w:spacing w:after="0" w:line="240" w:lineRule="auto"/>
      </w:pPr>
      <w:r>
        <w:separator/>
      </w:r>
    </w:p>
  </w:footnote>
  <w:footnote w:type="continuationSeparator" w:id="0">
    <w:p w:rsidR="00F63BBB" w:rsidRDefault="00F63BBB" w:rsidP="00367C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7C27" w:rsidRDefault="00367C2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7C27" w:rsidRDefault="00367C27">
    <w:pPr>
      <w:pStyle w:val="Header"/>
    </w:pPr>
    <w:r>
      <w:ptab w:relativeTo="margin" w:alignment="center" w:leader="none"/>
    </w:r>
    <w:r>
      <w:ptab w:relativeTo="margin" w:alignment="right" w:leader="none"/>
    </w:r>
    <w:r>
      <w:t xml:space="preserve">Author: </w:t>
    </w:r>
    <w:r>
      <w:t>J</w:t>
    </w:r>
    <w:bookmarkStart w:id="0" w:name="_GoBack"/>
    <w:bookmarkEnd w:id="0"/>
    <w:r>
      <w:t xml:space="preserve"> Scheepers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7C27" w:rsidRDefault="00367C2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83D4CE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221E"/>
    <w:rsid w:val="0015074B"/>
    <w:rsid w:val="001847A8"/>
    <w:rsid w:val="002662D5"/>
    <w:rsid w:val="00274145"/>
    <w:rsid w:val="0029639D"/>
    <w:rsid w:val="00326F90"/>
    <w:rsid w:val="00367C27"/>
    <w:rsid w:val="003E26A7"/>
    <w:rsid w:val="005E4CD8"/>
    <w:rsid w:val="006073E2"/>
    <w:rsid w:val="0086766F"/>
    <w:rsid w:val="008D45C6"/>
    <w:rsid w:val="008F3A9F"/>
    <w:rsid w:val="00AA1D8D"/>
    <w:rsid w:val="00B47730"/>
    <w:rsid w:val="00C53CC0"/>
    <w:rsid w:val="00CB0664"/>
    <w:rsid w:val="00EE126A"/>
    <w:rsid w:val="00F63B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46C94F10-8640-466F-B624-641D3E157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80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F16E9E-5AC6-46FC-8F23-D62AEF122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5</cp:revision>
  <dcterms:created xsi:type="dcterms:W3CDTF">2013-12-23T23:15:00Z</dcterms:created>
  <dcterms:modified xsi:type="dcterms:W3CDTF">2026-02-01T13:25:00Z</dcterms:modified>
  <cp:category/>
</cp:coreProperties>
</file>