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BC5497" w14:textId="76F7555C" w:rsidR="00415ED0" w:rsidRPr="00E54075" w:rsidRDefault="00415ED0" w:rsidP="00415ED0">
      <w:pPr>
        <w:pStyle w:val="Title"/>
      </w:pPr>
      <w:r w:rsidRPr="00E54075">
        <w:t xml:space="preserve">proyecto </w:t>
      </w:r>
      <w:r w:rsidR="00C02627" w:rsidRPr="00E54075">
        <w:t>PORFOLIO</w:t>
      </w:r>
    </w:p>
    <w:p w14:paraId="12CF2175" w14:textId="47F1D464" w:rsidR="00F3618B" w:rsidRPr="00E54075" w:rsidRDefault="008C1CBB" w:rsidP="00F3618B">
      <w:pPr>
        <w:pStyle w:val="Heading1"/>
        <w:rPr>
          <w:sz w:val="36"/>
          <w:szCs w:val="36"/>
        </w:rPr>
      </w:pPr>
      <w:r w:rsidRPr="00E54075">
        <w:rPr>
          <w:sz w:val="36"/>
          <w:szCs w:val="36"/>
        </w:rPr>
        <w:t xml:space="preserve">1. </w:t>
      </w:r>
      <w:r w:rsidR="00F3618B" w:rsidRPr="00E54075">
        <w:rPr>
          <w:sz w:val="36"/>
          <w:szCs w:val="36"/>
        </w:rPr>
        <w:t>Organización del proyecto</w:t>
      </w:r>
    </w:p>
    <w:p w14:paraId="49882796" w14:textId="60E62B15" w:rsidR="00F3618B" w:rsidRPr="00E54075" w:rsidRDefault="00F3618B" w:rsidP="00F3618B">
      <w:pPr>
        <w:rPr>
          <w:sz w:val="28"/>
          <w:szCs w:val="28"/>
        </w:rPr>
      </w:pPr>
      <w:r w:rsidRPr="00E54075">
        <w:rPr>
          <w:sz w:val="28"/>
          <w:szCs w:val="28"/>
        </w:rPr>
        <w:t>Las herramientas que usaremos serán las siguientes:</w:t>
      </w:r>
    </w:p>
    <w:p w14:paraId="03BD5B14" w14:textId="536ED4C9" w:rsidR="000C4587" w:rsidRPr="00E54075" w:rsidRDefault="00F3618B" w:rsidP="000C458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E54075">
        <w:rPr>
          <w:sz w:val="28"/>
          <w:szCs w:val="28"/>
        </w:rPr>
        <w:t>GITHUB</w:t>
      </w:r>
    </w:p>
    <w:p w14:paraId="50E14AFF" w14:textId="3D5A90FE" w:rsidR="00F3618B" w:rsidRPr="00E54075" w:rsidRDefault="00091F31" w:rsidP="00F3618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E54075">
        <w:rPr>
          <w:sz w:val="28"/>
          <w:szCs w:val="28"/>
        </w:rPr>
        <w:t>HTML</w:t>
      </w:r>
    </w:p>
    <w:p w14:paraId="02754AB2" w14:textId="2370490D" w:rsidR="00091F31" w:rsidRPr="00E54075" w:rsidRDefault="00091F31" w:rsidP="00F3618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E54075">
        <w:rPr>
          <w:sz w:val="28"/>
          <w:szCs w:val="28"/>
        </w:rPr>
        <w:t>CSS</w:t>
      </w:r>
    </w:p>
    <w:p w14:paraId="4F4F3036" w14:textId="7DBF3B26" w:rsidR="00091F31" w:rsidRPr="00E54075" w:rsidRDefault="00091F31" w:rsidP="00F3618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E54075">
        <w:rPr>
          <w:sz w:val="28"/>
          <w:szCs w:val="28"/>
        </w:rPr>
        <w:t>JAVASCRIPT</w:t>
      </w:r>
    </w:p>
    <w:p w14:paraId="534AAB0A" w14:textId="35CC69A7" w:rsidR="009B45E5" w:rsidRPr="00E54075" w:rsidRDefault="009B45E5" w:rsidP="00F3618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E54075">
        <w:rPr>
          <w:sz w:val="28"/>
          <w:szCs w:val="28"/>
        </w:rPr>
        <w:t>WORD</w:t>
      </w:r>
    </w:p>
    <w:p w14:paraId="238B3769" w14:textId="4D39C82F" w:rsidR="00091F31" w:rsidRPr="00E54075" w:rsidRDefault="00091F31" w:rsidP="00091F31">
      <w:pPr>
        <w:rPr>
          <w:sz w:val="28"/>
          <w:szCs w:val="28"/>
        </w:rPr>
      </w:pPr>
      <w:r w:rsidRPr="00E54075">
        <w:rPr>
          <w:b/>
          <w:bCs/>
          <w:sz w:val="28"/>
          <w:szCs w:val="28"/>
        </w:rPr>
        <w:t>GitHub</w:t>
      </w:r>
      <w:r w:rsidRPr="00E54075">
        <w:rPr>
          <w:sz w:val="28"/>
          <w:szCs w:val="28"/>
        </w:rPr>
        <w:t xml:space="preserve">: Lo usaremos para almacenar nuestro proyecto y además usando </w:t>
      </w:r>
      <w:r w:rsidRPr="00E54075">
        <w:rPr>
          <w:sz w:val="28"/>
          <w:szCs w:val="28"/>
          <w:highlight w:val="yellow"/>
        </w:rPr>
        <w:t>*GitHub Pages*</w:t>
      </w:r>
      <w:r w:rsidRPr="00E54075">
        <w:rPr>
          <w:sz w:val="28"/>
          <w:szCs w:val="28"/>
        </w:rPr>
        <w:t xml:space="preserve"> el propio proyecto será visible para todos los usuarios independiente de su nivel técnico web.</w:t>
      </w:r>
    </w:p>
    <w:p w14:paraId="5FE02166" w14:textId="1855CAF5" w:rsidR="00091F31" w:rsidRPr="00E54075" w:rsidRDefault="00091F31" w:rsidP="00091F31">
      <w:pPr>
        <w:rPr>
          <w:sz w:val="28"/>
          <w:szCs w:val="28"/>
        </w:rPr>
      </w:pPr>
      <w:r w:rsidRPr="00E54075">
        <w:rPr>
          <w:b/>
          <w:bCs/>
          <w:sz w:val="28"/>
          <w:szCs w:val="28"/>
        </w:rPr>
        <w:t>HTML</w:t>
      </w:r>
      <w:r w:rsidRPr="00E54075">
        <w:rPr>
          <w:sz w:val="28"/>
          <w:szCs w:val="28"/>
        </w:rPr>
        <w:t>: Lo usaremos para la estructura de nuestra página web.</w:t>
      </w:r>
    </w:p>
    <w:p w14:paraId="4CCF6B62" w14:textId="6CD3E71A" w:rsidR="00091F31" w:rsidRPr="00E54075" w:rsidRDefault="00091F31" w:rsidP="00091F31">
      <w:pPr>
        <w:rPr>
          <w:sz w:val="28"/>
          <w:szCs w:val="28"/>
        </w:rPr>
      </w:pPr>
      <w:r w:rsidRPr="00E54075">
        <w:rPr>
          <w:b/>
          <w:bCs/>
          <w:sz w:val="28"/>
          <w:szCs w:val="28"/>
        </w:rPr>
        <w:t>CSS</w:t>
      </w:r>
      <w:r w:rsidRPr="00E54075">
        <w:rPr>
          <w:sz w:val="28"/>
          <w:szCs w:val="28"/>
        </w:rPr>
        <w:t>: Lo usaremos para estilizar la página web.</w:t>
      </w:r>
    </w:p>
    <w:p w14:paraId="3627E8A1" w14:textId="7CF515CC" w:rsidR="000C4587" w:rsidRPr="00E54075" w:rsidRDefault="006C6619" w:rsidP="00091F31">
      <w:pPr>
        <w:rPr>
          <w:sz w:val="28"/>
          <w:szCs w:val="28"/>
        </w:rPr>
      </w:pPr>
      <w:r w:rsidRPr="00E54075">
        <w:rPr>
          <w:b/>
          <w:bCs/>
          <w:sz w:val="28"/>
          <w:szCs w:val="28"/>
        </w:rPr>
        <w:t>JavaScript</w:t>
      </w:r>
      <w:r w:rsidR="00091F31" w:rsidRPr="00E54075">
        <w:rPr>
          <w:sz w:val="28"/>
          <w:szCs w:val="28"/>
        </w:rPr>
        <w:t>: Lo usaremos para añadirle funcionalidades más interactivas y que sea todo un poco más dinámico y no estático.</w:t>
      </w:r>
    </w:p>
    <w:p w14:paraId="11F5C2A1" w14:textId="048AD165" w:rsidR="009B45E5" w:rsidRPr="00E54075" w:rsidRDefault="009B45E5" w:rsidP="00091F31">
      <w:pPr>
        <w:rPr>
          <w:sz w:val="28"/>
          <w:szCs w:val="28"/>
        </w:rPr>
      </w:pPr>
      <w:r w:rsidRPr="00E54075">
        <w:rPr>
          <w:b/>
          <w:bCs/>
          <w:sz w:val="28"/>
          <w:szCs w:val="28"/>
        </w:rPr>
        <w:t>WORD</w:t>
      </w:r>
      <w:r w:rsidRPr="00E54075">
        <w:rPr>
          <w:sz w:val="28"/>
          <w:szCs w:val="28"/>
        </w:rPr>
        <w:t>: Lo usaremos para ir documentando cada parte del proyecto para tener una organización más clara.</w:t>
      </w:r>
    </w:p>
    <w:p w14:paraId="13C608B5" w14:textId="77777777" w:rsidR="009B45E5" w:rsidRPr="00E54075" w:rsidRDefault="009B45E5" w:rsidP="00091F31">
      <w:pPr>
        <w:rPr>
          <w:sz w:val="28"/>
          <w:szCs w:val="28"/>
        </w:rPr>
      </w:pPr>
    </w:p>
    <w:p w14:paraId="16713F05" w14:textId="531F8D17" w:rsidR="009B45E5" w:rsidRPr="00E54075" w:rsidRDefault="009B45E5" w:rsidP="009B45E5">
      <w:pPr>
        <w:pStyle w:val="Heading1"/>
        <w:rPr>
          <w:sz w:val="36"/>
          <w:szCs w:val="36"/>
        </w:rPr>
      </w:pPr>
      <w:r w:rsidRPr="00E54075">
        <w:rPr>
          <w:sz w:val="36"/>
          <w:szCs w:val="36"/>
        </w:rPr>
        <w:t>2. CREACIÓN DEL REPOSITORIO</w:t>
      </w:r>
    </w:p>
    <w:p w14:paraId="0794E9F3" w14:textId="76CD3F34" w:rsidR="000C4587" w:rsidRPr="00E54075" w:rsidRDefault="00422EE9" w:rsidP="00091F31">
      <w:pPr>
        <w:rPr>
          <w:sz w:val="28"/>
          <w:szCs w:val="28"/>
        </w:rPr>
      </w:pPr>
      <w:r w:rsidRPr="00E54075">
        <w:rPr>
          <w:sz w:val="28"/>
          <w:szCs w:val="28"/>
        </w:rPr>
        <w:t>En primera instancia, creamos un repositorio en GitHub con nuestro nombre de usuario seguido de github.io, ejemplo: Juan.github.io. Esto sirve para crear una página donde se puede visualizar nuestro proyecto sin necesidad de clonar el repositorio.</w:t>
      </w:r>
    </w:p>
    <w:p w14:paraId="54EE5D1F" w14:textId="77777777" w:rsidR="00422EE9" w:rsidRPr="00E54075" w:rsidRDefault="00422EE9" w:rsidP="00091F31">
      <w:pPr>
        <w:rPr>
          <w:sz w:val="28"/>
          <w:szCs w:val="28"/>
        </w:rPr>
      </w:pPr>
    </w:p>
    <w:p w14:paraId="169CF90B" w14:textId="55E36A7E" w:rsidR="00422EE9" w:rsidRPr="00E54075" w:rsidRDefault="00422EE9" w:rsidP="00091F31">
      <w:pPr>
        <w:rPr>
          <w:sz w:val="28"/>
          <w:szCs w:val="28"/>
        </w:rPr>
      </w:pPr>
      <w:r w:rsidRPr="00E54075">
        <w:rPr>
          <w:sz w:val="28"/>
          <w:szCs w:val="28"/>
        </w:rPr>
        <w:t>Una vez creado el repositorio, creamos nuestra estructura de carpetas y nuestros archivos. La estructura sería la siguiente CLASES &lt; PROYECTO</w:t>
      </w:r>
      <w:r w:rsidR="00CA008A" w:rsidRPr="00E54075">
        <w:rPr>
          <w:sz w:val="28"/>
          <w:szCs w:val="28"/>
        </w:rPr>
        <w:t xml:space="preserve"> &lt; Porfolio. Y dentro de Porfolio estarían los archivos: </w:t>
      </w:r>
    </w:p>
    <w:p w14:paraId="1776D39D" w14:textId="3C3A71A0" w:rsidR="00CA008A" w:rsidRPr="00E54075" w:rsidRDefault="00CA008A" w:rsidP="00CA008A">
      <w:pPr>
        <w:rPr>
          <w:sz w:val="28"/>
          <w:szCs w:val="28"/>
        </w:rPr>
      </w:pPr>
      <w:r w:rsidRPr="00E54075">
        <w:rPr>
          <w:noProof/>
          <w:sz w:val="28"/>
          <w:szCs w:val="28"/>
        </w:rPr>
        <w:lastRenderedPageBreak/>
        <w:drawing>
          <wp:inline distT="0" distB="0" distL="0" distR="0" wp14:anchorId="2925DA72" wp14:editId="4AC3E0D0">
            <wp:extent cx="5400040" cy="1326515"/>
            <wp:effectExtent l="0" t="0" r="0" b="6985"/>
            <wp:docPr id="1810922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9229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6F63A" w14:textId="77777777" w:rsidR="00CA008A" w:rsidRPr="00E54075" w:rsidRDefault="00CA008A" w:rsidP="00CA008A">
      <w:pPr>
        <w:rPr>
          <w:sz w:val="28"/>
          <w:szCs w:val="28"/>
        </w:rPr>
      </w:pPr>
    </w:p>
    <w:p w14:paraId="79A6A832" w14:textId="1517A617" w:rsidR="00CA008A" w:rsidRPr="00E54075" w:rsidRDefault="00CA008A" w:rsidP="00CA008A">
      <w:pPr>
        <w:rPr>
          <w:sz w:val="28"/>
          <w:szCs w:val="28"/>
        </w:rPr>
      </w:pPr>
      <w:r w:rsidRPr="00E54075">
        <w:rPr>
          <w:sz w:val="28"/>
          <w:szCs w:val="28"/>
        </w:rPr>
        <w:t>Por último, abrimos una terminal y nos dirigimos a la carpeta de los archivos:</w:t>
      </w:r>
    </w:p>
    <w:p w14:paraId="26D4D158" w14:textId="1562E263" w:rsidR="00CA008A" w:rsidRPr="00E54075" w:rsidRDefault="00CA008A" w:rsidP="00CA008A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E54075">
        <w:rPr>
          <w:sz w:val="28"/>
          <w:szCs w:val="28"/>
        </w:rPr>
        <w:t>cd /CLASES/PROYECTO/Porfolio</w:t>
      </w:r>
    </w:p>
    <w:p w14:paraId="72907321" w14:textId="0809D7BE" w:rsidR="00CA008A" w:rsidRPr="00E54075" w:rsidRDefault="00CA008A" w:rsidP="00CA008A">
      <w:pPr>
        <w:rPr>
          <w:sz w:val="28"/>
          <w:szCs w:val="28"/>
        </w:rPr>
      </w:pPr>
      <w:r w:rsidRPr="00E54075">
        <w:rPr>
          <w:sz w:val="28"/>
          <w:szCs w:val="28"/>
        </w:rPr>
        <w:t>Inicializamos el git en nuestra carpeta:</w:t>
      </w:r>
    </w:p>
    <w:p w14:paraId="0FECC3E0" w14:textId="1908D95A" w:rsidR="00CA008A" w:rsidRPr="00E54075" w:rsidRDefault="00CA008A" w:rsidP="00CA008A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E54075">
        <w:rPr>
          <w:sz w:val="28"/>
          <w:szCs w:val="28"/>
        </w:rPr>
        <w:t>git init</w:t>
      </w:r>
    </w:p>
    <w:p w14:paraId="700621D3" w14:textId="5C75CDC3" w:rsidR="00CA008A" w:rsidRPr="00E54075" w:rsidRDefault="00CA008A" w:rsidP="00CA008A">
      <w:pPr>
        <w:rPr>
          <w:sz w:val="28"/>
          <w:szCs w:val="28"/>
        </w:rPr>
      </w:pPr>
      <w:r w:rsidRPr="00E54075">
        <w:rPr>
          <w:sz w:val="28"/>
          <w:szCs w:val="28"/>
        </w:rPr>
        <w:t>Añadimos todo al repositorio</w:t>
      </w:r>
      <w:r w:rsidR="00B2582C" w:rsidRPr="00E54075">
        <w:rPr>
          <w:sz w:val="28"/>
          <w:szCs w:val="28"/>
        </w:rPr>
        <w:t>:</w:t>
      </w:r>
    </w:p>
    <w:p w14:paraId="3EEEF28A" w14:textId="73C532D5" w:rsidR="00CA008A" w:rsidRPr="00E54075" w:rsidRDefault="00CA008A" w:rsidP="00CA008A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E54075">
        <w:rPr>
          <w:sz w:val="28"/>
          <w:szCs w:val="28"/>
        </w:rPr>
        <w:t>git add .</w:t>
      </w:r>
    </w:p>
    <w:p w14:paraId="63660AFD" w14:textId="1D3064B0" w:rsidR="00CA008A" w:rsidRPr="00E54075" w:rsidRDefault="00B2582C" w:rsidP="00CA008A">
      <w:pPr>
        <w:rPr>
          <w:sz w:val="28"/>
          <w:szCs w:val="28"/>
        </w:rPr>
      </w:pPr>
      <w:r w:rsidRPr="00E54075">
        <w:rPr>
          <w:sz w:val="28"/>
          <w:szCs w:val="28"/>
        </w:rPr>
        <w:t>Lo añadimos con un comentario:</w:t>
      </w:r>
    </w:p>
    <w:p w14:paraId="0A850A8C" w14:textId="42AA6DB7" w:rsidR="00B2582C" w:rsidRPr="00E54075" w:rsidRDefault="00700E56" w:rsidP="00B2582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E54075">
        <w:rPr>
          <w:sz w:val="28"/>
          <w:szCs w:val="28"/>
        </w:rPr>
        <w:t>git commit -m "Inicialización Proyecto"</w:t>
      </w:r>
    </w:p>
    <w:p w14:paraId="6DEEBAE9" w14:textId="1A59BD19" w:rsidR="00700E56" w:rsidRPr="00E54075" w:rsidRDefault="00B04230" w:rsidP="00700E56">
      <w:pPr>
        <w:rPr>
          <w:sz w:val="28"/>
          <w:szCs w:val="28"/>
        </w:rPr>
      </w:pPr>
      <w:r w:rsidRPr="00E54075">
        <w:rPr>
          <w:sz w:val="28"/>
          <w:szCs w:val="28"/>
        </w:rPr>
        <w:t>Seleccionamos la rama del repositorio:</w:t>
      </w:r>
    </w:p>
    <w:p w14:paraId="6EC72A4A" w14:textId="6FACDCC9" w:rsidR="00CA008A" w:rsidRPr="00E54075" w:rsidRDefault="00B04230" w:rsidP="00CA008A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E54075">
        <w:rPr>
          <w:sz w:val="28"/>
          <w:szCs w:val="28"/>
        </w:rPr>
        <w:t>git branch -M main</w:t>
      </w:r>
    </w:p>
    <w:p w14:paraId="5A5836B2" w14:textId="6F96991F" w:rsidR="00B5399C" w:rsidRPr="00E54075" w:rsidRDefault="00B5399C" w:rsidP="00B5399C">
      <w:pPr>
        <w:rPr>
          <w:sz w:val="28"/>
          <w:szCs w:val="28"/>
        </w:rPr>
      </w:pPr>
      <w:r w:rsidRPr="00E54075">
        <w:rPr>
          <w:sz w:val="28"/>
          <w:szCs w:val="28"/>
        </w:rPr>
        <w:t>conectamos la carpeta local con el repositorio remoto en GitHub:</w:t>
      </w:r>
    </w:p>
    <w:p w14:paraId="7FD47498" w14:textId="3E303B33" w:rsidR="00B5399C" w:rsidRPr="00E54075" w:rsidRDefault="00B5399C" w:rsidP="00B5399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E54075">
        <w:rPr>
          <w:sz w:val="28"/>
          <w:szCs w:val="28"/>
        </w:rPr>
        <w:t>git remote add origin https://github.com/JohanStragus/JohanStragus.github.io.git</w:t>
      </w:r>
    </w:p>
    <w:p w14:paraId="4FA4B514" w14:textId="2ED14715" w:rsidR="00B5399C" w:rsidRPr="00E54075" w:rsidRDefault="00B5399C" w:rsidP="00B5399C">
      <w:pPr>
        <w:rPr>
          <w:sz w:val="28"/>
          <w:szCs w:val="28"/>
        </w:rPr>
      </w:pPr>
      <w:r w:rsidRPr="00E54075">
        <w:rPr>
          <w:sz w:val="28"/>
          <w:szCs w:val="28"/>
        </w:rPr>
        <w:t xml:space="preserve">subo la rama main al remoto: </w:t>
      </w:r>
    </w:p>
    <w:p w14:paraId="0A92E5A4" w14:textId="53F33991" w:rsidR="00B5399C" w:rsidRPr="00E54075" w:rsidRDefault="00B5399C" w:rsidP="00B5399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E54075">
        <w:rPr>
          <w:sz w:val="28"/>
          <w:szCs w:val="28"/>
        </w:rPr>
        <w:t>git push -u origin main</w:t>
      </w:r>
    </w:p>
    <w:p w14:paraId="30E4738D" w14:textId="77777777" w:rsidR="00DF58CB" w:rsidRPr="00E54075" w:rsidRDefault="00DF58CB" w:rsidP="00DF58CB">
      <w:pPr>
        <w:rPr>
          <w:sz w:val="28"/>
          <w:szCs w:val="28"/>
        </w:rPr>
      </w:pPr>
    </w:p>
    <w:p w14:paraId="7EB1B72C" w14:textId="28728EEA" w:rsidR="00DF58CB" w:rsidRPr="00E54075" w:rsidRDefault="00DF58CB" w:rsidP="00DF58CB">
      <w:pPr>
        <w:rPr>
          <w:sz w:val="28"/>
          <w:szCs w:val="28"/>
        </w:rPr>
      </w:pPr>
      <w:r w:rsidRPr="00E54075">
        <w:rPr>
          <w:sz w:val="28"/>
          <w:szCs w:val="28"/>
        </w:rPr>
        <w:t>Una vez realizado todos estos pasos ya tenemos nuestro repositorio listo, con un enlace a la página web sin necesidad de clonar el repositorio.</w:t>
      </w:r>
    </w:p>
    <w:p w14:paraId="5CEE0F76" w14:textId="36B3897C" w:rsidR="00DF58CB" w:rsidRPr="00E54075" w:rsidRDefault="00DF58CB" w:rsidP="00DF58CB">
      <w:pPr>
        <w:pStyle w:val="Heading1"/>
        <w:rPr>
          <w:sz w:val="36"/>
          <w:szCs w:val="36"/>
        </w:rPr>
      </w:pPr>
      <w:r w:rsidRPr="00E54075">
        <w:rPr>
          <w:sz w:val="36"/>
          <w:szCs w:val="36"/>
        </w:rPr>
        <w:lastRenderedPageBreak/>
        <w:t xml:space="preserve">3. </w:t>
      </w:r>
      <w:r w:rsidR="006C6619" w:rsidRPr="00E54075">
        <w:rPr>
          <w:sz w:val="36"/>
          <w:szCs w:val="36"/>
        </w:rPr>
        <w:t xml:space="preserve">DISEÑO </w:t>
      </w:r>
      <w:r w:rsidRPr="00E54075">
        <w:rPr>
          <w:sz w:val="36"/>
          <w:szCs w:val="36"/>
        </w:rPr>
        <w:t>de la página web</w:t>
      </w:r>
    </w:p>
    <w:p w14:paraId="1DF0F962" w14:textId="082BB54D" w:rsidR="00B5399C" w:rsidRPr="00E54075" w:rsidRDefault="00573FED" w:rsidP="00B5399C">
      <w:pPr>
        <w:rPr>
          <w:sz w:val="28"/>
          <w:szCs w:val="28"/>
        </w:rPr>
      </w:pPr>
      <w:r w:rsidRPr="00E54075">
        <w:rPr>
          <w:sz w:val="28"/>
          <w:szCs w:val="28"/>
        </w:rPr>
        <w:t xml:space="preserve">Para </w:t>
      </w:r>
      <w:r w:rsidR="006C6619" w:rsidRPr="00E54075">
        <w:rPr>
          <w:sz w:val="28"/>
          <w:szCs w:val="28"/>
        </w:rPr>
        <w:t xml:space="preserve">el diseño </w:t>
      </w:r>
      <w:r w:rsidRPr="00E54075">
        <w:rPr>
          <w:sz w:val="28"/>
          <w:szCs w:val="28"/>
        </w:rPr>
        <w:t>de la página web he hecho un dibujo (orientativo) para ver cómo podría colocar cada objeto, además en el propio dibujo escribo ideas que podrían ser interesantes y que podría implementar.</w:t>
      </w:r>
    </w:p>
    <w:p w14:paraId="37BA47FB" w14:textId="77777777" w:rsidR="00573FED" w:rsidRPr="00E54075" w:rsidRDefault="00573FED" w:rsidP="00B5399C">
      <w:pPr>
        <w:rPr>
          <w:sz w:val="28"/>
          <w:szCs w:val="28"/>
        </w:rPr>
      </w:pPr>
    </w:p>
    <w:p w14:paraId="38D3E7B5" w14:textId="10C8102D" w:rsidR="00573FED" w:rsidRPr="00E54075" w:rsidRDefault="00573FED" w:rsidP="00B5399C">
      <w:pPr>
        <w:rPr>
          <w:sz w:val="28"/>
          <w:szCs w:val="28"/>
        </w:rPr>
      </w:pPr>
      <w:r w:rsidRPr="00E54075">
        <w:rPr>
          <w:sz w:val="28"/>
          <w:szCs w:val="28"/>
        </w:rPr>
        <w:t>Dibujo (es orientativo):</w:t>
      </w:r>
    </w:p>
    <w:p w14:paraId="1F96C0D0" w14:textId="0D5C9707" w:rsidR="002F1FA9" w:rsidRPr="00E54075" w:rsidRDefault="00871AB5" w:rsidP="00B5399C">
      <w:pPr>
        <w:rPr>
          <w:sz w:val="28"/>
          <w:szCs w:val="28"/>
        </w:rPr>
      </w:pPr>
      <w:r w:rsidRPr="00E54075">
        <w:rPr>
          <w:noProof/>
          <w:sz w:val="28"/>
          <w:szCs w:val="28"/>
        </w:rPr>
        <w:drawing>
          <wp:inline distT="0" distB="0" distL="0" distR="0" wp14:anchorId="57B690D0" wp14:editId="3EDB2608">
            <wp:extent cx="5394960" cy="2430780"/>
            <wp:effectExtent l="0" t="0" r="0" b="7620"/>
            <wp:docPr id="167428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7DE42" w14:textId="77777777" w:rsidR="004658BE" w:rsidRPr="00E54075" w:rsidRDefault="004658BE" w:rsidP="00B5399C">
      <w:pPr>
        <w:rPr>
          <w:sz w:val="28"/>
          <w:szCs w:val="28"/>
        </w:rPr>
      </w:pPr>
    </w:p>
    <w:p w14:paraId="0D625295" w14:textId="77777777" w:rsidR="004658BE" w:rsidRPr="00E54075" w:rsidRDefault="004658BE" w:rsidP="00B5399C">
      <w:pPr>
        <w:rPr>
          <w:sz w:val="28"/>
          <w:szCs w:val="28"/>
        </w:rPr>
      </w:pPr>
    </w:p>
    <w:p w14:paraId="7286E340" w14:textId="77777777" w:rsidR="004658BE" w:rsidRPr="00E54075" w:rsidRDefault="004658BE" w:rsidP="00B5399C">
      <w:pPr>
        <w:rPr>
          <w:sz w:val="28"/>
          <w:szCs w:val="28"/>
        </w:rPr>
      </w:pPr>
    </w:p>
    <w:p w14:paraId="2AE60DC5" w14:textId="03A55A8A" w:rsidR="004658BE" w:rsidRPr="00E54075" w:rsidRDefault="004658BE" w:rsidP="004658BE">
      <w:pPr>
        <w:pStyle w:val="Heading2"/>
        <w:rPr>
          <w:sz w:val="32"/>
          <w:szCs w:val="32"/>
        </w:rPr>
      </w:pPr>
      <w:r w:rsidRPr="00E54075">
        <w:rPr>
          <w:sz w:val="32"/>
          <w:szCs w:val="32"/>
        </w:rPr>
        <w:t xml:space="preserve">3.1 estructura </w:t>
      </w:r>
      <w:r w:rsidR="006C6619" w:rsidRPr="00E54075">
        <w:rPr>
          <w:sz w:val="32"/>
          <w:szCs w:val="32"/>
        </w:rPr>
        <w:t>DE LA PÁGINA WEB</w:t>
      </w:r>
    </w:p>
    <w:p w14:paraId="10831DB6" w14:textId="77777777" w:rsidR="00B35050" w:rsidRPr="00B35050" w:rsidRDefault="00B35050" w:rsidP="00B35050">
      <w:pPr>
        <w:rPr>
          <w:sz w:val="28"/>
          <w:szCs w:val="28"/>
        </w:rPr>
      </w:pPr>
      <w:r w:rsidRPr="00B35050">
        <w:rPr>
          <w:sz w:val="28"/>
          <w:szCs w:val="28"/>
        </w:rPr>
        <w:t>En este apartado describo la estructura del proyecto, centrándome en cómo se organiza el contenido mediante el lenguaje HTML, siguiendo el orden y función de cada sección.</w:t>
      </w:r>
    </w:p>
    <w:p w14:paraId="1117934E" w14:textId="77777777" w:rsidR="00B35050" w:rsidRPr="00B35050" w:rsidRDefault="00B35050" w:rsidP="00B35050">
      <w:pPr>
        <w:rPr>
          <w:sz w:val="28"/>
          <w:szCs w:val="28"/>
        </w:rPr>
      </w:pPr>
      <w:r w:rsidRPr="00B35050">
        <w:rPr>
          <w:sz w:val="28"/>
          <w:szCs w:val="28"/>
        </w:rPr>
        <w:pict w14:anchorId="2B3A2EE2">
          <v:rect id="_x0000_i1061" style="width:0;height:1.5pt" o:hralign="center" o:hrstd="t" o:hr="t" fillcolor="#a0a0a0" stroked="f"/>
        </w:pict>
      </w:r>
    </w:p>
    <w:p w14:paraId="507AD60D" w14:textId="77777777" w:rsidR="00B35050" w:rsidRPr="00B35050" w:rsidRDefault="00B35050" w:rsidP="00B35050">
      <w:pPr>
        <w:rPr>
          <w:b/>
          <w:bCs/>
          <w:sz w:val="28"/>
          <w:szCs w:val="28"/>
        </w:rPr>
      </w:pPr>
      <w:r w:rsidRPr="00B35050">
        <w:rPr>
          <w:b/>
          <w:bCs/>
          <w:sz w:val="28"/>
          <w:szCs w:val="28"/>
        </w:rPr>
        <w:t>• Portada</w:t>
      </w:r>
    </w:p>
    <w:p w14:paraId="13728BD7" w14:textId="77777777" w:rsidR="00B35050" w:rsidRPr="00B35050" w:rsidRDefault="00B35050" w:rsidP="00B35050">
      <w:pPr>
        <w:rPr>
          <w:sz w:val="28"/>
          <w:szCs w:val="28"/>
        </w:rPr>
      </w:pPr>
      <w:r w:rsidRPr="00B35050">
        <w:rPr>
          <w:sz w:val="28"/>
          <w:szCs w:val="28"/>
        </w:rPr>
        <w:t>La portada presenta una imagen de fondo de 1920x1080 píxeles que cubre toda la pantalla, con el objetivo de ofrecer una primera impresión elegante y profesional.</w:t>
      </w:r>
      <w:r w:rsidRPr="00B35050">
        <w:rPr>
          <w:sz w:val="28"/>
          <w:szCs w:val="28"/>
        </w:rPr>
        <w:br/>
        <w:t xml:space="preserve">En el centro se muestra mi nombre dentro de una caja blanca, lo que </w:t>
      </w:r>
      <w:r w:rsidRPr="00B35050">
        <w:rPr>
          <w:sz w:val="28"/>
          <w:szCs w:val="28"/>
        </w:rPr>
        <w:lastRenderedPageBreak/>
        <w:t>genera contraste con el fondo y ayuda a resaltar la identidad visual.</w:t>
      </w:r>
      <w:r w:rsidRPr="00B35050">
        <w:rPr>
          <w:sz w:val="28"/>
          <w:szCs w:val="28"/>
        </w:rPr>
        <w:br/>
        <w:t xml:space="preserve">Además, incluye un botón tipo </w:t>
      </w:r>
      <w:r w:rsidRPr="00B35050">
        <w:rPr>
          <w:sz w:val="28"/>
          <w:szCs w:val="28"/>
          <w:highlight w:val="yellow"/>
        </w:rPr>
        <w:t>“hamburguesa”</w:t>
      </w:r>
      <w:r w:rsidRPr="00B35050">
        <w:rPr>
          <w:sz w:val="28"/>
          <w:szCs w:val="28"/>
        </w:rPr>
        <w:t xml:space="preserve"> que permite desplegar una barra lateral (sidebar), donde se encuentran las diferentes secciones del portafolio.</w:t>
      </w:r>
      <w:r w:rsidRPr="00B35050">
        <w:rPr>
          <w:sz w:val="28"/>
          <w:szCs w:val="28"/>
        </w:rPr>
        <w:br/>
        <w:t>Un aspecto importante es que tanto el sidebar como el botón acompañan el desplazamiento entre secciones, manteniéndose visibles en todo momento para facilitar la navegación.</w:t>
      </w:r>
    </w:p>
    <w:p w14:paraId="2C6B65CA" w14:textId="77777777" w:rsidR="00B35050" w:rsidRPr="00B35050" w:rsidRDefault="00B35050" w:rsidP="00B35050">
      <w:pPr>
        <w:rPr>
          <w:sz w:val="28"/>
          <w:szCs w:val="28"/>
        </w:rPr>
      </w:pPr>
      <w:r w:rsidRPr="00B35050">
        <w:rPr>
          <w:sz w:val="28"/>
          <w:szCs w:val="28"/>
        </w:rPr>
        <w:pict w14:anchorId="7225659F">
          <v:rect id="_x0000_i1062" style="width:0;height:1.5pt" o:hralign="center" o:hrstd="t" o:hr="t" fillcolor="#a0a0a0" stroked="f"/>
        </w:pict>
      </w:r>
    </w:p>
    <w:p w14:paraId="2F2CB014" w14:textId="77777777" w:rsidR="00B35050" w:rsidRPr="00B35050" w:rsidRDefault="00B35050" w:rsidP="00B35050">
      <w:pPr>
        <w:rPr>
          <w:b/>
          <w:bCs/>
          <w:sz w:val="28"/>
          <w:szCs w:val="28"/>
        </w:rPr>
      </w:pPr>
      <w:r w:rsidRPr="00B35050">
        <w:rPr>
          <w:b/>
          <w:bCs/>
          <w:sz w:val="28"/>
          <w:szCs w:val="28"/>
        </w:rPr>
        <w:t>• Sobre mí</w:t>
      </w:r>
    </w:p>
    <w:p w14:paraId="606BC3DC" w14:textId="77777777" w:rsidR="00B35050" w:rsidRPr="00B35050" w:rsidRDefault="00B35050" w:rsidP="00B35050">
      <w:pPr>
        <w:rPr>
          <w:sz w:val="28"/>
          <w:szCs w:val="28"/>
        </w:rPr>
      </w:pPr>
      <w:r w:rsidRPr="00B35050">
        <w:rPr>
          <w:sz w:val="28"/>
          <w:szCs w:val="28"/>
        </w:rPr>
        <w:t xml:space="preserve">En esta sección, el título </w:t>
      </w:r>
      <w:r w:rsidRPr="00B35050">
        <w:rPr>
          <w:sz w:val="28"/>
          <w:szCs w:val="28"/>
          <w:highlight w:val="yellow"/>
        </w:rPr>
        <w:t>“Sobre mí”</w:t>
      </w:r>
      <w:r w:rsidRPr="00B35050">
        <w:rPr>
          <w:sz w:val="28"/>
          <w:szCs w:val="28"/>
        </w:rPr>
        <w:t xml:space="preserve"> se sitúa en la esquina superior izquierda, manteniendo la coherencia de ubicación con el resto de apartados.</w:t>
      </w:r>
      <w:r w:rsidRPr="00B35050">
        <w:rPr>
          <w:sz w:val="28"/>
          <w:szCs w:val="28"/>
        </w:rPr>
        <w:br/>
        <w:t>El texto descriptivo se encuentra ligeramente desplazado hacia la derecha, para equilibrar visualmente el diseño y diferenciarlo del título.</w:t>
      </w:r>
      <w:r w:rsidRPr="00B35050">
        <w:rPr>
          <w:sz w:val="28"/>
          <w:szCs w:val="28"/>
        </w:rPr>
        <w:br/>
        <w:t>Finalmente, se añade una firma en la parte inferior, que aporta un toque más personal y elegante al cierre de la sección.</w:t>
      </w:r>
    </w:p>
    <w:p w14:paraId="2145AB89" w14:textId="77777777" w:rsidR="00B35050" w:rsidRPr="00B35050" w:rsidRDefault="00B35050" w:rsidP="00B35050">
      <w:pPr>
        <w:rPr>
          <w:sz w:val="28"/>
          <w:szCs w:val="28"/>
        </w:rPr>
      </w:pPr>
      <w:r w:rsidRPr="00B35050">
        <w:rPr>
          <w:sz w:val="28"/>
          <w:szCs w:val="28"/>
        </w:rPr>
        <w:pict w14:anchorId="1FB87695">
          <v:rect id="_x0000_i1063" style="width:0;height:1.5pt" o:hralign="center" o:hrstd="t" o:hr="t" fillcolor="#a0a0a0" stroked="f"/>
        </w:pict>
      </w:r>
    </w:p>
    <w:p w14:paraId="08D26DBB" w14:textId="77777777" w:rsidR="00B35050" w:rsidRPr="00B35050" w:rsidRDefault="00B35050" w:rsidP="00B35050">
      <w:pPr>
        <w:rPr>
          <w:b/>
          <w:bCs/>
          <w:sz w:val="28"/>
          <w:szCs w:val="28"/>
        </w:rPr>
      </w:pPr>
      <w:r w:rsidRPr="00B35050">
        <w:rPr>
          <w:b/>
          <w:bCs/>
          <w:sz w:val="28"/>
          <w:szCs w:val="28"/>
        </w:rPr>
        <w:t>• Proyectos</w:t>
      </w:r>
    </w:p>
    <w:p w14:paraId="1F2276EA" w14:textId="16C17AC9" w:rsidR="00B35050" w:rsidRPr="00B35050" w:rsidRDefault="00B35050" w:rsidP="00B35050">
      <w:pPr>
        <w:rPr>
          <w:sz w:val="28"/>
          <w:szCs w:val="28"/>
        </w:rPr>
      </w:pPr>
      <w:r w:rsidRPr="00B35050">
        <w:rPr>
          <w:sz w:val="28"/>
          <w:szCs w:val="28"/>
        </w:rPr>
        <w:t>En el apartado de proyectos he creado una disposición en cuadrícula de cuatro columnas, donde cada tarjeta contiene:</w:t>
      </w:r>
    </w:p>
    <w:p w14:paraId="0838AB8E" w14:textId="77777777" w:rsidR="00B35050" w:rsidRPr="00B35050" w:rsidRDefault="00B35050" w:rsidP="00B35050">
      <w:pPr>
        <w:numPr>
          <w:ilvl w:val="0"/>
          <w:numId w:val="6"/>
        </w:numPr>
        <w:rPr>
          <w:sz w:val="28"/>
          <w:szCs w:val="28"/>
        </w:rPr>
      </w:pPr>
      <w:r w:rsidRPr="00B35050">
        <w:rPr>
          <w:sz w:val="28"/>
          <w:szCs w:val="28"/>
        </w:rPr>
        <w:t>Un enlace directo a la vista o demo del proyecto.</w:t>
      </w:r>
    </w:p>
    <w:p w14:paraId="011A1113" w14:textId="77777777" w:rsidR="00B35050" w:rsidRPr="00B35050" w:rsidRDefault="00B35050" w:rsidP="00B35050">
      <w:pPr>
        <w:numPr>
          <w:ilvl w:val="0"/>
          <w:numId w:val="6"/>
        </w:numPr>
        <w:rPr>
          <w:sz w:val="28"/>
          <w:szCs w:val="28"/>
        </w:rPr>
      </w:pPr>
      <w:r w:rsidRPr="00B35050">
        <w:rPr>
          <w:sz w:val="28"/>
          <w:szCs w:val="28"/>
        </w:rPr>
        <w:t>Y, en algunos casos, un enlace al repositorio en GitHub, especialmente para aquellos proyectos que no son aplicaciones web visualizables.</w:t>
      </w:r>
    </w:p>
    <w:p w14:paraId="600DB900" w14:textId="77777777" w:rsidR="00B35050" w:rsidRPr="00B35050" w:rsidRDefault="00B35050" w:rsidP="00B35050">
      <w:pPr>
        <w:rPr>
          <w:sz w:val="28"/>
          <w:szCs w:val="28"/>
        </w:rPr>
      </w:pPr>
      <w:r w:rsidRPr="00B35050">
        <w:rPr>
          <w:sz w:val="28"/>
          <w:szCs w:val="28"/>
        </w:rPr>
        <w:t>De este modo, el visitante puede explorar fácilmente cada trabajo y acceder a la información técnica o al código fuente según el caso.</w:t>
      </w:r>
    </w:p>
    <w:p w14:paraId="097F3090" w14:textId="77777777" w:rsidR="00B35050" w:rsidRPr="00E54075" w:rsidRDefault="00B35050" w:rsidP="00B35050">
      <w:pPr>
        <w:rPr>
          <w:sz w:val="28"/>
          <w:szCs w:val="28"/>
        </w:rPr>
      </w:pPr>
      <w:r w:rsidRPr="00B35050">
        <w:rPr>
          <w:sz w:val="28"/>
          <w:szCs w:val="28"/>
        </w:rPr>
        <w:pict w14:anchorId="02A9E250">
          <v:rect id="_x0000_i1064" style="width:0;height:1.5pt" o:hralign="center" o:hrstd="t" o:hr="t" fillcolor="#a0a0a0" stroked="f"/>
        </w:pict>
      </w:r>
    </w:p>
    <w:p w14:paraId="108725CB" w14:textId="77777777" w:rsidR="00B35050" w:rsidRPr="00E54075" w:rsidRDefault="00B35050" w:rsidP="00B35050">
      <w:pPr>
        <w:rPr>
          <w:sz w:val="28"/>
          <w:szCs w:val="28"/>
        </w:rPr>
      </w:pPr>
    </w:p>
    <w:p w14:paraId="3DA996A7" w14:textId="77777777" w:rsidR="00B35050" w:rsidRPr="00B35050" w:rsidRDefault="00B35050" w:rsidP="00B35050">
      <w:pPr>
        <w:rPr>
          <w:sz w:val="28"/>
          <w:szCs w:val="28"/>
        </w:rPr>
      </w:pPr>
    </w:p>
    <w:p w14:paraId="6F76B10B" w14:textId="77777777" w:rsidR="00B35050" w:rsidRPr="00B35050" w:rsidRDefault="00B35050" w:rsidP="00B35050">
      <w:pPr>
        <w:rPr>
          <w:b/>
          <w:bCs/>
          <w:sz w:val="28"/>
          <w:szCs w:val="28"/>
        </w:rPr>
      </w:pPr>
      <w:r w:rsidRPr="00B35050">
        <w:rPr>
          <w:b/>
          <w:bCs/>
          <w:sz w:val="28"/>
          <w:szCs w:val="28"/>
        </w:rPr>
        <w:lastRenderedPageBreak/>
        <w:t>• Skills</w:t>
      </w:r>
    </w:p>
    <w:p w14:paraId="3772DDB2" w14:textId="7976CF50" w:rsidR="00B35050" w:rsidRPr="00B35050" w:rsidRDefault="00B35050" w:rsidP="00B35050">
      <w:pPr>
        <w:rPr>
          <w:sz w:val="28"/>
          <w:szCs w:val="28"/>
        </w:rPr>
      </w:pPr>
      <w:r w:rsidRPr="00B35050">
        <w:rPr>
          <w:sz w:val="28"/>
          <w:szCs w:val="28"/>
        </w:rPr>
        <w:t>En la sección de habilidades (Skills), se mantiene la coherencia visual: el título se ubica en la esquina superior izquierda y, en el centro, se muestran los logotipos de las diferentes herramientas y tecnologías que domino.</w:t>
      </w:r>
      <w:r w:rsidRPr="00E54075">
        <w:rPr>
          <w:sz w:val="28"/>
          <w:szCs w:val="28"/>
        </w:rPr>
        <w:t xml:space="preserve"> Además de una imagen de medalla (representando las skills). Y una firma para estilizarlo más debajo a la derecha.</w:t>
      </w:r>
    </w:p>
    <w:p w14:paraId="4CAFC251" w14:textId="77777777" w:rsidR="00B35050" w:rsidRPr="00B35050" w:rsidRDefault="00B35050" w:rsidP="00B35050">
      <w:pPr>
        <w:rPr>
          <w:sz w:val="28"/>
          <w:szCs w:val="28"/>
        </w:rPr>
      </w:pPr>
      <w:r w:rsidRPr="00B35050">
        <w:rPr>
          <w:sz w:val="28"/>
          <w:szCs w:val="28"/>
        </w:rPr>
        <w:pict w14:anchorId="4A5BC2AC">
          <v:rect id="_x0000_i1065" style="width:0;height:1.5pt" o:hralign="center" o:hrstd="t" o:hr="t" fillcolor="#a0a0a0" stroked="f"/>
        </w:pict>
      </w:r>
    </w:p>
    <w:p w14:paraId="0DBE704D" w14:textId="77777777" w:rsidR="00B35050" w:rsidRPr="00B35050" w:rsidRDefault="00B35050" w:rsidP="00B35050">
      <w:pPr>
        <w:rPr>
          <w:b/>
          <w:bCs/>
          <w:sz w:val="28"/>
          <w:szCs w:val="28"/>
        </w:rPr>
      </w:pPr>
      <w:r w:rsidRPr="00B35050">
        <w:rPr>
          <w:b/>
          <w:bCs/>
          <w:sz w:val="28"/>
          <w:szCs w:val="28"/>
        </w:rPr>
        <w:t>• Certificaciones</w:t>
      </w:r>
    </w:p>
    <w:p w14:paraId="5DE6E967" w14:textId="194ED595" w:rsidR="00B35050" w:rsidRPr="00B35050" w:rsidRDefault="00B35050" w:rsidP="00B35050">
      <w:pPr>
        <w:rPr>
          <w:sz w:val="28"/>
          <w:szCs w:val="28"/>
        </w:rPr>
      </w:pPr>
      <w:r w:rsidRPr="00B35050">
        <w:rPr>
          <w:sz w:val="28"/>
          <w:szCs w:val="28"/>
        </w:rPr>
        <w:t>El título se mantiene en la parte superior izquierda, siguiendo la consistencia de diseño establecida.</w:t>
      </w:r>
      <w:r w:rsidRPr="00B35050">
        <w:rPr>
          <w:sz w:val="28"/>
          <w:szCs w:val="28"/>
        </w:rPr>
        <w:br/>
        <w:t>Opté por un formato donde se muestra el logo de cada certificación junto al nombre correspondiente</w:t>
      </w:r>
      <w:r w:rsidRPr="00E54075">
        <w:rPr>
          <w:sz w:val="28"/>
          <w:szCs w:val="28"/>
        </w:rPr>
        <w:t xml:space="preserve"> (estilo Carousel)</w:t>
      </w:r>
      <w:r w:rsidRPr="00B35050">
        <w:rPr>
          <w:sz w:val="28"/>
          <w:szCs w:val="28"/>
        </w:rPr>
        <w:t>, lo que facilita su identificación visual.</w:t>
      </w:r>
      <w:r w:rsidRPr="00B35050">
        <w:rPr>
          <w:sz w:val="28"/>
          <w:szCs w:val="28"/>
        </w:rPr>
        <w:br/>
        <w:t>Cada certificación incluye además un enlace directo a la fuente oficial, para que el usuario pueda comprobar su validez y detalles.</w:t>
      </w:r>
      <w:r w:rsidRPr="00B35050">
        <w:rPr>
          <w:sz w:val="28"/>
          <w:szCs w:val="28"/>
        </w:rPr>
        <w:br/>
        <w:t>Esta estructura refuerza la credibilidad profesional del portafolio y mantiene la experiencia de usuario coherente y clara.</w:t>
      </w:r>
    </w:p>
    <w:p w14:paraId="7E94ED6E" w14:textId="77777777" w:rsidR="00B35050" w:rsidRPr="00B35050" w:rsidRDefault="00B35050" w:rsidP="00B35050">
      <w:pPr>
        <w:rPr>
          <w:sz w:val="28"/>
          <w:szCs w:val="28"/>
        </w:rPr>
      </w:pPr>
      <w:r w:rsidRPr="00B35050">
        <w:rPr>
          <w:sz w:val="28"/>
          <w:szCs w:val="28"/>
        </w:rPr>
        <w:pict w14:anchorId="3D480F63">
          <v:rect id="_x0000_i1066" style="width:0;height:1.5pt" o:hralign="center" o:hrstd="t" o:hr="t" fillcolor="#a0a0a0" stroked="f"/>
        </w:pict>
      </w:r>
    </w:p>
    <w:p w14:paraId="32658D12" w14:textId="77777777" w:rsidR="00B35050" w:rsidRPr="00B35050" w:rsidRDefault="00B35050" w:rsidP="00B35050">
      <w:pPr>
        <w:rPr>
          <w:b/>
          <w:bCs/>
          <w:sz w:val="28"/>
          <w:szCs w:val="28"/>
        </w:rPr>
      </w:pPr>
      <w:r w:rsidRPr="00B35050">
        <w:rPr>
          <w:b/>
          <w:bCs/>
          <w:sz w:val="28"/>
          <w:szCs w:val="28"/>
        </w:rPr>
        <w:t>• Contacto</w:t>
      </w:r>
    </w:p>
    <w:p w14:paraId="7CE1CBF8" w14:textId="77777777" w:rsidR="00B35050" w:rsidRPr="00B35050" w:rsidRDefault="00B35050" w:rsidP="00B35050">
      <w:pPr>
        <w:rPr>
          <w:sz w:val="28"/>
          <w:szCs w:val="28"/>
        </w:rPr>
      </w:pPr>
      <w:r w:rsidRPr="00B35050">
        <w:rPr>
          <w:sz w:val="28"/>
          <w:szCs w:val="28"/>
        </w:rPr>
        <w:t>En esta última sección, el título se centra en la parte superior, diferenciándose del resto para marcar el cierre visual del portafolio.</w:t>
      </w:r>
      <w:r w:rsidRPr="00B35050">
        <w:rPr>
          <w:sz w:val="28"/>
          <w:szCs w:val="28"/>
        </w:rPr>
        <w:br/>
        <w:t>La disposición incluye los iconos de contacto y redes sociales, acompañados de un mensaje final o frase personal, que puede ser un agradecimiento o una invitación a contactar.</w:t>
      </w:r>
      <w:r w:rsidRPr="00B35050">
        <w:rPr>
          <w:sz w:val="28"/>
          <w:szCs w:val="28"/>
        </w:rPr>
        <w:br/>
        <w:t>El diseño recuerda a los créditos o cierres de un sitio web profesional, cerrando la experiencia de navegación con un toque más humano.</w:t>
      </w:r>
    </w:p>
    <w:p w14:paraId="2C74CBBD" w14:textId="77777777" w:rsidR="00B5399C" w:rsidRPr="00E54075" w:rsidRDefault="00B5399C" w:rsidP="00B5399C">
      <w:pPr>
        <w:rPr>
          <w:sz w:val="28"/>
          <w:szCs w:val="28"/>
        </w:rPr>
      </w:pPr>
    </w:p>
    <w:p w14:paraId="26D45692" w14:textId="77777777" w:rsidR="00B35050" w:rsidRPr="00E54075" w:rsidRDefault="00B35050" w:rsidP="00B5399C">
      <w:pPr>
        <w:rPr>
          <w:sz w:val="28"/>
          <w:szCs w:val="28"/>
        </w:rPr>
      </w:pPr>
    </w:p>
    <w:p w14:paraId="03A728F6" w14:textId="77777777" w:rsidR="00B35050" w:rsidRPr="00E54075" w:rsidRDefault="00B35050" w:rsidP="00B5399C">
      <w:pPr>
        <w:rPr>
          <w:sz w:val="28"/>
          <w:szCs w:val="28"/>
        </w:rPr>
      </w:pPr>
    </w:p>
    <w:p w14:paraId="0A0E9211" w14:textId="77777777" w:rsidR="00A86621" w:rsidRPr="00E54075" w:rsidRDefault="00A86621" w:rsidP="00B5399C">
      <w:pPr>
        <w:rPr>
          <w:sz w:val="28"/>
          <w:szCs w:val="28"/>
        </w:rPr>
      </w:pPr>
    </w:p>
    <w:p w14:paraId="48B1986D" w14:textId="439F1260" w:rsidR="00A86621" w:rsidRPr="00E54075" w:rsidRDefault="00A86621" w:rsidP="00A86621">
      <w:pPr>
        <w:pStyle w:val="Heading2"/>
        <w:rPr>
          <w:sz w:val="32"/>
          <w:szCs w:val="32"/>
        </w:rPr>
      </w:pPr>
      <w:r w:rsidRPr="00A86621">
        <w:rPr>
          <w:sz w:val="32"/>
          <w:szCs w:val="32"/>
        </w:rPr>
        <w:lastRenderedPageBreak/>
        <w:t>3.2 ACCESIBILIDAD DEL SITIO WEB</w:t>
      </w:r>
    </w:p>
    <w:p w14:paraId="72E13CAC" w14:textId="77777777" w:rsidR="00A86621" w:rsidRPr="00A86621" w:rsidRDefault="00A86621" w:rsidP="00A86621">
      <w:pPr>
        <w:rPr>
          <w:sz w:val="28"/>
          <w:szCs w:val="28"/>
        </w:rPr>
      </w:pPr>
      <w:r w:rsidRPr="00A86621">
        <w:rPr>
          <w:sz w:val="28"/>
          <w:szCs w:val="28"/>
        </w:rPr>
        <w:t xml:space="preserve">En este apartado explico las medidas implementadas en el proyecto para mejorar la </w:t>
      </w:r>
      <w:r w:rsidRPr="00A86621">
        <w:rPr>
          <w:sz w:val="28"/>
          <w:szCs w:val="28"/>
          <w:highlight w:val="yellow"/>
        </w:rPr>
        <w:t>accesibilidad</w:t>
      </w:r>
      <w:r w:rsidRPr="00A86621">
        <w:rPr>
          <w:sz w:val="28"/>
          <w:szCs w:val="28"/>
        </w:rPr>
        <w:t>, garantizando que el portafolio pueda ser utilizado de forma cómoda por todo tipo de usuarios, incluyendo aquellos con limitaciones visuales, motrices o tecnológicas.</w:t>
      </w:r>
    </w:p>
    <w:p w14:paraId="45E1807B" w14:textId="77777777" w:rsidR="00A86621" w:rsidRPr="00A86621" w:rsidRDefault="00A86621" w:rsidP="00A86621">
      <w:pPr>
        <w:rPr>
          <w:sz w:val="28"/>
          <w:szCs w:val="28"/>
        </w:rPr>
      </w:pPr>
      <w:r w:rsidRPr="00A86621">
        <w:rPr>
          <w:sz w:val="28"/>
          <w:szCs w:val="28"/>
        </w:rPr>
        <w:t>La accesibilidad ha sido considerada desde el diseño inicial hasta la maquetación final en HTML, CSS y JavaScript.</w:t>
      </w:r>
    </w:p>
    <w:p w14:paraId="770ABB08" w14:textId="77777777" w:rsidR="00A86621" w:rsidRPr="00A86621" w:rsidRDefault="00A86621" w:rsidP="00A86621">
      <w:pPr>
        <w:rPr>
          <w:sz w:val="28"/>
          <w:szCs w:val="28"/>
        </w:rPr>
      </w:pPr>
      <w:r w:rsidRPr="00A86621">
        <w:rPr>
          <w:sz w:val="28"/>
          <w:szCs w:val="28"/>
        </w:rPr>
        <w:pict w14:anchorId="435FDC24">
          <v:rect id="_x0000_i1115" style="width:0;height:1.5pt" o:hralign="center" o:hrstd="t" o:hr="t" fillcolor="#a0a0a0" stroked="f"/>
        </w:pict>
      </w:r>
    </w:p>
    <w:p w14:paraId="71B625A1" w14:textId="77777777" w:rsidR="00A86621" w:rsidRPr="00A86621" w:rsidRDefault="00A86621" w:rsidP="00A86621">
      <w:pPr>
        <w:rPr>
          <w:b/>
          <w:bCs/>
          <w:sz w:val="28"/>
          <w:szCs w:val="28"/>
        </w:rPr>
      </w:pPr>
      <w:r w:rsidRPr="00A86621">
        <w:rPr>
          <w:b/>
          <w:bCs/>
          <w:sz w:val="28"/>
          <w:szCs w:val="28"/>
        </w:rPr>
        <w:t>• Estructura semántica del HTML</w:t>
      </w:r>
    </w:p>
    <w:p w14:paraId="73CE77EA" w14:textId="77777777" w:rsidR="00A86621" w:rsidRPr="00A86621" w:rsidRDefault="00A86621" w:rsidP="00A86621">
      <w:pPr>
        <w:rPr>
          <w:sz w:val="28"/>
          <w:szCs w:val="28"/>
        </w:rPr>
      </w:pPr>
      <w:r w:rsidRPr="00A86621">
        <w:rPr>
          <w:sz w:val="28"/>
          <w:szCs w:val="28"/>
        </w:rPr>
        <w:t xml:space="preserve">El sitio está construido utilizando etiquetas semánticas </w:t>
      </w:r>
      <w:r w:rsidRPr="00A86621">
        <w:rPr>
          <w:sz w:val="28"/>
          <w:szCs w:val="28"/>
          <w:highlight w:val="yellow"/>
        </w:rPr>
        <w:t>(&lt;header&gt;, &lt;section&gt;, &lt;nav&gt;, &lt;main&gt;, &lt;footer&gt;, etc.</w:t>
      </w:r>
      <w:r w:rsidRPr="00A86621">
        <w:rPr>
          <w:sz w:val="28"/>
          <w:szCs w:val="28"/>
        </w:rPr>
        <w:t>), lo que facilita la interpretación del contenido por parte de los lectores de pantalla y mejora el posicionamiento estructural del documento.</w:t>
      </w:r>
      <w:r w:rsidRPr="00A86621">
        <w:rPr>
          <w:sz w:val="28"/>
          <w:szCs w:val="28"/>
        </w:rPr>
        <w:br/>
        <w:t>Cada sección del portafolio representa un bloque de contenido independiente, permitiendo una navegación lógica y coherente.</w:t>
      </w:r>
    </w:p>
    <w:p w14:paraId="52DB3189" w14:textId="77777777" w:rsidR="00A86621" w:rsidRPr="00A86621" w:rsidRDefault="00A86621" w:rsidP="00A86621">
      <w:pPr>
        <w:rPr>
          <w:sz w:val="28"/>
          <w:szCs w:val="28"/>
        </w:rPr>
      </w:pPr>
      <w:r w:rsidRPr="00A86621">
        <w:rPr>
          <w:sz w:val="28"/>
          <w:szCs w:val="28"/>
        </w:rPr>
        <w:pict w14:anchorId="4F8D182F">
          <v:rect id="_x0000_i1116" style="width:0;height:1.5pt" o:hralign="center" o:hrstd="t" o:hr="t" fillcolor="#a0a0a0" stroked="f"/>
        </w:pict>
      </w:r>
    </w:p>
    <w:p w14:paraId="3E083368" w14:textId="77777777" w:rsidR="00A86621" w:rsidRPr="00A86621" w:rsidRDefault="00A86621" w:rsidP="00A86621">
      <w:pPr>
        <w:rPr>
          <w:b/>
          <w:bCs/>
          <w:sz w:val="28"/>
          <w:szCs w:val="28"/>
        </w:rPr>
      </w:pPr>
      <w:r w:rsidRPr="00A86621">
        <w:rPr>
          <w:b/>
          <w:bCs/>
          <w:sz w:val="28"/>
          <w:szCs w:val="28"/>
        </w:rPr>
        <w:t>• Navegación mediante teclado</w:t>
      </w:r>
    </w:p>
    <w:p w14:paraId="5BA8E011" w14:textId="77777777" w:rsidR="00A86621" w:rsidRPr="00A86621" w:rsidRDefault="00A86621" w:rsidP="00A86621">
      <w:pPr>
        <w:rPr>
          <w:sz w:val="28"/>
          <w:szCs w:val="28"/>
        </w:rPr>
      </w:pPr>
      <w:r w:rsidRPr="00A86621">
        <w:rPr>
          <w:sz w:val="28"/>
          <w:szCs w:val="28"/>
        </w:rPr>
        <w:t>El portafolio puede ser navegado exclusivamente con el teclado, sin necesidad de utilizar el ratón.</w:t>
      </w:r>
      <w:r w:rsidRPr="00A86621">
        <w:rPr>
          <w:sz w:val="28"/>
          <w:szCs w:val="28"/>
        </w:rPr>
        <w:br/>
        <w:t xml:space="preserve">Se ha tenido en cuenta el orden del </w:t>
      </w:r>
      <w:r w:rsidRPr="00A86621">
        <w:rPr>
          <w:sz w:val="28"/>
          <w:szCs w:val="28"/>
          <w:highlight w:val="yellow"/>
        </w:rPr>
        <w:t>foco (focus) en los elementos interactivos</w:t>
      </w:r>
      <w:r w:rsidRPr="00A86621">
        <w:rPr>
          <w:sz w:val="28"/>
          <w:szCs w:val="28"/>
        </w:rPr>
        <w:t>, especialmente en el menú lateral (sidebar) y los botones del carrusel de certificaciones.</w:t>
      </w:r>
      <w:r w:rsidRPr="00A86621">
        <w:rPr>
          <w:sz w:val="28"/>
          <w:szCs w:val="28"/>
        </w:rPr>
        <w:br/>
        <w:t xml:space="preserve">Asimismo, el usuario </w:t>
      </w:r>
      <w:r w:rsidRPr="00A86621">
        <w:rPr>
          <w:sz w:val="28"/>
          <w:szCs w:val="28"/>
          <w:highlight w:val="yellow"/>
        </w:rPr>
        <w:t>puede cerrar el sidebar pulsando la tecla Esc</w:t>
      </w:r>
      <w:r w:rsidRPr="00A86621">
        <w:rPr>
          <w:sz w:val="28"/>
          <w:szCs w:val="28"/>
        </w:rPr>
        <w:t>, mejorando la experiencia de accesibilidad y control.</w:t>
      </w:r>
    </w:p>
    <w:p w14:paraId="78A8CA5C" w14:textId="77777777" w:rsidR="00A86621" w:rsidRPr="00A86621" w:rsidRDefault="00A86621" w:rsidP="00A86621">
      <w:pPr>
        <w:rPr>
          <w:sz w:val="28"/>
          <w:szCs w:val="28"/>
        </w:rPr>
      </w:pPr>
      <w:r w:rsidRPr="00A86621">
        <w:rPr>
          <w:sz w:val="28"/>
          <w:szCs w:val="28"/>
        </w:rPr>
        <w:pict w14:anchorId="72E5AB5F">
          <v:rect id="_x0000_i1117" style="width:0;height:1.5pt" o:hralign="center" o:hrstd="t" o:hr="t" fillcolor="#a0a0a0" stroked="f"/>
        </w:pict>
      </w:r>
    </w:p>
    <w:p w14:paraId="7E68119F" w14:textId="77777777" w:rsidR="00A86621" w:rsidRPr="00A86621" w:rsidRDefault="00A86621" w:rsidP="00A86621">
      <w:pPr>
        <w:rPr>
          <w:b/>
          <w:bCs/>
          <w:sz w:val="28"/>
          <w:szCs w:val="28"/>
        </w:rPr>
      </w:pPr>
      <w:r w:rsidRPr="00A86621">
        <w:rPr>
          <w:b/>
          <w:bCs/>
          <w:sz w:val="28"/>
          <w:szCs w:val="28"/>
        </w:rPr>
        <w:t>• Atributos ARIA y etiquetas descriptivas</w:t>
      </w:r>
    </w:p>
    <w:p w14:paraId="7978F7AB" w14:textId="77777777" w:rsidR="00A86621" w:rsidRPr="00A86621" w:rsidRDefault="00A86621" w:rsidP="00A86621">
      <w:pPr>
        <w:rPr>
          <w:sz w:val="28"/>
          <w:szCs w:val="28"/>
        </w:rPr>
      </w:pPr>
      <w:r w:rsidRPr="00A86621">
        <w:rPr>
          <w:sz w:val="28"/>
          <w:szCs w:val="28"/>
        </w:rPr>
        <w:t xml:space="preserve">Se han implementado atributos ARIA </w:t>
      </w:r>
      <w:r w:rsidRPr="00A86621">
        <w:rPr>
          <w:sz w:val="28"/>
          <w:szCs w:val="28"/>
          <w:highlight w:val="yellow"/>
        </w:rPr>
        <w:t>(aria-label, aria-expanded, aria-controls, entre otros)</w:t>
      </w:r>
      <w:r w:rsidRPr="00A86621">
        <w:rPr>
          <w:sz w:val="28"/>
          <w:szCs w:val="28"/>
        </w:rPr>
        <w:t xml:space="preserve"> para ofrecer descripciones adicionales a los lectores de pantalla.</w:t>
      </w:r>
      <w:r w:rsidRPr="00A86621">
        <w:rPr>
          <w:sz w:val="28"/>
          <w:szCs w:val="28"/>
        </w:rPr>
        <w:br/>
      </w:r>
      <w:r w:rsidRPr="00A86621">
        <w:rPr>
          <w:sz w:val="28"/>
          <w:szCs w:val="28"/>
        </w:rPr>
        <w:lastRenderedPageBreak/>
        <w:t>Estos atributos aportan contexto a los botones, enlaces y componentes dinámicos, facilitando la comprensión de su función.</w:t>
      </w:r>
      <w:r w:rsidRPr="00A86621">
        <w:rPr>
          <w:sz w:val="28"/>
          <w:szCs w:val="28"/>
        </w:rPr>
        <w:br/>
        <w:t>Además, los iconos e imágenes cuentan con atributos alt descriptivos, de modo que la información visual también está disponible de forma textual.</w:t>
      </w:r>
    </w:p>
    <w:p w14:paraId="30C26584" w14:textId="77777777" w:rsidR="00A86621" w:rsidRPr="00A86621" w:rsidRDefault="00A86621" w:rsidP="00A86621">
      <w:pPr>
        <w:rPr>
          <w:sz w:val="28"/>
          <w:szCs w:val="28"/>
        </w:rPr>
      </w:pPr>
      <w:r w:rsidRPr="00A86621">
        <w:rPr>
          <w:sz w:val="28"/>
          <w:szCs w:val="28"/>
        </w:rPr>
        <w:pict w14:anchorId="6FEC55B8">
          <v:rect id="_x0000_i1118" style="width:0;height:1.5pt" o:hralign="center" o:hrstd="t" o:hr="t" fillcolor="#a0a0a0" stroked="f"/>
        </w:pict>
      </w:r>
    </w:p>
    <w:p w14:paraId="2CBD3F50" w14:textId="77777777" w:rsidR="00A86621" w:rsidRPr="00A86621" w:rsidRDefault="00A86621" w:rsidP="00A86621">
      <w:pPr>
        <w:rPr>
          <w:b/>
          <w:bCs/>
          <w:sz w:val="28"/>
          <w:szCs w:val="28"/>
        </w:rPr>
      </w:pPr>
      <w:r w:rsidRPr="00A86621">
        <w:rPr>
          <w:b/>
          <w:bCs/>
          <w:sz w:val="28"/>
          <w:szCs w:val="28"/>
        </w:rPr>
        <w:t>• Contraste y legibilidad</w:t>
      </w:r>
    </w:p>
    <w:p w14:paraId="7332A90A" w14:textId="77777777" w:rsidR="00A86621" w:rsidRPr="00A86621" w:rsidRDefault="00A86621" w:rsidP="00A86621">
      <w:pPr>
        <w:rPr>
          <w:sz w:val="28"/>
          <w:szCs w:val="28"/>
        </w:rPr>
      </w:pPr>
      <w:r w:rsidRPr="00A86621">
        <w:rPr>
          <w:sz w:val="28"/>
          <w:szCs w:val="28"/>
        </w:rPr>
        <w:t>Se ha prestado atención al contraste entre texto y fondo, utilizando colores que permiten una lectura clara y sin esfuerzo.</w:t>
      </w:r>
      <w:r w:rsidRPr="00A86621">
        <w:rPr>
          <w:sz w:val="28"/>
          <w:szCs w:val="28"/>
        </w:rPr>
        <w:br/>
        <w:t>En elementos de texto sobre fondos con imagen o color, se aplican fondos blancos o sombreados para garantizar la legibilidad.</w:t>
      </w:r>
      <w:r w:rsidRPr="00A86621">
        <w:rPr>
          <w:sz w:val="28"/>
          <w:szCs w:val="28"/>
        </w:rPr>
        <w:br/>
        <w:t>La tipografía mantiene un tamaño legible y una buena separación de líneas, facilitando la lectura en diferentes dispositivos.</w:t>
      </w:r>
    </w:p>
    <w:p w14:paraId="798BE1AF" w14:textId="77777777" w:rsidR="00A86621" w:rsidRPr="00A86621" w:rsidRDefault="00A86621" w:rsidP="00A86621">
      <w:pPr>
        <w:rPr>
          <w:sz w:val="28"/>
          <w:szCs w:val="28"/>
        </w:rPr>
      </w:pPr>
      <w:r w:rsidRPr="00A86621">
        <w:rPr>
          <w:sz w:val="28"/>
          <w:szCs w:val="28"/>
        </w:rPr>
        <w:pict w14:anchorId="58A15792">
          <v:rect id="_x0000_i1119" style="width:0;height:1.5pt" o:hralign="center" o:hrstd="t" o:hr="t" fillcolor="#a0a0a0" stroked="f"/>
        </w:pict>
      </w:r>
    </w:p>
    <w:p w14:paraId="065DFCED" w14:textId="77777777" w:rsidR="00A86621" w:rsidRPr="00A86621" w:rsidRDefault="00A86621" w:rsidP="00A86621">
      <w:pPr>
        <w:rPr>
          <w:b/>
          <w:bCs/>
          <w:sz w:val="28"/>
          <w:szCs w:val="28"/>
        </w:rPr>
      </w:pPr>
      <w:r w:rsidRPr="00A86621">
        <w:rPr>
          <w:b/>
          <w:bCs/>
          <w:sz w:val="28"/>
          <w:szCs w:val="28"/>
        </w:rPr>
        <w:t>• Diseño adaptable y accesibilidad móvil</w:t>
      </w:r>
    </w:p>
    <w:p w14:paraId="5EBCB76F" w14:textId="25231347" w:rsidR="00A86621" w:rsidRPr="00A86621" w:rsidRDefault="00A86621" w:rsidP="00A86621">
      <w:pPr>
        <w:rPr>
          <w:sz w:val="28"/>
          <w:szCs w:val="28"/>
        </w:rPr>
      </w:pPr>
      <w:r w:rsidRPr="00A86621">
        <w:rPr>
          <w:sz w:val="28"/>
          <w:szCs w:val="28"/>
        </w:rPr>
        <w:t xml:space="preserve">Gracias al uso de un diseño responsive, el sitio se adapta correctamente a diferentes tamaños de pantalla </w:t>
      </w:r>
      <w:r w:rsidRPr="00A86621">
        <w:rPr>
          <w:sz w:val="28"/>
          <w:szCs w:val="28"/>
          <w:highlight w:val="yellow"/>
        </w:rPr>
        <w:t>(ordenadores, tablets y móviles).</w:t>
      </w:r>
      <w:r w:rsidRPr="00A86621">
        <w:rPr>
          <w:sz w:val="28"/>
          <w:szCs w:val="28"/>
        </w:rPr>
        <w:br/>
        <w:t>Las dimensiones y espaciados se ajustan automáticamente, manteniendo una navegación cómoda en dispositivos táctiles.</w:t>
      </w:r>
    </w:p>
    <w:p w14:paraId="2770C7AF" w14:textId="597A77FB" w:rsidR="00745A16" w:rsidRDefault="00A86621" w:rsidP="00A86621">
      <w:pPr>
        <w:rPr>
          <w:sz w:val="28"/>
          <w:szCs w:val="28"/>
        </w:rPr>
      </w:pPr>
      <w:r w:rsidRPr="00A86621">
        <w:rPr>
          <w:sz w:val="28"/>
          <w:szCs w:val="28"/>
        </w:rPr>
        <w:pict w14:anchorId="40A97340">
          <v:rect id="_x0000_i1120" style="width:0;height:1.5pt" o:hralign="center" o:hrstd="t" o:hr="t" fillcolor="#a0a0a0" stroked="f"/>
        </w:pict>
      </w:r>
    </w:p>
    <w:p w14:paraId="75FCF82E" w14:textId="77777777" w:rsidR="00745A16" w:rsidRPr="00A86621" w:rsidRDefault="00745A16" w:rsidP="00A86621">
      <w:pPr>
        <w:rPr>
          <w:sz w:val="28"/>
          <w:szCs w:val="28"/>
        </w:rPr>
      </w:pPr>
    </w:p>
    <w:p w14:paraId="56A6CC9A" w14:textId="77777777" w:rsidR="00481644" w:rsidRPr="00481644" w:rsidRDefault="00481644" w:rsidP="00481644">
      <w:pPr>
        <w:rPr>
          <w:b/>
          <w:bCs/>
          <w:sz w:val="28"/>
          <w:szCs w:val="28"/>
        </w:rPr>
      </w:pPr>
      <w:r w:rsidRPr="00481644">
        <w:rPr>
          <w:b/>
          <w:bCs/>
          <w:sz w:val="28"/>
          <w:szCs w:val="28"/>
        </w:rPr>
        <w:t>• Evaluación de accesibilidad con Lighthouse</w:t>
      </w:r>
    </w:p>
    <w:p w14:paraId="58042642" w14:textId="77777777" w:rsidR="00481644" w:rsidRPr="00481644" w:rsidRDefault="00481644" w:rsidP="00481644">
      <w:pPr>
        <w:rPr>
          <w:sz w:val="28"/>
          <w:szCs w:val="28"/>
        </w:rPr>
      </w:pPr>
      <w:r w:rsidRPr="00481644">
        <w:rPr>
          <w:sz w:val="28"/>
          <w:szCs w:val="28"/>
        </w:rPr>
        <w:t xml:space="preserve">Para verificar el nivel de accesibilidad del sitio web, se ha utilizado la herramienta </w:t>
      </w:r>
      <w:r w:rsidRPr="00481644">
        <w:rPr>
          <w:sz w:val="28"/>
          <w:szCs w:val="28"/>
          <w:highlight w:val="yellow"/>
        </w:rPr>
        <w:t>Lighthouse</w:t>
      </w:r>
      <w:r w:rsidRPr="00481644">
        <w:rPr>
          <w:sz w:val="28"/>
          <w:szCs w:val="28"/>
        </w:rPr>
        <w:t>, integrada en el navegador Google Chrome.</w:t>
      </w:r>
      <w:r w:rsidRPr="00481644">
        <w:rPr>
          <w:sz w:val="28"/>
          <w:szCs w:val="28"/>
        </w:rPr>
        <w:br/>
        <w:t>Esta herramienta permite analizar diversos aspectos del proyecto, como la estructura semántica, el contraste de color, el uso de etiquetas ARIA y la navegabilidad mediante teclado.</w:t>
      </w:r>
    </w:p>
    <w:p w14:paraId="323C848C" w14:textId="77777777" w:rsidR="00481644" w:rsidRPr="00481644" w:rsidRDefault="00481644" w:rsidP="00481644">
      <w:pPr>
        <w:rPr>
          <w:sz w:val="28"/>
          <w:szCs w:val="28"/>
        </w:rPr>
      </w:pPr>
      <w:r w:rsidRPr="00481644">
        <w:rPr>
          <w:sz w:val="28"/>
          <w:szCs w:val="28"/>
        </w:rPr>
        <w:t>El resultado obtenido en el informe fue una puntuación alta en el apartado de accesibilidad, lo que confirma que la estructura y las buenas prácticas aplicadas (atributos alt, roles ARIA, semántica HTML y responsive design) cumplen correctamente los estándares recomendados.</w:t>
      </w:r>
    </w:p>
    <w:p w14:paraId="73FEF957" w14:textId="376385C1" w:rsidR="00A86621" w:rsidRPr="00E54075" w:rsidRDefault="00820812" w:rsidP="00A86621">
      <w:pPr>
        <w:rPr>
          <w:sz w:val="28"/>
          <w:szCs w:val="28"/>
        </w:rPr>
      </w:pPr>
      <w:r w:rsidRPr="00820812">
        <w:rPr>
          <w:sz w:val="28"/>
          <w:szCs w:val="28"/>
        </w:rPr>
        <w:lastRenderedPageBreak/>
        <w:drawing>
          <wp:inline distT="0" distB="0" distL="0" distR="0" wp14:anchorId="000F1F20" wp14:editId="47A129CC">
            <wp:extent cx="5400040" cy="2538095"/>
            <wp:effectExtent l="0" t="0" r="0" b="0"/>
            <wp:docPr id="730326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3266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6621" w:rsidRPr="00E540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D1037"/>
    <w:multiLevelType w:val="multilevel"/>
    <w:tmpl w:val="67386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7A20FD"/>
    <w:multiLevelType w:val="hybridMultilevel"/>
    <w:tmpl w:val="AA96AC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E395E"/>
    <w:multiLevelType w:val="hybridMultilevel"/>
    <w:tmpl w:val="E24C1A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CF53FD"/>
    <w:multiLevelType w:val="hybridMultilevel"/>
    <w:tmpl w:val="AE48A5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0271A7"/>
    <w:multiLevelType w:val="multilevel"/>
    <w:tmpl w:val="CD105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741593"/>
    <w:multiLevelType w:val="hybridMultilevel"/>
    <w:tmpl w:val="23DACC8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DC39E5"/>
    <w:multiLevelType w:val="hybridMultilevel"/>
    <w:tmpl w:val="9118DAF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1996224">
    <w:abstractNumId w:val="1"/>
  </w:num>
  <w:num w:numId="2" w16cid:durableId="147483448">
    <w:abstractNumId w:val="5"/>
  </w:num>
  <w:num w:numId="3" w16cid:durableId="1890148913">
    <w:abstractNumId w:val="6"/>
  </w:num>
  <w:num w:numId="4" w16cid:durableId="1889145053">
    <w:abstractNumId w:val="3"/>
  </w:num>
  <w:num w:numId="5" w16cid:durableId="964241390">
    <w:abstractNumId w:val="2"/>
  </w:num>
  <w:num w:numId="6" w16cid:durableId="167452001">
    <w:abstractNumId w:val="0"/>
  </w:num>
  <w:num w:numId="7" w16cid:durableId="2664319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D60"/>
    <w:rsid w:val="00023B85"/>
    <w:rsid w:val="00091F31"/>
    <w:rsid w:val="000C4587"/>
    <w:rsid w:val="00153194"/>
    <w:rsid w:val="001A7FEF"/>
    <w:rsid w:val="0020072E"/>
    <w:rsid w:val="00230001"/>
    <w:rsid w:val="00240826"/>
    <w:rsid w:val="00275DC6"/>
    <w:rsid w:val="002F1FA9"/>
    <w:rsid w:val="002F5159"/>
    <w:rsid w:val="0030395A"/>
    <w:rsid w:val="00316A3B"/>
    <w:rsid w:val="0034517C"/>
    <w:rsid w:val="00415ED0"/>
    <w:rsid w:val="00422EE9"/>
    <w:rsid w:val="00423502"/>
    <w:rsid w:val="004658BE"/>
    <w:rsid w:val="00481644"/>
    <w:rsid w:val="004F6D68"/>
    <w:rsid w:val="00507059"/>
    <w:rsid w:val="0052403D"/>
    <w:rsid w:val="00573FED"/>
    <w:rsid w:val="005763C1"/>
    <w:rsid w:val="00583166"/>
    <w:rsid w:val="006201BA"/>
    <w:rsid w:val="00636433"/>
    <w:rsid w:val="00682B1D"/>
    <w:rsid w:val="006839BA"/>
    <w:rsid w:val="006C6619"/>
    <w:rsid w:val="006F7ECB"/>
    <w:rsid w:val="00700E56"/>
    <w:rsid w:val="00732D60"/>
    <w:rsid w:val="00745A16"/>
    <w:rsid w:val="007602E7"/>
    <w:rsid w:val="00820812"/>
    <w:rsid w:val="00871AB5"/>
    <w:rsid w:val="00874DDF"/>
    <w:rsid w:val="008C1CBB"/>
    <w:rsid w:val="00913B1A"/>
    <w:rsid w:val="00977174"/>
    <w:rsid w:val="00997CF9"/>
    <w:rsid w:val="009B45E5"/>
    <w:rsid w:val="00A462A5"/>
    <w:rsid w:val="00A86621"/>
    <w:rsid w:val="00B04230"/>
    <w:rsid w:val="00B2582C"/>
    <w:rsid w:val="00B35050"/>
    <w:rsid w:val="00B5399C"/>
    <w:rsid w:val="00B64712"/>
    <w:rsid w:val="00B67338"/>
    <w:rsid w:val="00BF28CE"/>
    <w:rsid w:val="00C02627"/>
    <w:rsid w:val="00C9015C"/>
    <w:rsid w:val="00CA008A"/>
    <w:rsid w:val="00D36829"/>
    <w:rsid w:val="00D368FC"/>
    <w:rsid w:val="00DF58CB"/>
    <w:rsid w:val="00E54075"/>
    <w:rsid w:val="00EE0E4C"/>
    <w:rsid w:val="00EF65E6"/>
    <w:rsid w:val="00F00EE8"/>
    <w:rsid w:val="00F3618B"/>
    <w:rsid w:val="00FF0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960C1"/>
  <w15:chartTrackingRefBased/>
  <w15:docId w15:val="{C89F1F87-C0EB-40BE-BDCE-7604C0765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7ECB"/>
  </w:style>
  <w:style w:type="paragraph" w:styleId="Heading1">
    <w:name w:val="heading 1"/>
    <w:basedOn w:val="Normal"/>
    <w:next w:val="Normal"/>
    <w:link w:val="Heading1Char"/>
    <w:uiPriority w:val="9"/>
    <w:qFormat/>
    <w:rsid w:val="006F7ECB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7ECB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7ECB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7ECB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7ECB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7ECB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7ECB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7EC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7EC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7ECB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6F7ECB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7ECB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7ECB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7ECB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7ECB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7ECB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7EC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7EC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F7ECB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F7ECB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F7ECB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7EC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6F7EC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6F7ECB"/>
    <w:rPr>
      <w:b/>
      <w:bCs/>
    </w:rPr>
  </w:style>
  <w:style w:type="character" w:styleId="Emphasis">
    <w:name w:val="Emphasis"/>
    <w:uiPriority w:val="20"/>
    <w:qFormat/>
    <w:rsid w:val="006F7ECB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6F7EC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F7EC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F7ECB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F7EC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7ECB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7ECB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6F7ECB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6F7ECB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6F7ECB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6F7ECB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6F7EC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F7ECB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700E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0E5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39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8</Pages>
  <Words>1261</Words>
  <Characters>6936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Martin Arnaiz</dc:creator>
  <cp:keywords/>
  <dc:description/>
  <cp:lastModifiedBy>Joan Martin Arnaiz</cp:lastModifiedBy>
  <cp:revision>39</cp:revision>
  <dcterms:created xsi:type="dcterms:W3CDTF">2025-09-18T13:57:00Z</dcterms:created>
  <dcterms:modified xsi:type="dcterms:W3CDTF">2025-10-04T16:49:00Z</dcterms:modified>
</cp:coreProperties>
</file>