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469F9" w14:textId="28337F73" w:rsidR="00ED63DD" w:rsidRDefault="00ED63DD" w:rsidP="55AB0336">
      <w:pPr>
        <w:jc w:val="center"/>
        <w:rPr>
          <w:sz w:val="24"/>
          <w:szCs w:val="24"/>
          <w:lang w:val="es-MX"/>
        </w:rPr>
      </w:pPr>
      <w:r>
        <w:rPr>
          <w:noProof/>
          <w:sz w:val="24"/>
          <w:szCs w:val="24"/>
          <w:lang w:val="es-MX"/>
        </w:rPr>
        <w:drawing>
          <wp:inline distT="0" distB="0" distL="0" distR="0" wp14:anchorId="1CC06844" wp14:editId="688F60EA">
            <wp:extent cx="1201479" cy="1201479"/>
            <wp:effectExtent l="0" t="0" r="0" b="0"/>
            <wp:docPr id="80340157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8467" cy="1208467"/>
                    </a:xfrm>
                    <a:prstGeom prst="rect">
                      <a:avLst/>
                    </a:prstGeom>
                    <a:noFill/>
                  </pic:spPr>
                </pic:pic>
              </a:graphicData>
            </a:graphic>
          </wp:inline>
        </w:drawing>
      </w:r>
    </w:p>
    <w:p w14:paraId="56479CD4" w14:textId="77777777" w:rsidR="00ED63DD" w:rsidRDefault="00ED63DD" w:rsidP="55AB0336">
      <w:pPr>
        <w:jc w:val="center"/>
        <w:rPr>
          <w:sz w:val="24"/>
          <w:szCs w:val="24"/>
          <w:lang w:val="es-MX"/>
        </w:rPr>
      </w:pPr>
    </w:p>
    <w:p w14:paraId="34800103" w14:textId="77777777" w:rsidR="000F1476" w:rsidRPr="007D2E46" w:rsidRDefault="000F1476" w:rsidP="000F1476">
      <w:pPr>
        <w:spacing w:after="0" w:line="240" w:lineRule="auto"/>
        <w:ind w:left="502" w:right="478"/>
        <w:jc w:val="center"/>
        <w:rPr>
          <w:rFonts w:ascii="Arial" w:eastAsia="Arial Unicode MS" w:hAnsi="Arial" w:cs="Arial"/>
          <w:b/>
          <w:position w:val="-2"/>
          <w:sz w:val="24"/>
          <w:szCs w:val="24"/>
        </w:rPr>
      </w:pPr>
      <w:r w:rsidRPr="007D2E46">
        <w:rPr>
          <w:rFonts w:ascii="Arial" w:eastAsia="Arial Unicode MS" w:hAnsi="Arial" w:cs="Arial"/>
          <w:b/>
          <w:spacing w:val="6"/>
          <w:position w:val="1"/>
          <w:sz w:val="24"/>
          <w:szCs w:val="24"/>
        </w:rPr>
        <w:t>MÁS</w:t>
      </w:r>
      <w:r w:rsidRPr="007D2E46">
        <w:rPr>
          <w:rFonts w:ascii="Arial" w:eastAsia="Arial Unicode MS" w:hAnsi="Arial" w:cs="Arial"/>
          <w:b/>
          <w:position w:val="1"/>
          <w:sz w:val="24"/>
          <w:szCs w:val="24"/>
        </w:rPr>
        <w:t>T</w:t>
      </w:r>
      <w:r w:rsidRPr="007D2E46">
        <w:rPr>
          <w:rFonts w:ascii="Arial" w:eastAsia="Arial Unicode MS" w:hAnsi="Arial" w:cs="Arial"/>
          <w:b/>
          <w:spacing w:val="6"/>
          <w:position w:val="1"/>
          <w:sz w:val="24"/>
          <w:szCs w:val="24"/>
        </w:rPr>
        <w:t>E</w:t>
      </w:r>
      <w:r w:rsidRPr="007D2E46">
        <w:rPr>
          <w:rFonts w:ascii="Arial" w:eastAsia="Arial Unicode MS" w:hAnsi="Arial" w:cs="Arial"/>
          <w:b/>
          <w:position w:val="1"/>
          <w:sz w:val="24"/>
          <w:szCs w:val="24"/>
        </w:rPr>
        <w:t>R</w:t>
      </w:r>
      <w:r w:rsidRPr="007D2E46">
        <w:rPr>
          <w:rFonts w:ascii="Arial" w:eastAsia="Arial Unicode MS" w:hAnsi="Arial" w:cs="Arial"/>
          <w:b/>
          <w:spacing w:val="10"/>
          <w:position w:val="1"/>
          <w:sz w:val="24"/>
          <w:szCs w:val="24"/>
        </w:rPr>
        <w:t xml:space="preserve"> </w:t>
      </w:r>
      <w:r w:rsidRPr="007D2E46">
        <w:rPr>
          <w:rFonts w:ascii="Arial" w:eastAsia="Arial Unicode MS" w:hAnsi="Arial" w:cs="Arial"/>
          <w:b/>
          <w:spacing w:val="3"/>
          <w:position w:val="1"/>
          <w:sz w:val="24"/>
          <w:szCs w:val="24"/>
        </w:rPr>
        <w:t>U</w:t>
      </w:r>
      <w:r w:rsidRPr="007D2E46">
        <w:rPr>
          <w:rFonts w:ascii="Arial" w:eastAsia="Arial Unicode MS" w:hAnsi="Arial" w:cs="Arial"/>
          <w:b/>
          <w:spacing w:val="-2"/>
          <w:position w:val="1"/>
          <w:sz w:val="24"/>
          <w:szCs w:val="24"/>
        </w:rPr>
        <w:t>N</w:t>
      </w:r>
      <w:r w:rsidRPr="007D2E46">
        <w:rPr>
          <w:rFonts w:ascii="Arial" w:eastAsia="Arial Unicode MS" w:hAnsi="Arial" w:cs="Arial"/>
          <w:b/>
          <w:spacing w:val="6"/>
          <w:position w:val="1"/>
          <w:sz w:val="24"/>
          <w:szCs w:val="24"/>
        </w:rPr>
        <w:t>IV</w:t>
      </w:r>
      <w:r w:rsidRPr="007D2E46">
        <w:rPr>
          <w:rFonts w:ascii="Arial" w:eastAsia="Arial Unicode MS" w:hAnsi="Arial" w:cs="Arial"/>
          <w:b/>
          <w:spacing w:val="2"/>
          <w:position w:val="1"/>
          <w:sz w:val="24"/>
          <w:szCs w:val="24"/>
        </w:rPr>
        <w:t>E</w:t>
      </w:r>
      <w:r w:rsidRPr="007D2E46">
        <w:rPr>
          <w:rFonts w:ascii="Arial" w:eastAsia="Arial Unicode MS" w:hAnsi="Arial" w:cs="Arial"/>
          <w:b/>
          <w:spacing w:val="4"/>
          <w:position w:val="1"/>
          <w:sz w:val="24"/>
          <w:szCs w:val="24"/>
        </w:rPr>
        <w:t>R</w:t>
      </w:r>
      <w:r w:rsidRPr="007D2E46">
        <w:rPr>
          <w:rFonts w:ascii="Arial" w:eastAsia="Arial Unicode MS" w:hAnsi="Arial" w:cs="Arial"/>
          <w:b/>
          <w:spacing w:val="6"/>
          <w:position w:val="1"/>
          <w:sz w:val="24"/>
          <w:szCs w:val="24"/>
        </w:rPr>
        <w:t>S</w:t>
      </w:r>
      <w:r w:rsidRPr="007D2E46">
        <w:rPr>
          <w:rFonts w:ascii="Arial" w:eastAsia="Arial Unicode MS" w:hAnsi="Arial" w:cs="Arial"/>
          <w:b/>
          <w:spacing w:val="7"/>
          <w:position w:val="1"/>
          <w:sz w:val="24"/>
          <w:szCs w:val="24"/>
        </w:rPr>
        <w:t>I</w:t>
      </w:r>
      <w:r w:rsidRPr="007D2E46">
        <w:rPr>
          <w:rFonts w:ascii="Arial" w:eastAsia="Arial Unicode MS" w:hAnsi="Arial" w:cs="Arial"/>
          <w:b/>
          <w:position w:val="1"/>
          <w:sz w:val="24"/>
          <w:szCs w:val="24"/>
        </w:rPr>
        <w:t>T</w:t>
      </w:r>
      <w:r w:rsidRPr="007D2E46">
        <w:rPr>
          <w:rFonts w:ascii="Arial" w:eastAsia="Arial Unicode MS" w:hAnsi="Arial" w:cs="Arial"/>
          <w:b/>
          <w:spacing w:val="6"/>
          <w:position w:val="1"/>
          <w:sz w:val="24"/>
          <w:szCs w:val="24"/>
        </w:rPr>
        <w:t>A</w:t>
      </w:r>
      <w:r w:rsidRPr="007D2E46">
        <w:rPr>
          <w:rFonts w:ascii="Arial" w:eastAsia="Arial Unicode MS" w:hAnsi="Arial" w:cs="Arial"/>
          <w:b/>
          <w:spacing w:val="3"/>
          <w:position w:val="1"/>
          <w:sz w:val="24"/>
          <w:szCs w:val="24"/>
        </w:rPr>
        <w:t>R</w:t>
      </w:r>
      <w:r w:rsidRPr="007D2E46">
        <w:rPr>
          <w:rFonts w:ascii="Arial" w:eastAsia="Arial Unicode MS" w:hAnsi="Arial" w:cs="Arial"/>
          <w:b/>
          <w:spacing w:val="7"/>
          <w:position w:val="1"/>
          <w:sz w:val="24"/>
          <w:szCs w:val="24"/>
        </w:rPr>
        <w:t>I</w:t>
      </w:r>
      <w:r w:rsidRPr="007D2E46">
        <w:rPr>
          <w:rFonts w:ascii="Arial" w:eastAsia="Arial Unicode MS" w:hAnsi="Arial" w:cs="Arial"/>
          <w:b/>
          <w:position w:val="1"/>
          <w:sz w:val="24"/>
          <w:szCs w:val="24"/>
        </w:rPr>
        <w:t>O</w:t>
      </w:r>
      <w:r w:rsidRPr="007D2E46">
        <w:rPr>
          <w:rFonts w:ascii="Arial" w:eastAsia="Arial Unicode MS" w:hAnsi="Arial" w:cs="Arial"/>
          <w:b/>
          <w:spacing w:val="6"/>
          <w:position w:val="1"/>
          <w:sz w:val="24"/>
          <w:szCs w:val="24"/>
        </w:rPr>
        <w:t xml:space="preserve"> E</w:t>
      </w:r>
      <w:r w:rsidRPr="007D2E46">
        <w:rPr>
          <w:rFonts w:ascii="Arial" w:eastAsia="Arial Unicode MS" w:hAnsi="Arial" w:cs="Arial"/>
          <w:b/>
          <w:position w:val="1"/>
          <w:sz w:val="24"/>
          <w:szCs w:val="24"/>
        </w:rPr>
        <w:t>N</w:t>
      </w:r>
      <w:r w:rsidRPr="007D2E46">
        <w:rPr>
          <w:rFonts w:ascii="Arial" w:eastAsia="Arial Unicode MS" w:hAnsi="Arial" w:cs="Arial"/>
          <w:b/>
          <w:spacing w:val="5"/>
          <w:position w:val="1"/>
          <w:sz w:val="24"/>
          <w:szCs w:val="24"/>
        </w:rPr>
        <w:t xml:space="preserve"> CIENCIA DE DATOS / </w:t>
      </w:r>
      <w:proofErr w:type="gramStart"/>
      <w:r w:rsidRPr="007D2E46">
        <w:rPr>
          <w:rFonts w:ascii="Arial" w:eastAsia="Arial Unicode MS" w:hAnsi="Arial" w:cs="Arial"/>
          <w:b/>
          <w:spacing w:val="5"/>
          <w:position w:val="1"/>
          <w:sz w:val="24"/>
          <w:szCs w:val="24"/>
        </w:rPr>
        <w:t>MASTER</w:t>
      </w:r>
      <w:proofErr w:type="gramEnd"/>
      <w:r w:rsidRPr="007D2E46">
        <w:rPr>
          <w:rFonts w:ascii="Arial" w:eastAsia="Arial Unicode MS" w:hAnsi="Arial" w:cs="Arial"/>
          <w:b/>
          <w:spacing w:val="5"/>
          <w:position w:val="1"/>
          <w:sz w:val="24"/>
          <w:szCs w:val="24"/>
        </w:rPr>
        <w:t xml:space="preserve"> IN DATA SCIENCE</w:t>
      </w:r>
    </w:p>
    <w:p w14:paraId="380BB733" w14:textId="77777777" w:rsidR="000F1476" w:rsidRDefault="000F1476" w:rsidP="55AB0336">
      <w:pPr>
        <w:jc w:val="center"/>
        <w:rPr>
          <w:sz w:val="24"/>
          <w:szCs w:val="24"/>
          <w:lang w:val="es-MX"/>
        </w:rPr>
      </w:pPr>
    </w:p>
    <w:p w14:paraId="21339296" w14:textId="77777777" w:rsidR="005C7419" w:rsidRPr="00723F50" w:rsidRDefault="005C7419" w:rsidP="005C7419">
      <w:pPr>
        <w:jc w:val="center"/>
        <w:rPr>
          <w:sz w:val="24"/>
          <w:szCs w:val="24"/>
          <w:lang w:val="es-MX"/>
        </w:rPr>
      </w:pPr>
      <w:r w:rsidRPr="00723F50">
        <w:rPr>
          <w:sz w:val="24"/>
          <w:szCs w:val="24"/>
          <w:lang w:val="es-MX"/>
        </w:rPr>
        <w:t>FACULTAD DE CIENCIAS.</w:t>
      </w:r>
    </w:p>
    <w:p w14:paraId="49363078" w14:textId="77777777" w:rsidR="000F1476" w:rsidRDefault="000F1476" w:rsidP="55AB0336">
      <w:pPr>
        <w:jc w:val="center"/>
        <w:rPr>
          <w:sz w:val="24"/>
          <w:szCs w:val="24"/>
          <w:lang w:val="es-MX"/>
        </w:rPr>
      </w:pPr>
    </w:p>
    <w:p w14:paraId="0EB982A5" w14:textId="531A445D" w:rsidR="00C072F1" w:rsidRDefault="00C072F1" w:rsidP="55AB0336">
      <w:pPr>
        <w:jc w:val="center"/>
        <w:rPr>
          <w:sz w:val="24"/>
          <w:szCs w:val="24"/>
          <w:lang w:val="es-MX"/>
        </w:rPr>
      </w:pPr>
      <w:r>
        <w:rPr>
          <w:sz w:val="24"/>
          <w:szCs w:val="24"/>
          <w:lang w:val="es-MX"/>
        </w:rPr>
        <w:t xml:space="preserve">Curso </w:t>
      </w:r>
      <w:r w:rsidR="007E5CBF">
        <w:rPr>
          <w:sz w:val="24"/>
          <w:szCs w:val="24"/>
          <w:lang w:val="es-MX"/>
        </w:rPr>
        <w:t>2024-2025</w:t>
      </w:r>
    </w:p>
    <w:p w14:paraId="7813E3C3" w14:textId="77777777" w:rsidR="00C072F1" w:rsidRDefault="00C072F1" w:rsidP="55AB0336">
      <w:pPr>
        <w:jc w:val="center"/>
        <w:rPr>
          <w:sz w:val="24"/>
          <w:szCs w:val="24"/>
          <w:lang w:val="es-MX"/>
        </w:rPr>
      </w:pPr>
    </w:p>
    <w:p w14:paraId="58A44750" w14:textId="68C96473" w:rsidR="55AB0336" w:rsidRPr="005C7419" w:rsidRDefault="6655815F" w:rsidP="55AB0336">
      <w:pPr>
        <w:jc w:val="center"/>
        <w:rPr>
          <w:sz w:val="24"/>
          <w:szCs w:val="24"/>
          <w:u w:val="single"/>
          <w:lang w:val="es-MX"/>
        </w:rPr>
      </w:pPr>
      <w:r w:rsidRPr="6655815F">
        <w:rPr>
          <w:sz w:val="24"/>
          <w:szCs w:val="24"/>
          <w:u w:val="single"/>
          <w:lang w:val="es-MX"/>
        </w:rPr>
        <w:t>ASIGNATURA: CICLO DE VIDA DE LOS DATOS:</w:t>
      </w:r>
    </w:p>
    <w:p w14:paraId="36D9505B" w14:textId="1717AC42" w:rsidR="000F1476" w:rsidRPr="00723F50" w:rsidRDefault="00CE6871" w:rsidP="55AB0336">
      <w:pPr>
        <w:jc w:val="center"/>
        <w:rPr>
          <w:sz w:val="24"/>
          <w:szCs w:val="24"/>
          <w:lang w:val="es-MX"/>
        </w:rPr>
      </w:pPr>
      <w:r>
        <w:rPr>
          <w:sz w:val="24"/>
          <w:szCs w:val="24"/>
          <w:lang w:val="es-MX"/>
        </w:rPr>
        <w:t xml:space="preserve">PROPUESTA DE </w:t>
      </w:r>
      <w:r w:rsidR="000F1476" w:rsidRPr="00723F50">
        <w:rPr>
          <w:sz w:val="24"/>
          <w:szCs w:val="24"/>
          <w:lang w:val="es-MX"/>
        </w:rPr>
        <w:t>PROYECTO</w:t>
      </w:r>
    </w:p>
    <w:p w14:paraId="46C0DE30" w14:textId="56F0DEF4" w:rsidR="55AB0336" w:rsidRPr="00723F50" w:rsidRDefault="6655815F" w:rsidP="55AB0336">
      <w:pPr>
        <w:jc w:val="center"/>
        <w:rPr>
          <w:sz w:val="24"/>
          <w:szCs w:val="24"/>
          <w:lang w:val="es-MX"/>
        </w:rPr>
      </w:pPr>
      <w:r w:rsidRPr="6655815F">
        <w:rPr>
          <w:sz w:val="24"/>
          <w:szCs w:val="24"/>
          <w:lang w:val="es-MX"/>
        </w:rPr>
        <w:t xml:space="preserve">ADAPTACIÓN DE CULTIVOS CONDICIONADO POR LA PRECIPITACIÓN  </w:t>
      </w:r>
    </w:p>
    <w:p w14:paraId="1B7ED0DE" w14:textId="2F047554" w:rsidR="55AB0336" w:rsidRPr="00723F50" w:rsidRDefault="55AB0336" w:rsidP="55AB0336">
      <w:pPr>
        <w:jc w:val="center"/>
        <w:rPr>
          <w:sz w:val="24"/>
          <w:szCs w:val="24"/>
          <w:lang w:val="es-MX"/>
        </w:rPr>
      </w:pPr>
    </w:p>
    <w:p w14:paraId="19680409" w14:textId="30C55517" w:rsidR="55AB0336" w:rsidRPr="00723F50" w:rsidRDefault="55AB0336" w:rsidP="55AB0336">
      <w:pPr>
        <w:jc w:val="center"/>
        <w:rPr>
          <w:sz w:val="24"/>
          <w:szCs w:val="24"/>
          <w:lang w:val="es-MX"/>
        </w:rPr>
      </w:pPr>
    </w:p>
    <w:p w14:paraId="069254FB" w14:textId="38A6E5CE" w:rsidR="55AB0336" w:rsidRPr="00723F50" w:rsidRDefault="55AB0336" w:rsidP="55AB0336">
      <w:pPr>
        <w:jc w:val="center"/>
        <w:rPr>
          <w:sz w:val="24"/>
          <w:szCs w:val="24"/>
          <w:lang w:val="es-MX"/>
        </w:rPr>
      </w:pPr>
      <w:r w:rsidRPr="00723F50">
        <w:rPr>
          <w:sz w:val="24"/>
          <w:szCs w:val="24"/>
          <w:lang w:val="es-MX"/>
        </w:rPr>
        <w:t>PRESENTADO AL PROFESOR:</w:t>
      </w:r>
    </w:p>
    <w:p w14:paraId="5AD06B0A" w14:textId="6B87F009" w:rsidR="55AB0336" w:rsidRPr="00723F50" w:rsidRDefault="55AB0336" w:rsidP="55AB0336">
      <w:pPr>
        <w:jc w:val="center"/>
        <w:rPr>
          <w:sz w:val="24"/>
          <w:szCs w:val="24"/>
          <w:lang w:val="es-MX"/>
        </w:rPr>
      </w:pPr>
      <w:r w:rsidRPr="00723F50">
        <w:rPr>
          <w:sz w:val="24"/>
          <w:szCs w:val="24"/>
          <w:lang w:val="es-MX"/>
        </w:rPr>
        <w:t>FERNANDO AGUILAR</w:t>
      </w:r>
    </w:p>
    <w:p w14:paraId="1F7B84E8" w14:textId="25C5D2DA" w:rsidR="55AB0336" w:rsidRDefault="55AB0336" w:rsidP="55AB0336">
      <w:pPr>
        <w:jc w:val="center"/>
        <w:rPr>
          <w:sz w:val="24"/>
          <w:szCs w:val="24"/>
          <w:lang w:val="es-MX"/>
        </w:rPr>
      </w:pPr>
    </w:p>
    <w:p w14:paraId="344360AE" w14:textId="77777777" w:rsidR="00C3087B" w:rsidRDefault="00C072F1" w:rsidP="00C072F1">
      <w:pPr>
        <w:jc w:val="left"/>
        <w:rPr>
          <w:sz w:val="24"/>
          <w:szCs w:val="24"/>
          <w:lang w:val="es-MX"/>
        </w:rPr>
      </w:pPr>
      <w:r>
        <w:rPr>
          <w:sz w:val="24"/>
          <w:szCs w:val="24"/>
          <w:lang w:val="es-MX"/>
        </w:rPr>
        <w:t>EQUIPO BLANCO</w:t>
      </w:r>
    </w:p>
    <w:p w14:paraId="7E326AD2" w14:textId="77BE1CF0" w:rsidR="00C072F1" w:rsidRPr="00723F50" w:rsidRDefault="00C072F1" w:rsidP="00C072F1">
      <w:pPr>
        <w:jc w:val="left"/>
        <w:rPr>
          <w:sz w:val="24"/>
          <w:szCs w:val="24"/>
          <w:lang w:val="es-MX"/>
        </w:rPr>
      </w:pPr>
      <w:r>
        <w:rPr>
          <w:sz w:val="24"/>
          <w:szCs w:val="24"/>
          <w:lang w:val="es-MX"/>
        </w:rPr>
        <w:t>INTEGRANTES:</w:t>
      </w:r>
    </w:p>
    <w:p w14:paraId="2F59AC05" w14:textId="30437C82" w:rsidR="55AB0336" w:rsidRPr="00723F50" w:rsidRDefault="55AB0336" w:rsidP="00C072F1">
      <w:pPr>
        <w:jc w:val="right"/>
        <w:rPr>
          <w:sz w:val="24"/>
          <w:szCs w:val="24"/>
          <w:lang w:val="es-MX"/>
        </w:rPr>
      </w:pPr>
      <w:r w:rsidRPr="00723F50">
        <w:rPr>
          <w:sz w:val="24"/>
          <w:szCs w:val="24"/>
          <w:lang w:val="es-MX"/>
        </w:rPr>
        <w:t xml:space="preserve">ACEVEDO GARCIA, ADRIAN </w:t>
      </w:r>
    </w:p>
    <w:p w14:paraId="73E5AD8B" w14:textId="436FF8A7" w:rsidR="55AB0336" w:rsidRPr="00723F50" w:rsidRDefault="55AB0336" w:rsidP="00C072F1">
      <w:pPr>
        <w:jc w:val="right"/>
        <w:rPr>
          <w:sz w:val="24"/>
          <w:szCs w:val="24"/>
          <w:lang w:val="es-MX"/>
        </w:rPr>
      </w:pPr>
      <w:r w:rsidRPr="00723F50">
        <w:rPr>
          <w:sz w:val="24"/>
          <w:szCs w:val="24"/>
          <w:lang w:val="es-MX"/>
        </w:rPr>
        <w:t xml:space="preserve">COMBITA NIÑO, JOHANA PATRICIA </w:t>
      </w:r>
    </w:p>
    <w:p w14:paraId="75281D19" w14:textId="631FE98C" w:rsidR="55AB0336" w:rsidRPr="00723F50" w:rsidRDefault="55AB0336" w:rsidP="00C072F1">
      <w:pPr>
        <w:jc w:val="right"/>
        <w:rPr>
          <w:sz w:val="24"/>
          <w:szCs w:val="24"/>
          <w:lang w:val="es-MX"/>
        </w:rPr>
      </w:pPr>
      <w:r w:rsidRPr="00723F50">
        <w:rPr>
          <w:sz w:val="24"/>
          <w:szCs w:val="24"/>
          <w:lang w:val="es-MX"/>
        </w:rPr>
        <w:t>GONZALEZ PEREZ, EDUARDO</w:t>
      </w:r>
    </w:p>
    <w:p w14:paraId="5859F6EE" w14:textId="4F837AF9" w:rsidR="55AB0336" w:rsidRPr="00723F50" w:rsidRDefault="55AB0336" w:rsidP="00C072F1">
      <w:pPr>
        <w:jc w:val="right"/>
        <w:rPr>
          <w:sz w:val="24"/>
          <w:szCs w:val="24"/>
          <w:lang w:val="es-MX"/>
        </w:rPr>
      </w:pPr>
      <w:r w:rsidRPr="00723F50">
        <w:rPr>
          <w:sz w:val="24"/>
          <w:szCs w:val="24"/>
          <w:lang w:val="es-MX"/>
        </w:rPr>
        <w:t xml:space="preserve">NASTA, MIHAI CRISTIAN </w:t>
      </w:r>
    </w:p>
    <w:p w14:paraId="3643A3BE" w14:textId="264BE635" w:rsidR="55AB0336" w:rsidRPr="00723F50" w:rsidRDefault="55AB0336" w:rsidP="00C072F1">
      <w:pPr>
        <w:jc w:val="right"/>
        <w:rPr>
          <w:sz w:val="24"/>
          <w:szCs w:val="24"/>
        </w:rPr>
      </w:pPr>
      <w:r w:rsidRPr="00723F50">
        <w:rPr>
          <w:sz w:val="24"/>
          <w:szCs w:val="24"/>
          <w:lang w:val="es-MX"/>
        </w:rPr>
        <w:t xml:space="preserve">SAINZ-AJA GUERRA, JOSE ADOLFO </w:t>
      </w:r>
    </w:p>
    <w:p w14:paraId="0AA6F481" w14:textId="4E411847" w:rsidR="55AB0336" w:rsidRPr="00723F50" w:rsidRDefault="55AB0336" w:rsidP="00C072F1">
      <w:pPr>
        <w:jc w:val="right"/>
        <w:rPr>
          <w:sz w:val="24"/>
          <w:szCs w:val="24"/>
        </w:rPr>
      </w:pPr>
      <w:r w:rsidRPr="00723F50">
        <w:rPr>
          <w:sz w:val="24"/>
          <w:szCs w:val="24"/>
          <w:lang w:val="es-MX"/>
        </w:rPr>
        <w:t>VILLA VIARD, OSCAR SANTIAGO</w:t>
      </w:r>
    </w:p>
    <w:p w14:paraId="069980FF" w14:textId="31770E8F" w:rsidR="00990EDA" w:rsidRDefault="007E5CBF" w:rsidP="00723F50">
      <w:pPr>
        <w:jc w:val="left"/>
        <w:rPr>
          <w:sz w:val="24"/>
          <w:szCs w:val="24"/>
        </w:rPr>
      </w:pPr>
      <w:r>
        <w:rPr>
          <w:sz w:val="24"/>
          <w:szCs w:val="24"/>
          <w:lang w:val="es-MX"/>
        </w:rPr>
        <w:t>Fecha de entrega: 07/02/2025</w:t>
      </w:r>
      <w:r w:rsidR="1762FD6F" w:rsidRPr="00723F50">
        <w:rPr>
          <w:sz w:val="24"/>
          <w:szCs w:val="24"/>
        </w:rPr>
        <w:br w:type="page"/>
      </w:r>
    </w:p>
    <w:p w14:paraId="0F291700" w14:textId="77777777" w:rsidR="00990EDA" w:rsidRDefault="00990EDA" w:rsidP="00723F50">
      <w:pPr>
        <w:jc w:val="left"/>
        <w:rPr>
          <w:sz w:val="24"/>
          <w:szCs w:val="24"/>
        </w:rPr>
      </w:pPr>
    </w:p>
    <w:p w14:paraId="39AE576C" w14:textId="77777777" w:rsidR="00990EDA" w:rsidRDefault="00990EDA" w:rsidP="00723F50">
      <w:pPr>
        <w:jc w:val="left"/>
        <w:rPr>
          <w:sz w:val="24"/>
          <w:szCs w:val="24"/>
        </w:rPr>
      </w:pPr>
    </w:p>
    <w:p w14:paraId="11CF6806" w14:textId="36641CB7" w:rsidR="55AB0336" w:rsidRPr="00723F50" w:rsidRDefault="55AB0336" w:rsidP="00723F50">
      <w:pPr>
        <w:jc w:val="left"/>
        <w:rPr>
          <w:sz w:val="24"/>
          <w:szCs w:val="24"/>
        </w:rPr>
      </w:pPr>
      <w:r w:rsidRPr="00723F50">
        <w:rPr>
          <w:color w:val="215E99" w:themeColor="text2" w:themeTint="BF"/>
          <w:sz w:val="28"/>
          <w:szCs w:val="32"/>
          <w:lang w:val="es-MX"/>
        </w:rPr>
        <w:t>RESUMEN</w:t>
      </w:r>
    </w:p>
    <w:p w14:paraId="5C093EA2" w14:textId="3A4707DB" w:rsidR="00C30EFE" w:rsidRPr="00723F50" w:rsidRDefault="02A4ECBA" w:rsidP="02A4ECBA">
      <w:pPr>
        <w:rPr>
          <w:sz w:val="24"/>
          <w:szCs w:val="24"/>
          <w:lang w:val="es-MX"/>
        </w:rPr>
      </w:pPr>
      <w:r w:rsidRPr="00723F50">
        <w:rPr>
          <w:sz w:val="24"/>
          <w:szCs w:val="24"/>
          <w:lang w:val="es-MX"/>
        </w:rPr>
        <w:t>El cambio climático representa un desafío crítico para el sector primario en España, con impactos significativos en la producción agrícola debido a las alteraciones en los patrones de precipitación y la mayor frecuencia de eventos climáticos extremos. Este proyecto tiene como objetivo analizar la relación entre las precipitaciones históricas y la producción agrícola en el territorio español, con el fin de diseñar estrategias de adaptación que permitan garantizar la sostenibilidad del sector.</w:t>
      </w:r>
    </w:p>
    <w:p w14:paraId="06AB4F90" w14:textId="625AAB85" w:rsidR="00C30EFE" w:rsidRPr="00723F50" w:rsidRDefault="02A4ECBA" w:rsidP="02A4ECBA">
      <w:pPr>
        <w:rPr>
          <w:sz w:val="24"/>
          <w:szCs w:val="24"/>
        </w:rPr>
      </w:pPr>
      <w:r w:rsidRPr="00723F50">
        <w:rPr>
          <w:sz w:val="24"/>
          <w:szCs w:val="24"/>
          <w:lang w:val="es-MX"/>
        </w:rPr>
        <w:t>Para ello, se emplearán datos históricos desde 1992, evaluando la influencia de las precipitaciones en la productividad de cultivos clave y proyectando posibles escenarios futuros bajo distintos modelos climáticos. A través del desarrollo de modelos predictivos y visualizaciones informativas, se identificarán regiones vulnerables y se propondrán medidas de adaptación específicas, como la optimización del uso del agua y la selección de cultivos más resilientes.</w:t>
      </w:r>
    </w:p>
    <w:p w14:paraId="34336F17" w14:textId="297ED40D" w:rsidR="00C30EFE" w:rsidRPr="00723F50" w:rsidRDefault="02A4ECBA" w:rsidP="02A4ECBA">
      <w:pPr>
        <w:rPr>
          <w:sz w:val="24"/>
          <w:szCs w:val="24"/>
        </w:rPr>
      </w:pPr>
      <w:r w:rsidRPr="00723F50">
        <w:rPr>
          <w:sz w:val="24"/>
          <w:szCs w:val="24"/>
          <w:lang w:val="es-MX"/>
        </w:rPr>
        <w:t>Los resultados esperados incluyen un informe detallado sobre la relación entre precipitaciones y producción agrícola, la elaboración de mapas de vulnerabilidad climática, el desarrollo de modelos predictivos, recomendaciones prácticas para agricultores y formuladores de políticas, así como la generación de bases de datos abiertas y publicaciones científicas. Este proyecto contribuirá a la toma de decisiones estratégicas para la mitigación del impacto del cambio climático en la agricultura española, favoreciendo la resiliencia y sostenibilidad del sector primario.</w:t>
      </w:r>
    </w:p>
    <w:p w14:paraId="5FD5EE0E" w14:textId="1EA8B217" w:rsidR="7B77D159" w:rsidRPr="00723F50" w:rsidRDefault="7B77D159">
      <w:pPr>
        <w:rPr>
          <w:sz w:val="24"/>
          <w:szCs w:val="24"/>
        </w:rPr>
      </w:pPr>
      <w:r w:rsidRPr="00723F50">
        <w:rPr>
          <w:sz w:val="24"/>
          <w:szCs w:val="24"/>
        </w:rPr>
        <w:br w:type="page"/>
      </w:r>
    </w:p>
    <w:sdt>
      <w:sdtPr>
        <w:rPr>
          <w:rFonts w:asciiTheme="minorHAnsi" w:eastAsiaTheme="minorHAnsi" w:hAnsiTheme="minorHAnsi" w:cstheme="minorBidi"/>
          <w:color w:val="auto"/>
          <w:kern w:val="2"/>
          <w:sz w:val="22"/>
          <w:szCs w:val="22"/>
          <w:lang w:val="es-CO" w:eastAsia="en-US"/>
          <w14:ligatures w14:val="standardContextual"/>
        </w:rPr>
        <w:id w:val="582291910"/>
        <w:docPartObj>
          <w:docPartGallery w:val="Table of Contents"/>
          <w:docPartUnique/>
        </w:docPartObj>
      </w:sdtPr>
      <w:sdtContent>
        <w:p w14:paraId="17BF661B" w14:textId="5190AD40" w:rsidR="00723F50" w:rsidRDefault="6655815F" w:rsidP="6655815F">
          <w:pPr>
            <w:pStyle w:val="TtuloTDC"/>
            <w:rPr>
              <w:lang w:val="es-ES"/>
            </w:rPr>
          </w:pPr>
          <w:r w:rsidRPr="6655815F">
            <w:rPr>
              <w:lang w:val="es-ES"/>
            </w:rPr>
            <w:t>Contenido</w:t>
          </w:r>
        </w:p>
        <w:p w14:paraId="04E41AEE" w14:textId="1B56A35E" w:rsidR="00990EDA" w:rsidRDefault="00A56EEB">
          <w:pPr>
            <w:pStyle w:val="TDC1"/>
            <w:tabs>
              <w:tab w:val="left" w:pos="440"/>
              <w:tab w:val="right" w:leader="dot" w:pos="8495"/>
            </w:tabs>
            <w:rPr>
              <w:rFonts w:eastAsiaTheme="minorEastAsia"/>
              <w:noProof/>
              <w:sz w:val="24"/>
              <w:szCs w:val="24"/>
              <w:lang w:val="es-ES" w:eastAsia="es-ES"/>
            </w:rPr>
          </w:pPr>
          <w:r>
            <w:fldChar w:fldCharType="begin"/>
          </w:r>
          <w:r w:rsidR="00723F50">
            <w:instrText>TOC \o "1-3" \z \u \h</w:instrText>
          </w:r>
          <w:r>
            <w:fldChar w:fldCharType="separate"/>
          </w:r>
          <w:hyperlink w:anchor="_Toc189829225" w:history="1">
            <w:r w:rsidR="00990EDA" w:rsidRPr="00CC783D">
              <w:rPr>
                <w:rStyle w:val="Hipervnculo"/>
                <w:noProof/>
                <w:lang w:val="es-MX"/>
              </w:rPr>
              <w:t>1</w:t>
            </w:r>
            <w:r w:rsidR="00990EDA">
              <w:rPr>
                <w:rFonts w:eastAsiaTheme="minorEastAsia"/>
                <w:noProof/>
                <w:sz w:val="24"/>
                <w:szCs w:val="24"/>
                <w:lang w:val="es-ES" w:eastAsia="es-ES"/>
              </w:rPr>
              <w:tab/>
            </w:r>
            <w:r w:rsidR="00990EDA" w:rsidRPr="00CC783D">
              <w:rPr>
                <w:rStyle w:val="Hipervnculo"/>
                <w:noProof/>
                <w:lang w:val="es-MX"/>
              </w:rPr>
              <w:t>DESCRIPCIÓN DEL PROBLEMA</w:t>
            </w:r>
            <w:r w:rsidR="00990EDA">
              <w:rPr>
                <w:noProof/>
                <w:webHidden/>
              </w:rPr>
              <w:tab/>
            </w:r>
            <w:r w:rsidR="00990EDA">
              <w:rPr>
                <w:noProof/>
                <w:webHidden/>
              </w:rPr>
              <w:fldChar w:fldCharType="begin"/>
            </w:r>
            <w:r w:rsidR="00990EDA">
              <w:rPr>
                <w:noProof/>
                <w:webHidden/>
              </w:rPr>
              <w:instrText xml:space="preserve"> PAGEREF _Toc189829225 \h </w:instrText>
            </w:r>
            <w:r w:rsidR="00990EDA">
              <w:rPr>
                <w:noProof/>
                <w:webHidden/>
              </w:rPr>
            </w:r>
            <w:r w:rsidR="00990EDA">
              <w:rPr>
                <w:noProof/>
                <w:webHidden/>
              </w:rPr>
              <w:fldChar w:fldCharType="separate"/>
            </w:r>
            <w:r w:rsidR="00990EDA">
              <w:rPr>
                <w:noProof/>
                <w:webHidden/>
              </w:rPr>
              <w:t>5</w:t>
            </w:r>
            <w:r w:rsidR="00990EDA">
              <w:rPr>
                <w:noProof/>
                <w:webHidden/>
              </w:rPr>
              <w:fldChar w:fldCharType="end"/>
            </w:r>
          </w:hyperlink>
        </w:p>
        <w:p w14:paraId="3DE9D1FF" w14:textId="773B357E" w:rsidR="00990EDA" w:rsidRDefault="00990EDA">
          <w:pPr>
            <w:pStyle w:val="TDC1"/>
            <w:tabs>
              <w:tab w:val="left" w:pos="440"/>
              <w:tab w:val="right" w:leader="dot" w:pos="8495"/>
            </w:tabs>
            <w:rPr>
              <w:rFonts w:eastAsiaTheme="minorEastAsia"/>
              <w:noProof/>
              <w:sz w:val="24"/>
              <w:szCs w:val="24"/>
              <w:lang w:val="es-ES" w:eastAsia="es-ES"/>
            </w:rPr>
          </w:pPr>
          <w:hyperlink w:anchor="_Toc189829226" w:history="1">
            <w:r w:rsidRPr="00CC783D">
              <w:rPr>
                <w:rStyle w:val="Hipervnculo"/>
                <w:noProof/>
                <w:lang w:val="es-MX"/>
              </w:rPr>
              <w:t>2</w:t>
            </w:r>
            <w:r>
              <w:rPr>
                <w:rFonts w:eastAsiaTheme="minorEastAsia"/>
                <w:noProof/>
                <w:sz w:val="24"/>
                <w:szCs w:val="24"/>
                <w:lang w:val="es-ES" w:eastAsia="es-ES"/>
              </w:rPr>
              <w:tab/>
            </w:r>
            <w:r w:rsidRPr="00CC783D">
              <w:rPr>
                <w:rStyle w:val="Hipervnculo"/>
                <w:noProof/>
                <w:lang w:val="es-MX"/>
              </w:rPr>
              <w:t>OBJETIVOS</w:t>
            </w:r>
            <w:r>
              <w:rPr>
                <w:noProof/>
                <w:webHidden/>
              </w:rPr>
              <w:tab/>
            </w:r>
            <w:r>
              <w:rPr>
                <w:noProof/>
                <w:webHidden/>
              </w:rPr>
              <w:fldChar w:fldCharType="begin"/>
            </w:r>
            <w:r>
              <w:rPr>
                <w:noProof/>
                <w:webHidden/>
              </w:rPr>
              <w:instrText xml:space="preserve"> PAGEREF _Toc189829226 \h </w:instrText>
            </w:r>
            <w:r>
              <w:rPr>
                <w:noProof/>
                <w:webHidden/>
              </w:rPr>
            </w:r>
            <w:r>
              <w:rPr>
                <w:noProof/>
                <w:webHidden/>
              </w:rPr>
              <w:fldChar w:fldCharType="separate"/>
            </w:r>
            <w:r>
              <w:rPr>
                <w:noProof/>
                <w:webHidden/>
              </w:rPr>
              <w:t>7</w:t>
            </w:r>
            <w:r>
              <w:rPr>
                <w:noProof/>
                <w:webHidden/>
              </w:rPr>
              <w:fldChar w:fldCharType="end"/>
            </w:r>
          </w:hyperlink>
        </w:p>
        <w:p w14:paraId="4E2A084D" w14:textId="100CBFAC" w:rsidR="00990EDA" w:rsidRDefault="00990EDA">
          <w:pPr>
            <w:pStyle w:val="TDC2"/>
            <w:tabs>
              <w:tab w:val="left" w:pos="960"/>
              <w:tab w:val="right" w:leader="dot" w:pos="8495"/>
            </w:tabs>
            <w:rPr>
              <w:rFonts w:eastAsiaTheme="minorEastAsia"/>
              <w:noProof/>
              <w:sz w:val="24"/>
              <w:szCs w:val="24"/>
              <w:lang w:val="es-ES" w:eastAsia="es-ES"/>
            </w:rPr>
          </w:pPr>
          <w:hyperlink w:anchor="_Toc189829227" w:history="1">
            <w:r w:rsidRPr="00CC783D">
              <w:rPr>
                <w:rStyle w:val="Hipervnculo"/>
                <w:noProof/>
              </w:rPr>
              <w:t>2.1</w:t>
            </w:r>
            <w:r>
              <w:rPr>
                <w:rFonts w:eastAsiaTheme="minorEastAsia"/>
                <w:noProof/>
                <w:sz w:val="24"/>
                <w:szCs w:val="24"/>
                <w:lang w:val="es-ES" w:eastAsia="es-ES"/>
              </w:rPr>
              <w:tab/>
            </w:r>
            <w:r w:rsidRPr="00CC783D">
              <w:rPr>
                <w:rStyle w:val="Hipervnculo"/>
                <w:noProof/>
              </w:rPr>
              <w:t>Objetivo General</w:t>
            </w:r>
            <w:r>
              <w:rPr>
                <w:noProof/>
                <w:webHidden/>
              </w:rPr>
              <w:tab/>
            </w:r>
            <w:r>
              <w:rPr>
                <w:noProof/>
                <w:webHidden/>
              </w:rPr>
              <w:fldChar w:fldCharType="begin"/>
            </w:r>
            <w:r>
              <w:rPr>
                <w:noProof/>
                <w:webHidden/>
              </w:rPr>
              <w:instrText xml:space="preserve"> PAGEREF _Toc189829227 \h </w:instrText>
            </w:r>
            <w:r>
              <w:rPr>
                <w:noProof/>
                <w:webHidden/>
              </w:rPr>
            </w:r>
            <w:r>
              <w:rPr>
                <w:noProof/>
                <w:webHidden/>
              </w:rPr>
              <w:fldChar w:fldCharType="separate"/>
            </w:r>
            <w:r>
              <w:rPr>
                <w:noProof/>
                <w:webHidden/>
              </w:rPr>
              <w:t>7</w:t>
            </w:r>
            <w:r>
              <w:rPr>
                <w:noProof/>
                <w:webHidden/>
              </w:rPr>
              <w:fldChar w:fldCharType="end"/>
            </w:r>
          </w:hyperlink>
        </w:p>
        <w:p w14:paraId="3D8D6044" w14:textId="317742EE" w:rsidR="00990EDA" w:rsidRDefault="00990EDA">
          <w:pPr>
            <w:pStyle w:val="TDC2"/>
            <w:tabs>
              <w:tab w:val="left" w:pos="960"/>
              <w:tab w:val="right" w:leader="dot" w:pos="8495"/>
            </w:tabs>
            <w:rPr>
              <w:rFonts w:eastAsiaTheme="minorEastAsia"/>
              <w:noProof/>
              <w:sz w:val="24"/>
              <w:szCs w:val="24"/>
              <w:lang w:val="es-ES" w:eastAsia="es-ES"/>
            </w:rPr>
          </w:pPr>
          <w:hyperlink w:anchor="_Toc189829228" w:history="1">
            <w:r w:rsidRPr="00CC783D">
              <w:rPr>
                <w:rStyle w:val="Hipervnculo"/>
                <w:noProof/>
                <w:lang w:val="es-MX"/>
              </w:rPr>
              <w:t>2.2</w:t>
            </w:r>
            <w:r>
              <w:rPr>
                <w:rFonts w:eastAsiaTheme="minorEastAsia"/>
                <w:noProof/>
                <w:sz w:val="24"/>
                <w:szCs w:val="24"/>
                <w:lang w:val="es-ES" w:eastAsia="es-ES"/>
              </w:rPr>
              <w:tab/>
            </w:r>
            <w:r w:rsidRPr="00CC783D">
              <w:rPr>
                <w:rStyle w:val="Hipervnculo"/>
                <w:noProof/>
                <w:lang w:val="es-MX"/>
              </w:rPr>
              <w:t>Objetivos específicos</w:t>
            </w:r>
            <w:r>
              <w:rPr>
                <w:noProof/>
                <w:webHidden/>
              </w:rPr>
              <w:tab/>
            </w:r>
            <w:r>
              <w:rPr>
                <w:noProof/>
                <w:webHidden/>
              </w:rPr>
              <w:fldChar w:fldCharType="begin"/>
            </w:r>
            <w:r>
              <w:rPr>
                <w:noProof/>
                <w:webHidden/>
              </w:rPr>
              <w:instrText xml:space="preserve"> PAGEREF _Toc189829228 \h </w:instrText>
            </w:r>
            <w:r>
              <w:rPr>
                <w:noProof/>
                <w:webHidden/>
              </w:rPr>
            </w:r>
            <w:r>
              <w:rPr>
                <w:noProof/>
                <w:webHidden/>
              </w:rPr>
              <w:fldChar w:fldCharType="separate"/>
            </w:r>
            <w:r>
              <w:rPr>
                <w:noProof/>
                <w:webHidden/>
              </w:rPr>
              <w:t>7</w:t>
            </w:r>
            <w:r>
              <w:rPr>
                <w:noProof/>
                <w:webHidden/>
              </w:rPr>
              <w:fldChar w:fldCharType="end"/>
            </w:r>
          </w:hyperlink>
        </w:p>
        <w:p w14:paraId="73B2F8ED" w14:textId="4D09A009" w:rsidR="00990EDA" w:rsidRDefault="00990EDA">
          <w:pPr>
            <w:pStyle w:val="TDC1"/>
            <w:tabs>
              <w:tab w:val="left" w:pos="440"/>
              <w:tab w:val="right" w:leader="dot" w:pos="8495"/>
            </w:tabs>
            <w:rPr>
              <w:rFonts w:eastAsiaTheme="minorEastAsia"/>
              <w:noProof/>
              <w:sz w:val="24"/>
              <w:szCs w:val="24"/>
              <w:lang w:val="es-ES" w:eastAsia="es-ES"/>
            </w:rPr>
          </w:pPr>
          <w:hyperlink w:anchor="_Toc189829229" w:history="1">
            <w:r w:rsidRPr="00CC783D">
              <w:rPr>
                <w:rStyle w:val="Hipervnculo"/>
                <w:noProof/>
                <w:lang w:val="es-MX"/>
              </w:rPr>
              <w:t>3</w:t>
            </w:r>
            <w:r>
              <w:rPr>
                <w:rFonts w:eastAsiaTheme="minorEastAsia"/>
                <w:noProof/>
                <w:sz w:val="24"/>
                <w:szCs w:val="24"/>
                <w:lang w:val="es-ES" w:eastAsia="es-ES"/>
              </w:rPr>
              <w:tab/>
            </w:r>
            <w:r w:rsidRPr="00CC783D">
              <w:rPr>
                <w:rStyle w:val="Hipervnculo"/>
                <w:noProof/>
                <w:lang w:val="es-MX"/>
              </w:rPr>
              <w:t>RESULTADOS ESPERADOS</w:t>
            </w:r>
            <w:r>
              <w:rPr>
                <w:noProof/>
                <w:webHidden/>
              </w:rPr>
              <w:tab/>
            </w:r>
            <w:r>
              <w:rPr>
                <w:noProof/>
                <w:webHidden/>
              </w:rPr>
              <w:fldChar w:fldCharType="begin"/>
            </w:r>
            <w:r>
              <w:rPr>
                <w:noProof/>
                <w:webHidden/>
              </w:rPr>
              <w:instrText xml:space="preserve"> PAGEREF _Toc189829229 \h </w:instrText>
            </w:r>
            <w:r>
              <w:rPr>
                <w:noProof/>
                <w:webHidden/>
              </w:rPr>
            </w:r>
            <w:r>
              <w:rPr>
                <w:noProof/>
                <w:webHidden/>
              </w:rPr>
              <w:fldChar w:fldCharType="separate"/>
            </w:r>
            <w:r>
              <w:rPr>
                <w:noProof/>
                <w:webHidden/>
              </w:rPr>
              <w:t>8</w:t>
            </w:r>
            <w:r>
              <w:rPr>
                <w:noProof/>
                <w:webHidden/>
              </w:rPr>
              <w:fldChar w:fldCharType="end"/>
            </w:r>
          </w:hyperlink>
        </w:p>
        <w:p w14:paraId="34048F57" w14:textId="03D03B75" w:rsidR="00990EDA" w:rsidRDefault="00990EDA">
          <w:pPr>
            <w:pStyle w:val="TDC1"/>
            <w:tabs>
              <w:tab w:val="left" w:pos="440"/>
              <w:tab w:val="right" w:leader="dot" w:pos="8495"/>
            </w:tabs>
            <w:rPr>
              <w:rFonts w:eastAsiaTheme="minorEastAsia"/>
              <w:noProof/>
              <w:sz w:val="24"/>
              <w:szCs w:val="24"/>
              <w:lang w:val="es-ES" w:eastAsia="es-ES"/>
            </w:rPr>
          </w:pPr>
          <w:hyperlink w:anchor="_Toc189829230" w:history="1">
            <w:r w:rsidRPr="00CC783D">
              <w:rPr>
                <w:rStyle w:val="Hipervnculo"/>
                <w:noProof/>
                <w:lang w:val="es-MX"/>
              </w:rPr>
              <w:t>4</w:t>
            </w:r>
            <w:r>
              <w:rPr>
                <w:rFonts w:eastAsiaTheme="minorEastAsia"/>
                <w:noProof/>
                <w:sz w:val="24"/>
                <w:szCs w:val="24"/>
                <w:lang w:val="es-ES" w:eastAsia="es-ES"/>
              </w:rPr>
              <w:tab/>
            </w:r>
            <w:r w:rsidRPr="00CC783D">
              <w:rPr>
                <w:rStyle w:val="Hipervnculo"/>
                <w:noProof/>
                <w:lang w:val="es-MX"/>
              </w:rPr>
              <w:t>REQUISITOS Y REQUERIMIENTOS TÉCNICOS</w:t>
            </w:r>
            <w:r>
              <w:rPr>
                <w:noProof/>
                <w:webHidden/>
              </w:rPr>
              <w:tab/>
            </w:r>
            <w:r>
              <w:rPr>
                <w:noProof/>
                <w:webHidden/>
              </w:rPr>
              <w:fldChar w:fldCharType="begin"/>
            </w:r>
            <w:r>
              <w:rPr>
                <w:noProof/>
                <w:webHidden/>
              </w:rPr>
              <w:instrText xml:space="preserve"> PAGEREF _Toc189829230 \h </w:instrText>
            </w:r>
            <w:r>
              <w:rPr>
                <w:noProof/>
                <w:webHidden/>
              </w:rPr>
            </w:r>
            <w:r>
              <w:rPr>
                <w:noProof/>
                <w:webHidden/>
              </w:rPr>
              <w:fldChar w:fldCharType="separate"/>
            </w:r>
            <w:r>
              <w:rPr>
                <w:noProof/>
                <w:webHidden/>
              </w:rPr>
              <w:t>10</w:t>
            </w:r>
            <w:r>
              <w:rPr>
                <w:noProof/>
                <w:webHidden/>
              </w:rPr>
              <w:fldChar w:fldCharType="end"/>
            </w:r>
          </w:hyperlink>
        </w:p>
        <w:p w14:paraId="2DFBBE2B" w14:textId="322B0347" w:rsidR="00990EDA" w:rsidRDefault="00990EDA">
          <w:pPr>
            <w:pStyle w:val="TDC1"/>
            <w:tabs>
              <w:tab w:val="left" w:pos="440"/>
              <w:tab w:val="right" w:leader="dot" w:pos="8495"/>
            </w:tabs>
            <w:rPr>
              <w:rFonts w:eastAsiaTheme="minorEastAsia"/>
              <w:noProof/>
              <w:sz w:val="24"/>
              <w:szCs w:val="24"/>
              <w:lang w:val="es-ES" w:eastAsia="es-ES"/>
            </w:rPr>
          </w:pPr>
          <w:hyperlink w:anchor="_Toc189829231" w:history="1">
            <w:r w:rsidRPr="00CC783D">
              <w:rPr>
                <w:rStyle w:val="Hipervnculo"/>
                <w:noProof/>
                <w:lang w:val="es-MX"/>
              </w:rPr>
              <w:t>5</w:t>
            </w:r>
            <w:r>
              <w:rPr>
                <w:rFonts w:eastAsiaTheme="minorEastAsia"/>
                <w:noProof/>
                <w:sz w:val="24"/>
                <w:szCs w:val="24"/>
                <w:lang w:val="es-ES" w:eastAsia="es-ES"/>
              </w:rPr>
              <w:tab/>
            </w:r>
            <w:r w:rsidRPr="00CC783D">
              <w:rPr>
                <w:rStyle w:val="Hipervnculo"/>
                <w:noProof/>
                <w:lang w:val="es-MX"/>
              </w:rPr>
              <w:t>DESCRIPCIÓN DE LAS FUENTES DE DATOS</w:t>
            </w:r>
            <w:r>
              <w:rPr>
                <w:noProof/>
                <w:webHidden/>
              </w:rPr>
              <w:tab/>
            </w:r>
            <w:r>
              <w:rPr>
                <w:noProof/>
                <w:webHidden/>
              </w:rPr>
              <w:fldChar w:fldCharType="begin"/>
            </w:r>
            <w:r>
              <w:rPr>
                <w:noProof/>
                <w:webHidden/>
              </w:rPr>
              <w:instrText xml:space="preserve"> PAGEREF _Toc189829231 \h </w:instrText>
            </w:r>
            <w:r>
              <w:rPr>
                <w:noProof/>
                <w:webHidden/>
              </w:rPr>
            </w:r>
            <w:r>
              <w:rPr>
                <w:noProof/>
                <w:webHidden/>
              </w:rPr>
              <w:fldChar w:fldCharType="separate"/>
            </w:r>
            <w:r>
              <w:rPr>
                <w:noProof/>
                <w:webHidden/>
              </w:rPr>
              <w:t>12</w:t>
            </w:r>
            <w:r>
              <w:rPr>
                <w:noProof/>
                <w:webHidden/>
              </w:rPr>
              <w:fldChar w:fldCharType="end"/>
            </w:r>
          </w:hyperlink>
        </w:p>
        <w:p w14:paraId="2DBB4EFD" w14:textId="4F8B8FCB" w:rsidR="00990EDA" w:rsidRDefault="00990EDA">
          <w:pPr>
            <w:pStyle w:val="TDC2"/>
            <w:tabs>
              <w:tab w:val="left" w:pos="960"/>
              <w:tab w:val="right" w:leader="dot" w:pos="8495"/>
            </w:tabs>
            <w:rPr>
              <w:rFonts w:eastAsiaTheme="minorEastAsia"/>
              <w:noProof/>
              <w:sz w:val="24"/>
              <w:szCs w:val="24"/>
              <w:lang w:val="es-ES" w:eastAsia="es-ES"/>
            </w:rPr>
          </w:pPr>
          <w:hyperlink w:anchor="_Toc189829232" w:history="1">
            <w:r w:rsidRPr="00CC783D">
              <w:rPr>
                <w:rStyle w:val="Hipervnculo"/>
                <w:noProof/>
                <w:lang w:val="es-PY"/>
              </w:rPr>
              <w:t>5.1</w:t>
            </w:r>
            <w:r>
              <w:rPr>
                <w:rFonts w:eastAsiaTheme="minorEastAsia"/>
                <w:noProof/>
                <w:sz w:val="24"/>
                <w:szCs w:val="24"/>
                <w:lang w:val="es-ES" w:eastAsia="es-ES"/>
              </w:rPr>
              <w:tab/>
            </w:r>
            <w:r w:rsidRPr="00CC783D">
              <w:rPr>
                <w:rStyle w:val="Hipervnculo"/>
                <w:noProof/>
                <w:lang w:val="es-PY"/>
              </w:rPr>
              <w:t>Datos de Precipitación Acumulada Histórica</w:t>
            </w:r>
            <w:r>
              <w:rPr>
                <w:noProof/>
                <w:webHidden/>
              </w:rPr>
              <w:tab/>
            </w:r>
            <w:r>
              <w:rPr>
                <w:noProof/>
                <w:webHidden/>
              </w:rPr>
              <w:fldChar w:fldCharType="begin"/>
            </w:r>
            <w:r>
              <w:rPr>
                <w:noProof/>
                <w:webHidden/>
              </w:rPr>
              <w:instrText xml:space="preserve"> PAGEREF _Toc189829232 \h </w:instrText>
            </w:r>
            <w:r>
              <w:rPr>
                <w:noProof/>
                <w:webHidden/>
              </w:rPr>
            </w:r>
            <w:r>
              <w:rPr>
                <w:noProof/>
                <w:webHidden/>
              </w:rPr>
              <w:fldChar w:fldCharType="separate"/>
            </w:r>
            <w:r>
              <w:rPr>
                <w:noProof/>
                <w:webHidden/>
              </w:rPr>
              <w:t>12</w:t>
            </w:r>
            <w:r>
              <w:rPr>
                <w:noProof/>
                <w:webHidden/>
              </w:rPr>
              <w:fldChar w:fldCharType="end"/>
            </w:r>
          </w:hyperlink>
        </w:p>
        <w:p w14:paraId="05D211D0" w14:textId="1437048E" w:rsidR="00990EDA" w:rsidRDefault="00990EDA">
          <w:pPr>
            <w:pStyle w:val="TDC2"/>
            <w:tabs>
              <w:tab w:val="left" w:pos="960"/>
              <w:tab w:val="right" w:leader="dot" w:pos="8495"/>
            </w:tabs>
            <w:rPr>
              <w:rFonts w:eastAsiaTheme="minorEastAsia"/>
              <w:noProof/>
              <w:sz w:val="24"/>
              <w:szCs w:val="24"/>
              <w:lang w:val="es-ES" w:eastAsia="es-ES"/>
            </w:rPr>
          </w:pPr>
          <w:hyperlink w:anchor="_Toc189829233" w:history="1">
            <w:r w:rsidRPr="00CC783D">
              <w:rPr>
                <w:rStyle w:val="Hipervnculo"/>
                <w:noProof/>
                <w:lang w:val="es-PY"/>
              </w:rPr>
              <w:t>5.2</w:t>
            </w:r>
            <w:r>
              <w:rPr>
                <w:rFonts w:eastAsiaTheme="minorEastAsia"/>
                <w:noProof/>
                <w:sz w:val="24"/>
                <w:szCs w:val="24"/>
                <w:lang w:val="es-ES" w:eastAsia="es-ES"/>
              </w:rPr>
              <w:tab/>
            </w:r>
            <w:r w:rsidRPr="00CC783D">
              <w:rPr>
                <w:rStyle w:val="Hipervnculo"/>
                <w:noProof/>
                <w:lang w:val="es-PY"/>
              </w:rPr>
              <w:t>Datos de Proyecciones de Cambio Climático</w:t>
            </w:r>
            <w:r>
              <w:rPr>
                <w:noProof/>
                <w:webHidden/>
              </w:rPr>
              <w:tab/>
            </w:r>
            <w:r>
              <w:rPr>
                <w:noProof/>
                <w:webHidden/>
              </w:rPr>
              <w:fldChar w:fldCharType="begin"/>
            </w:r>
            <w:r>
              <w:rPr>
                <w:noProof/>
                <w:webHidden/>
              </w:rPr>
              <w:instrText xml:space="preserve"> PAGEREF _Toc189829233 \h </w:instrText>
            </w:r>
            <w:r>
              <w:rPr>
                <w:noProof/>
                <w:webHidden/>
              </w:rPr>
            </w:r>
            <w:r>
              <w:rPr>
                <w:noProof/>
                <w:webHidden/>
              </w:rPr>
              <w:fldChar w:fldCharType="separate"/>
            </w:r>
            <w:r>
              <w:rPr>
                <w:noProof/>
                <w:webHidden/>
              </w:rPr>
              <w:t>12</w:t>
            </w:r>
            <w:r>
              <w:rPr>
                <w:noProof/>
                <w:webHidden/>
              </w:rPr>
              <w:fldChar w:fldCharType="end"/>
            </w:r>
          </w:hyperlink>
        </w:p>
        <w:p w14:paraId="6701FA21" w14:textId="7C9895EB" w:rsidR="00990EDA" w:rsidRDefault="00990EDA">
          <w:pPr>
            <w:pStyle w:val="TDC2"/>
            <w:tabs>
              <w:tab w:val="left" w:pos="960"/>
              <w:tab w:val="right" w:leader="dot" w:pos="8495"/>
            </w:tabs>
            <w:rPr>
              <w:rFonts w:eastAsiaTheme="minorEastAsia"/>
              <w:noProof/>
              <w:sz w:val="24"/>
              <w:szCs w:val="24"/>
              <w:lang w:val="es-ES" w:eastAsia="es-ES"/>
            </w:rPr>
          </w:pPr>
          <w:hyperlink w:anchor="_Toc189829234" w:history="1">
            <w:r w:rsidRPr="00CC783D">
              <w:rPr>
                <w:rStyle w:val="Hipervnculo"/>
                <w:noProof/>
                <w:lang w:val="es-PY"/>
              </w:rPr>
              <w:t>5.3</w:t>
            </w:r>
            <w:r>
              <w:rPr>
                <w:rFonts w:eastAsiaTheme="minorEastAsia"/>
                <w:noProof/>
                <w:sz w:val="24"/>
                <w:szCs w:val="24"/>
                <w:lang w:val="es-ES" w:eastAsia="es-ES"/>
              </w:rPr>
              <w:tab/>
            </w:r>
            <w:r w:rsidRPr="00CC783D">
              <w:rPr>
                <w:rStyle w:val="Hipervnculo"/>
                <w:noProof/>
                <w:lang w:val="es-PY"/>
              </w:rPr>
              <w:t>Datos de Producción de Cultivos</w:t>
            </w:r>
            <w:r>
              <w:rPr>
                <w:noProof/>
                <w:webHidden/>
              </w:rPr>
              <w:tab/>
            </w:r>
            <w:r>
              <w:rPr>
                <w:noProof/>
                <w:webHidden/>
              </w:rPr>
              <w:fldChar w:fldCharType="begin"/>
            </w:r>
            <w:r>
              <w:rPr>
                <w:noProof/>
                <w:webHidden/>
              </w:rPr>
              <w:instrText xml:space="preserve"> PAGEREF _Toc189829234 \h </w:instrText>
            </w:r>
            <w:r>
              <w:rPr>
                <w:noProof/>
                <w:webHidden/>
              </w:rPr>
            </w:r>
            <w:r>
              <w:rPr>
                <w:noProof/>
                <w:webHidden/>
              </w:rPr>
              <w:fldChar w:fldCharType="separate"/>
            </w:r>
            <w:r>
              <w:rPr>
                <w:noProof/>
                <w:webHidden/>
              </w:rPr>
              <w:t>13</w:t>
            </w:r>
            <w:r>
              <w:rPr>
                <w:noProof/>
                <w:webHidden/>
              </w:rPr>
              <w:fldChar w:fldCharType="end"/>
            </w:r>
          </w:hyperlink>
        </w:p>
        <w:p w14:paraId="51E5AC36" w14:textId="4817B727" w:rsidR="00990EDA" w:rsidRDefault="00990EDA">
          <w:pPr>
            <w:pStyle w:val="TDC1"/>
            <w:tabs>
              <w:tab w:val="left" w:pos="440"/>
              <w:tab w:val="right" w:leader="dot" w:pos="8495"/>
            </w:tabs>
            <w:rPr>
              <w:rFonts w:eastAsiaTheme="minorEastAsia"/>
              <w:noProof/>
              <w:sz w:val="24"/>
              <w:szCs w:val="24"/>
              <w:lang w:val="es-ES" w:eastAsia="es-ES"/>
            </w:rPr>
          </w:pPr>
          <w:hyperlink w:anchor="_Toc189829235" w:history="1">
            <w:r w:rsidRPr="00CC783D">
              <w:rPr>
                <w:rStyle w:val="Hipervnculo"/>
                <w:noProof/>
                <w:lang w:val="es-MX"/>
              </w:rPr>
              <w:t>6</w:t>
            </w:r>
            <w:r>
              <w:rPr>
                <w:rFonts w:eastAsiaTheme="minorEastAsia"/>
                <w:noProof/>
                <w:sz w:val="24"/>
                <w:szCs w:val="24"/>
                <w:lang w:val="es-ES" w:eastAsia="es-ES"/>
              </w:rPr>
              <w:tab/>
            </w:r>
            <w:r w:rsidRPr="00CC783D">
              <w:rPr>
                <w:rStyle w:val="Hipervnculo"/>
                <w:noProof/>
                <w:lang w:val="es-MX"/>
              </w:rPr>
              <w:t>PLANIFCIACIÓN DEL PROYECT</w:t>
            </w:r>
            <w:r>
              <w:rPr>
                <w:noProof/>
                <w:webHidden/>
              </w:rPr>
              <w:tab/>
            </w:r>
            <w:r>
              <w:rPr>
                <w:noProof/>
                <w:webHidden/>
              </w:rPr>
              <w:fldChar w:fldCharType="begin"/>
            </w:r>
            <w:r>
              <w:rPr>
                <w:noProof/>
                <w:webHidden/>
              </w:rPr>
              <w:instrText xml:space="preserve"> PAGEREF _Toc189829235 \h </w:instrText>
            </w:r>
            <w:r>
              <w:rPr>
                <w:noProof/>
                <w:webHidden/>
              </w:rPr>
            </w:r>
            <w:r>
              <w:rPr>
                <w:noProof/>
                <w:webHidden/>
              </w:rPr>
              <w:fldChar w:fldCharType="separate"/>
            </w:r>
            <w:r>
              <w:rPr>
                <w:noProof/>
                <w:webHidden/>
              </w:rPr>
              <w:t>14</w:t>
            </w:r>
            <w:r>
              <w:rPr>
                <w:noProof/>
                <w:webHidden/>
              </w:rPr>
              <w:fldChar w:fldCharType="end"/>
            </w:r>
          </w:hyperlink>
        </w:p>
        <w:p w14:paraId="730C86DB" w14:textId="5D3414F1" w:rsidR="00990EDA" w:rsidRDefault="00990EDA">
          <w:pPr>
            <w:pStyle w:val="TDC2"/>
            <w:tabs>
              <w:tab w:val="left" w:pos="960"/>
              <w:tab w:val="right" w:leader="dot" w:pos="8495"/>
            </w:tabs>
            <w:rPr>
              <w:rFonts w:eastAsiaTheme="minorEastAsia"/>
              <w:noProof/>
              <w:sz w:val="24"/>
              <w:szCs w:val="24"/>
              <w:lang w:val="es-ES" w:eastAsia="es-ES"/>
            </w:rPr>
          </w:pPr>
          <w:hyperlink w:anchor="_Toc189829236" w:history="1">
            <w:r w:rsidRPr="00CC783D">
              <w:rPr>
                <w:rStyle w:val="Hipervnculo"/>
                <w:noProof/>
                <w:lang w:val="es-MX"/>
              </w:rPr>
              <w:t>6.1</w:t>
            </w:r>
            <w:r>
              <w:rPr>
                <w:rFonts w:eastAsiaTheme="minorEastAsia"/>
                <w:noProof/>
                <w:sz w:val="24"/>
                <w:szCs w:val="24"/>
                <w:lang w:val="es-ES" w:eastAsia="es-ES"/>
              </w:rPr>
              <w:tab/>
            </w:r>
            <w:r w:rsidRPr="00CC783D">
              <w:rPr>
                <w:rStyle w:val="Hipervnculo"/>
                <w:noProof/>
                <w:lang w:val="es-MX"/>
              </w:rPr>
              <w:t>Work Breakdown Structure (WBS)</w:t>
            </w:r>
            <w:r>
              <w:rPr>
                <w:noProof/>
                <w:webHidden/>
              </w:rPr>
              <w:tab/>
            </w:r>
            <w:r>
              <w:rPr>
                <w:noProof/>
                <w:webHidden/>
              </w:rPr>
              <w:fldChar w:fldCharType="begin"/>
            </w:r>
            <w:r>
              <w:rPr>
                <w:noProof/>
                <w:webHidden/>
              </w:rPr>
              <w:instrText xml:space="preserve"> PAGEREF _Toc189829236 \h </w:instrText>
            </w:r>
            <w:r>
              <w:rPr>
                <w:noProof/>
                <w:webHidden/>
              </w:rPr>
            </w:r>
            <w:r>
              <w:rPr>
                <w:noProof/>
                <w:webHidden/>
              </w:rPr>
              <w:fldChar w:fldCharType="separate"/>
            </w:r>
            <w:r>
              <w:rPr>
                <w:noProof/>
                <w:webHidden/>
              </w:rPr>
              <w:t>14</w:t>
            </w:r>
            <w:r>
              <w:rPr>
                <w:noProof/>
                <w:webHidden/>
              </w:rPr>
              <w:fldChar w:fldCharType="end"/>
            </w:r>
          </w:hyperlink>
        </w:p>
        <w:p w14:paraId="429E6756" w14:textId="4CE9A07E" w:rsidR="00990EDA" w:rsidRDefault="00990EDA">
          <w:pPr>
            <w:pStyle w:val="TDC2"/>
            <w:tabs>
              <w:tab w:val="left" w:pos="960"/>
              <w:tab w:val="right" w:leader="dot" w:pos="8495"/>
            </w:tabs>
            <w:rPr>
              <w:rFonts w:eastAsiaTheme="minorEastAsia"/>
              <w:noProof/>
              <w:sz w:val="24"/>
              <w:szCs w:val="24"/>
              <w:lang w:val="es-ES" w:eastAsia="es-ES"/>
            </w:rPr>
          </w:pPr>
          <w:hyperlink w:anchor="_Toc189829237" w:history="1">
            <w:r w:rsidRPr="00CC783D">
              <w:rPr>
                <w:rStyle w:val="Hipervnculo"/>
                <w:noProof/>
                <w:lang w:val="es-MX"/>
              </w:rPr>
              <w:t>6.2</w:t>
            </w:r>
            <w:r>
              <w:rPr>
                <w:rFonts w:eastAsiaTheme="minorEastAsia"/>
                <w:noProof/>
                <w:sz w:val="24"/>
                <w:szCs w:val="24"/>
                <w:lang w:val="es-ES" w:eastAsia="es-ES"/>
              </w:rPr>
              <w:tab/>
            </w:r>
            <w:r w:rsidRPr="00CC783D">
              <w:rPr>
                <w:rStyle w:val="Hipervnculo"/>
                <w:noProof/>
                <w:lang w:val="es-MX"/>
              </w:rPr>
              <w:t>Diagrama de Gantt</w:t>
            </w:r>
            <w:r>
              <w:rPr>
                <w:noProof/>
                <w:webHidden/>
              </w:rPr>
              <w:tab/>
            </w:r>
            <w:r>
              <w:rPr>
                <w:noProof/>
                <w:webHidden/>
              </w:rPr>
              <w:fldChar w:fldCharType="begin"/>
            </w:r>
            <w:r>
              <w:rPr>
                <w:noProof/>
                <w:webHidden/>
              </w:rPr>
              <w:instrText xml:space="preserve"> PAGEREF _Toc189829237 \h </w:instrText>
            </w:r>
            <w:r>
              <w:rPr>
                <w:noProof/>
                <w:webHidden/>
              </w:rPr>
            </w:r>
            <w:r>
              <w:rPr>
                <w:noProof/>
                <w:webHidden/>
              </w:rPr>
              <w:fldChar w:fldCharType="separate"/>
            </w:r>
            <w:r>
              <w:rPr>
                <w:noProof/>
                <w:webHidden/>
              </w:rPr>
              <w:t>17</w:t>
            </w:r>
            <w:r>
              <w:rPr>
                <w:noProof/>
                <w:webHidden/>
              </w:rPr>
              <w:fldChar w:fldCharType="end"/>
            </w:r>
          </w:hyperlink>
        </w:p>
        <w:p w14:paraId="51EF17BF" w14:textId="69580F14" w:rsidR="00990EDA" w:rsidRDefault="00990EDA">
          <w:pPr>
            <w:pStyle w:val="TDC2"/>
            <w:tabs>
              <w:tab w:val="left" w:pos="960"/>
              <w:tab w:val="right" w:leader="dot" w:pos="8495"/>
            </w:tabs>
            <w:rPr>
              <w:rFonts w:eastAsiaTheme="minorEastAsia"/>
              <w:noProof/>
              <w:sz w:val="24"/>
              <w:szCs w:val="24"/>
              <w:lang w:val="es-ES" w:eastAsia="es-ES"/>
            </w:rPr>
          </w:pPr>
          <w:hyperlink w:anchor="_Toc189829238" w:history="1">
            <w:r w:rsidRPr="00CC783D">
              <w:rPr>
                <w:rStyle w:val="Hipervnculo"/>
                <w:noProof/>
                <w:lang w:val="es-MX"/>
              </w:rPr>
              <w:t>6.3</w:t>
            </w:r>
            <w:r>
              <w:rPr>
                <w:rFonts w:eastAsiaTheme="minorEastAsia"/>
                <w:noProof/>
                <w:sz w:val="24"/>
                <w:szCs w:val="24"/>
                <w:lang w:val="es-ES" w:eastAsia="es-ES"/>
              </w:rPr>
              <w:tab/>
            </w:r>
            <w:r w:rsidRPr="00CC783D">
              <w:rPr>
                <w:rStyle w:val="Hipervnculo"/>
                <w:noProof/>
                <w:lang w:val="es-MX"/>
              </w:rPr>
              <w:t>Hitos y entregas</w:t>
            </w:r>
            <w:r>
              <w:rPr>
                <w:noProof/>
                <w:webHidden/>
              </w:rPr>
              <w:tab/>
            </w:r>
            <w:r>
              <w:rPr>
                <w:noProof/>
                <w:webHidden/>
              </w:rPr>
              <w:fldChar w:fldCharType="begin"/>
            </w:r>
            <w:r>
              <w:rPr>
                <w:noProof/>
                <w:webHidden/>
              </w:rPr>
              <w:instrText xml:space="preserve"> PAGEREF _Toc189829238 \h </w:instrText>
            </w:r>
            <w:r>
              <w:rPr>
                <w:noProof/>
                <w:webHidden/>
              </w:rPr>
            </w:r>
            <w:r>
              <w:rPr>
                <w:noProof/>
                <w:webHidden/>
              </w:rPr>
              <w:fldChar w:fldCharType="separate"/>
            </w:r>
            <w:r>
              <w:rPr>
                <w:noProof/>
                <w:webHidden/>
              </w:rPr>
              <w:t>18</w:t>
            </w:r>
            <w:r>
              <w:rPr>
                <w:noProof/>
                <w:webHidden/>
              </w:rPr>
              <w:fldChar w:fldCharType="end"/>
            </w:r>
          </w:hyperlink>
        </w:p>
        <w:p w14:paraId="5C6EDB7E" w14:textId="34E3521C" w:rsidR="00990EDA" w:rsidRDefault="00990EDA">
          <w:pPr>
            <w:pStyle w:val="TDC2"/>
            <w:tabs>
              <w:tab w:val="left" w:pos="960"/>
              <w:tab w:val="right" w:leader="dot" w:pos="8495"/>
            </w:tabs>
            <w:rPr>
              <w:rFonts w:eastAsiaTheme="minorEastAsia"/>
              <w:noProof/>
              <w:sz w:val="24"/>
              <w:szCs w:val="24"/>
              <w:lang w:val="es-ES" w:eastAsia="es-ES"/>
            </w:rPr>
          </w:pPr>
          <w:hyperlink w:anchor="_Toc189829239" w:history="1">
            <w:r w:rsidRPr="00CC783D">
              <w:rPr>
                <w:rStyle w:val="Hipervnculo"/>
                <w:noProof/>
                <w:lang w:val="es-MX"/>
              </w:rPr>
              <w:t>6.4</w:t>
            </w:r>
            <w:r>
              <w:rPr>
                <w:rFonts w:eastAsiaTheme="minorEastAsia"/>
                <w:noProof/>
                <w:sz w:val="24"/>
                <w:szCs w:val="24"/>
                <w:lang w:val="es-ES" w:eastAsia="es-ES"/>
              </w:rPr>
              <w:tab/>
            </w:r>
            <w:r w:rsidRPr="00CC783D">
              <w:rPr>
                <w:rStyle w:val="Hipervnculo"/>
                <w:noProof/>
                <w:lang w:val="es-MX"/>
              </w:rPr>
              <w:t>Presupuesto</w:t>
            </w:r>
            <w:r>
              <w:rPr>
                <w:noProof/>
                <w:webHidden/>
              </w:rPr>
              <w:tab/>
            </w:r>
            <w:r>
              <w:rPr>
                <w:noProof/>
                <w:webHidden/>
              </w:rPr>
              <w:fldChar w:fldCharType="begin"/>
            </w:r>
            <w:r>
              <w:rPr>
                <w:noProof/>
                <w:webHidden/>
              </w:rPr>
              <w:instrText xml:space="preserve"> PAGEREF _Toc189829239 \h </w:instrText>
            </w:r>
            <w:r>
              <w:rPr>
                <w:noProof/>
                <w:webHidden/>
              </w:rPr>
            </w:r>
            <w:r>
              <w:rPr>
                <w:noProof/>
                <w:webHidden/>
              </w:rPr>
              <w:fldChar w:fldCharType="separate"/>
            </w:r>
            <w:r>
              <w:rPr>
                <w:noProof/>
                <w:webHidden/>
              </w:rPr>
              <w:t>18</w:t>
            </w:r>
            <w:r>
              <w:rPr>
                <w:noProof/>
                <w:webHidden/>
              </w:rPr>
              <w:fldChar w:fldCharType="end"/>
            </w:r>
          </w:hyperlink>
        </w:p>
        <w:p w14:paraId="23E75A33" w14:textId="7F488B8D" w:rsidR="00990EDA" w:rsidRDefault="00990EDA">
          <w:pPr>
            <w:pStyle w:val="TDC1"/>
            <w:tabs>
              <w:tab w:val="left" w:pos="440"/>
              <w:tab w:val="right" w:leader="dot" w:pos="8495"/>
            </w:tabs>
            <w:rPr>
              <w:rFonts w:eastAsiaTheme="minorEastAsia"/>
              <w:noProof/>
              <w:sz w:val="24"/>
              <w:szCs w:val="24"/>
              <w:lang w:val="es-ES" w:eastAsia="es-ES"/>
            </w:rPr>
          </w:pPr>
          <w:hyperlink w:anchor="_Toc189829240" w:history="1">
            <w:r w:rsidRPr="00CC783D">
              <w:rPr>
                <w:rStyle w:val="Hipervnculo"/>
                <w:noProof/>
                <w:lang w:val="es-MX"/>
              </w:rPr>
              <w:t>7</w:t>
            </w:r>
            <w:r>
              <w:rPr>
                <w:rFonts w:eastAsiaTheme="minorEastAsia"/>
                <w:noProof/>
                <w:sz w:val="24"/>
                <w:szCs w:val="24"/>
                <w:lang w:val="es-ES" w:eastAsia="es-ES"/>
              </w:rPr>
              <w:tab/>
            </w:r>
            <w:r w:rsidRPr="00CC783D">
              <w:rPr>
                <w:rStyle w:val="Hipervnculo"/>
                <w:noProof/>
                <w:lang w:val="es-MX"/>
              </w:rPr>
              <w:t>PLAN DE PRESERVACIÓN</w:t>
            </w:r>
            <w:r>
              <w:rPr>
                <w:noProof/>
                <w:webHidden/>
              </w:rPr>
              <w:tab/>
            </w:r>
            <w:r>
              <w:rPr>
                <w:noProof/>
                <w:webHidden/>
              </w:rPr>
              <w:fldChar w:fldCharType="begin"/>
            </w:r>
            <w:r>
              <w:rPr>
                <w:noProof/>
                <w:webHidden/>
              </w:rPr>
              <w:instrText xml:space="preserve"> PAGEREF _Toc189829240 \h </w:instrText>
            </w:r>
            <w:r>
              <w:rPr>
                <w:noProof/>
                <w:webHidden/>
              </w:rPr>
            </w:r>
            <w:r>
              <w:rPr>
                <w:noProof/>
                <w:webHidden/>
              </w:rPr>
              <w:fldChar w:fldCharType="separate"/>
            </w:r>
            <w:r>
              <w:rPr>
                <w:noProof/>
                <w:webHidden/>
              </w:rPr>
              <w:t>19</w:t>
            </w:r>
            <w:r>
              <w:rPr>
                <w:noProof/>
                <w:webHidden/>
              </w:rPr>
              <w:fldChar w:fldCharType="end"/>
            </w:r>
          </w:hyperlink>
        </w:p>
        <w:p w14:paraId="7D7C1FCE" w14:textId="3CAC73F2" w:rsidR="00990EDA" w:rsidRDefault="00990EDA">
          <w:pPr>
            <w:pStyle w:val="TDC2"/>
            <w:tabs>
              <w:tab w:val="left" w:pos="960"/>
              <w:tab w:val="right" w:leader="dot" w:pos="8495"/>
            </w:tabs>
            <w:rPr>
              <w:rFonts w:eastAsiaTheme="minorEastAsia"/>
              <w:noProof/>
              <w:sz w:val="24"/>
              <w:szCs w:val="24"/>
              <w:lang w:val="es-ES" w:eastAsia="es-ES"/>
            </w:rPr>
          </w:pPr>
          <w:hyperlink w:anchor="_Toc189829241" w:history="1">
            <w:r w:rsidRPr="00CC783D">
              <w:rPr>
                <w:rStyle w:val="Hipervnculo"/>
                <w:noProof/>
                <w:lang w:val="es-MX"/>
              </w:rPr>
              <w:t>7.1</w:t>
            </w:r>
            <w:r>
              <w:rPr>
                <w:rFonts w:eastAsiaTheme="minorEastAsia"/>
                <w:noProof/>
                <w:sz w:val="24"/>
                <w:szCs w:val="24"/>
                <w:lang w:val="es-ES" w:eastAsia="es-ES"/>
              </w:rPr>
              <w:tab/>
            </w:r>
            <w:r w:rsidRPr="00CC783D">
              <w:rPr>
                <w:rStyle w:val="Hipervnculo"/>
                <w:noProof/>
                <w:lang w:val="es-MX"/>
              </w:rPr>
              <w:t>Almacenamiento Físico.</w:t>
            </w:r>
            <w:r>
              <w:rPr>
                <w:noProof/>
                <w:webHidden/>
              </w:rPr>
              <w:tab/>
            </w:r>
            <w:r>
              <w:rPr>
                <w:noProof/>
                <w:webHidden/>
              </w:rPr>
              <w:fldChar w:fldCharType="begin"/>
            </w:r>
            <w:r>
              <w:rPr>
                <w:noProof/>
                <w:webHidden/>
              </w:rPr>
              <w:instrText xml:space="preserve"> PAGEREF _Toc189829241 \h </w:instrText>
            </w:r>
            <w:r>
              <w:rPr>
                <w:noProof/>
                <w:webHidden/>
              </w:rPr>
            </w:r>
            <w:r>
              <w:rPr>
                <w:noProof/>
                <w:webHidden/>
              </w:rPr>
              <w:fldChar w:fldCharType="separate"/>
            </w:r>
            <w:r>
              <w:rPr>
                <w:noProof/>
                <w:webHidden/>
              </w:rPr>
              <w:t>19</w:t>
            </w:r>
            <w:r>
              <w:rPr>
                <w:noProof/>
                <w:webHidden/>
              </w:rPr>
              <w:fldChar w:fldCharType="end"/>
            </w:r>
          </w:hyperlink>
        </w:p>
        <w:p w14:paraId="1DDD1467" w14:textId="07EFEE0A" w:rsidR="00990EDA" w:rsidRDefault="00990EDA">
          <w:pPr>
            <w:pStyle w:val="TDC2"/>
            <w:tabs>
              <w:tab w:val="left" w:pos="960"/>
              <w:tab w:val="right" w:leader="dot" w:pos="8495"/>
            </w:tabs>
            <w:rPr>
              <w:rFonts w:eastAsiaTheme="minorEastAsia"/>
              <w:noProof/>
              <w:sz w:val="24"/>
              <w:szCs w:val="24"/>
              <w:lang w:val="es-ES" w:eastAsia="es-ES"/>
            </w:rPr>
          </w:pPr>
          <w:hyperlink w:anchor="_Toc189829242" w:history="1">
            <w:r w:rsidRPr="00CC783D">
              <w:rPr>
                <w:rStyle w:val="Hipervnculo"/>
                <w:noProof/>
                <w:lang w:val="es-MX"/>
              </w:rPr>
              <w:t>7.2</w:t>
            </w:r>
            <w:r>
              <w:rPr>
                <w:rFonts w:eastAsiaTheme="minorEastAsia"/>
                <w:noProof/>
                <w:sz w:val="24"/>
                <w:szCs w:val="24"/>
                <w:lang w:val="es-ES" w:eastAsia="es-ES"/>
              </w:rPr>
              <w:tab/>
            </w:r>
            <w:r w:rsidRPr="00CC783D">
              <w:rPr>
                <w:rStyle w:val="Hipervnculo"/>
                <w:noProof/>
                <w:lang w:val="es-MX"/>
              </w:rPr>
              <w:t>Almacenamiento de Datos</w:t>
            </w:r>
            <w:r>
              <w:rPr>
                <w:noProof/>
                <w:webHidden/>
              </w:rPr>
              <w:tab/>
            </w:r>
            <w:r>
              <w:rPr>
                <w:noProof/>
                <w:webHidden/>
              </w:rPr>
              <w:fldChar w:fldCharType="begin"/>
            </w:r>
            <w:r>
              <w:rPr>
                <w:noProof/>
                <w:webHidden/>
              </w:rPr>
              <w:instrText xml:space="preserve"> PAGEREF _Toc189829242 \h </w:instrText>
            </w:r>
            <w:r>
              <w:rPr>
                <w:noProof/>
                <w:webHidden/>
              </w:rPr>
            </w:r>
            <w:r>
              <w:rPr>
                <w:noProof/>
                <w:webHidden/>
              </w:rPr>
              <w:fldChar w:fldCharType="separate"/>
            </w:r>
            <w:r>
              <w:rPr>
                <w:noProof/>
                <w:webHidden/>
              </w:rPr>
              <w:t>19</w:t>
            </w:r>
            <w:r>
              <w:rPr>
                <w:noProof/>
                <w:webHidden/>
              </w:rPr>
              <w:fldChar w:fldCharType="end"/>
            </w:r>
          </w:hyperlink>
        </w:p>
        <w:p w14:paraId="456482EB" w14:textId="7A28913F" w:rsidR="00990EDA" w:rsidRDefault="00990EDA">
          <w:pPr>
            <w:pStyle w:val="TDC2"/>
            <w:tabs>
              <w:tab w:val="left" w:pos="960"/>
              <w:tab w:val="right" w:leader="dot" w:pos="8495"/>
            </w:tabs>
            <w:rPr>
              <w:rFonts w:eastAsiaTheme="minorEastAsia"/>
              <w:noProof/>
              <w:sz w:val="24"/>
              <w:szCs w:val="24"/>
              <w:lang w:val="es-ES" w:eastAsia="es-ES"/>
            </w:rPr>
          </w:pPr>
          <w:hyperlink w:anchor="_Toc189829243" w:history="1">
            <w:r w:rsidRPr="00CC783D">
              <w:rPr>
                <w:rStyle w:val="Hipervnculo"/>
                <w:noProof/>
                <w:lang w:val="es-MX"/>
              </w:rPr>
              <w:t>7.3</w:t>
            </w:r>
            <w:r>
              <w:rPr>
                <w:rFonts w:eastAsiaTheme="minorEastAsia"/>
                <w:noProof/>
                <w:sz w:val="24"/>
                <w:szCs w:val="24"/>
                <w:lang w:val="es-ES" w:eastAsia="es-ES"/>
              </w:rPr>
              <w:tab/>
            </w:r>
            <w:r w:rsidRPr="00CC783D">
              <w:rPr>
                <w:rStyle w:val="Hipervnculo"/>
                <w:noProof/>
                <w:lang w:val="es-MX"/>
              </w:rPr>
              <w:t>Gestión de Datos</w:t>
            </w:r>
            <w:r>
              <w:rPr>
                <w:noProof/>
                <w:webHidden/>
              </w:rPr>
              <w:tab/>
            </w:r>
            <w:r>
              <w:rPr>
                <w:noProof/>
                <w:webHidden/>
              </w:rPr>
              <w:fldChar w:fldCharType="begin"/>
            </w:r>
            <w:r>
              <w:rPr>
                <w:noProof/>
                <w:webHidden/>
              </w:rPr>
              <w:instrText xml:space="preserve"> PAGEREF _Toc189829243 \h </w:instrText>
            </w:r>
            <w:r>
              <w:rPr>
                <w:noProof/>
                <w:webHidden/>
              </w:rPr>
            </w:r>
            <w:r>
              <w:rPr>
                <w:noProof/>
                <w:webHidden/>
              </w:rPr>
              <w:fldChar w:fldCharType="separate"/>
            </w:r>
            <w:r>
              <w:rPr>
                <w:noProof/>
                <w:webHidden/>
              </w:rPr>
              <w:t>20</w:t>
            </w:r>
            <w:r>
              <w:rPr>
                <w:noProof/>
                <w:webHidden/>
              </w:rPr>
              <w:fldChar w:fldCharType="end"/>
            </w:r>
          </w:hyperlink>
        </w:p>
        <w:p w14:paraId="3BFF407F" w14:textId="52B90BF7" w:rsidR="00990EDA" w:rsidRDefault="00990EDA">
          <w:pPr>
            <w:pStyle w:val="TDC2"/>
            <w:tabs>
              <w:tab w:val="left" w:pos="960"/>
              <w:tab w:val="right" w:leader="dot" w:pos="8495"/>
            </w:tabs>
            <w:rPr>
              <w:rFonts w:eastAsiaTheme="minorEastAsia"/>
              <w:noProof/>
              <w:sz w:val="24"/>
              <w:szCs w:val="24"/>
              <w:lang w:val="es-ES" w:eastAsia="es-ES"/>
            </w:rPr>
          </w:pPr>
          <w:hyperlink w:anchor="_Toc189829244" w:history="1">
            <w:r w:rsidRPr="00CC783D">
              <w:rPr>
                <w:rStyle w:val="Hipervnculo"/>
                <w:noProof/>
                <w:lang w:val="es-MX"/>
              </w:rPr>
              <w:t>7.4</w:t>
            </w:r>
            <w:r>
              <w:rPr>
                <w:rFonts w:eastAsiaTheme="minorEastAsia"/>
                <w:noProof/>
                <w:sz w:val="24"/>
                <w:szCs w:val="24"/>
                <w:lang w:val="es-ES" w:eastAsia="es-ES"/>
              </w:rPr>
              <w:tab/>
            </w:r>
            <w:r w:rsidRPr="00CC783D">
              <w:rPr>
                <w:rStyle w:val="Hipervnculo"/>
                <w:noProof/>
                <w:lang w:val="es-MX"/>
              </w:rPr>
              <w:t>Respaldo de datos (Backup)</w:t>
            </w:r>
            <w:r>
              <w:rPr>
                <w:noProof/>
                <w:webHidden/>
              </w:rPr>
              <w:tab/>
            </w:r>
            <w:r>
              <w:rPr>
                <w:noProof/>
                <w:webHidden/>
              </w:rPr>
              <w:fldChar w:fldCharType="begin"/>
            </w:r>
            <w:r>
              <w:rPr>
                <w:noProof/>
                <w:webHidden/>
              </w:rPr>
              <w:instrText xml:space="preserve"> PAGEREF _Toc189829244 \h </w:instrText>
            </w:r>
            <w:r>
              <w:rPr>
                <w:noProof/>
                <w:webHidden/>
              </w:rPr>
            </w:r>
            <w:r>
              <w:rPr>
                <w:noProof/>
                <w:webHidden/>
              </w:rPr>
              <w:fldChar w:fldCharType="separate"/>
            </w:r>
            <w:r>
              <w:rPr>
                <w:noProof/>
                <w:webHidden/>
              </w:rPr>
              <w:t>20</w:t>
            </w:r>
            <w:r>
              <w:rPr>
                <w:noProof/>
                <w:webHidden/>
              </w:rPr>
              <w:fldChar w:fldCharType="end"/>
            </w:r>
          </w:hyperlink>
        </w:p>
        <w:p w14:paraId="4A5A1AC8" w14:textId="2BE92279" w:rsidR="00990EDA" w:rsidRDefault="00990EDA">
          <w:pPr>
            <w:pStyle w:val="TDC2"/>
            <w:tabs>
              <w:tab w:val="left" w:pos="960"/>
              <w:tab w:val="right" w:leader="dot" w:pos="8495"/>
            </w:tabs>
            <w:rPr>
              <w:rFonts w:eastAsiaTheme="minorEastAsia"/>
              <w:noProof/>
              <w:sz w:val="24"/>
              <w:szCs w:val="24"/>
              <w:lang w:val="es-ES" w:eastAsia="es-ES"/>
            </w:rPr>
          </w:pPr>
          <w:hyperlink w:anchor="_Toc189829245" w:history="1">
            <w:r w:rsidRPr="00CC783D">
              <w:rPr>
                <w:rStyle w:val="Hipervnculo"/>
                <w:noProof/>
                <w:lang w:val="es-MX"/>
              </w:rPr>
              <w:t>7.5</w:t>
            </w:r>
            <w:r>
              <w:rPr>
                <w:rFonts w:eastAsiaTheme="minorEastAsia"/>
                <w:noProof/>
                <w:sz w:val="24"/>
                <w:szCs w:val="24"/>
                <w:lang w:val="es-ES" w:eastAsia="es-ES"/>
              </w:rPr>
              <w:tab/>
            </w:r>
            <w:r w:rsidRPr="00CC783D">
              <w:rPr>
                <w:rStyle w:val="Hipervnculo"/>
                <w:noProof/>
                <w:lang w:val="es-MX"/>
              </w:rPr>
              <w:t>Almacenamiento en la Nube</w:t>
            </w:r>
            <w:r>
              <w:rPr>
                <w:noProof/>
                <w:webHidden/>
              </w:rPr>
              <w:tab/>
            </w:r>
            <w:r>
              <w:rPr>
                <w:noProof/>
                <w:webHidden/>
              </w:rPr>
              <w:fldChar w:fldCharType="begin"/>
            </w:r>
            <w:r>
              <w:rPr>
                <w:noProof/>
                <w:webHidden/>
              </w:rPr>
              <w:instrText xml:space="preserve"> PAGEREF _Toc189829245 \h </w:instrText>
            </w:r>
            <w:r>
              <w:rPr>
                <w:noProof/>
                <w:webHidden/>
              </w:rPr>
            </w:r>
            <w:r>
              <w:rPr>
                <w:noProof/>
                <w:webHidden/>
              </w:rPr>
              <w:fldChar w:fldCharType="separate"/>
            </w:r>
            <w:r>
              <w:rPr>
                <w:noProof/>
                <w:webHidden/>
              </w:rPr>
              <w:t>21</w:t>
            </w:r>
            <w:r>
              <w:rPr>
                <w:noProof/>
                <w:webHidden/>
              </w:rPr>
              <w:fldChar w:fldCharType="end"/>
            </w:r>
          </w:hyperlink>
        </w:p>
        <w:p w14:paraId="7DC251E7" w14:textId="03AF11FA" w:rsidR="00990EDA" w:rsidRDefault="00990EDA">
          <w:pPr>
            <w:pStyle w:val="TDC2"/>
            <w:tabs>
              <w:tab w:val="left" w:pos="960"/>
              <w:tab w:val="right" w:leader="dot" w:pos="8495"/>
            </w:tabs>
            <w:rPr>
              <w:rFonts w:eastAsiaTheme="minorEastAsia"/>
              <w:noProof/>
              <w:sz w:val="24"/>
              <w:szCs w:val="24"/>
              <w:lang w:val="es-ES" w:eastAsia="es-ES"/>
            </w:rPr>
          </w:pPr>
          <w:hyperlink w:anchor="_Toc189829246" w:history="1">
            <w:r w:rsidRPr="00CC783D">
              <w:rPr>
                <w:rStyle w:val="Hipervnculo"/>
                <w:noProof/>
                <w:lang w:val="es-MX"/>
              </w:rPr>
              <w:t>7.6</w:t>
            </w:r>
            <w:r>
              <w:rPr>
                <w:rFonts w:eastAsiaTheme="minorEastAsia"/>
                <w:noProof/>
                <w:sz w:val="24"/>
                <w:szCs w:val="24"/>
                <w:lang w:val="es-ES" w:eastAsia="es-ES"/>
              </w:rPr>
              <w:tab/>
            </w:r>
            <w:r w:rsidRPr="00CC783D">
              <w:rPr>
                <w:rStyle w:val="Hipervnculo"/>
                <w:noProof/>
                <w:lang w:val="es-MX"/>
              </w:rPr>
              <w:t>Estrategia de Preservación a Largo Plazo</w:t>
            </w:r>
            <w:r>
              <w:rPr>
                <w:noProof/>
                <w:webHidden/>
              </w:rPr>
              <w:tab/>
            </w:r>
            <w:r>
              <w:rPr>
                <w:noProof/>
                <w:webHidden/>
              </w:rPr>
              <w:fldChar w:fldCharType="begin"/>
            </w:r>
            <w:r>
              <w:rPr>
                <w:noProof/>
                <w:webHidden/>
              </w:rPr>
              <w:instrText xml:space="preserve"> PAGEREF _Toc189829246 \h </w:instrText>
            </w:r>
            <w:r>
              <w:rPr>
                <w:noProof/>
                <w:webHidden/>
              </w:rPr>
            </w:r>
            <w:r>
              <w:rPr>
                <w:noProof/>
                <w:webHidden/>
              </w:rPr>
              <w:fldChar w:fldCharType="separate"/>
            </w:r>
            <w:r>
              <w:rPr>
                <w:noProof/>
                <w:webHidden/>
              </w:rPr>
              <w:t>21</w:t>
            </w:r>
            <w:r>
              <w:rPr>
                <w:noProof/>
                <w:webHidden/>
              </w:rPr>
              <w:fldChar w:fldCharType="end"/>
            </w:r>
          </w:hyperlink>
        </w:p>
        <w:p w14:paraId="22CD16A9" w14:textId="413E53E7" w:rsidR="00990EDA" w:rsidRDefault="00990EDA">
          <w:pPr>
            <w:pStyle w:val="TDC1"/>
            <w:tabs>
              <w:tab w:val="left" w:pos="440"/>
              <w:tab w:val="right" w:leader="dot" w:pos="8495"/>
            </w:tabs>
            <w:rPr>
              <w:rFonts w:eastAsiaTheme="minorEastAsia"/>
              <w:noProof/>
              <w:sz w:val="24"/>
              <w:szCs w:val="24"/>
              <w:lang w:val="es-ES" w:eastAsia="es-ES"/>
            </w:rPr>
          </w:pPr>
          <w:hyperlink w:anchor="_Toc189829247" w:history="1">
            <w:r w:rsidRPr="00CC783D">
              <w:rPr>
                <w:rStyle w:val="Hipervnculo"/>
                <w:noProof/>
                <w:lang w:val="es-MX"/>
              </w:rPr>
              <w:t>8</w:t>
            </w:r>
            <w:r>
              <w:rPr>
                <w:rFonts w:eastAsiaTheme="minorEastAsia"/>
                <w:noProof/>
                <w:sz w:val="24"/>
                <w:szCs w:val="24"/>
                <w:lang w:val="es-ES" w:eastAsia="es-ES"/>
              </w:rPr>
              <w:tab/>
            </w:r>
            <w:r w:rsidRPr="00CC783D">
              <w:rPr>
                <w:rStyle w:val="Hipervnculo"/>
                <w:noProof/>
                <w:lang w:val="es-MX"/>
              </w:rPr>
              <w:t>DESARROLLO DE ANÁLISIS DE DATOS PRELIMINAR</w:t>
            </w:r>
            <w:r>
              <w:rPr>
                <w:noProof/>
                <w:webHidden/>
              </w:rPr>
              <w:tab/>
            </w:r>
            <w:r>
              <w:rPr>
                <w:noProof/>
                <w:webHidden/>
              </w:rPr>
              <w:fldChar w:fldCharType="begin"/>
            </w:r>
            <w:r>
              <w:rPr>
                <w:noProof/>
                <w:webHidden/>
              </w:rPr>
              <w:instrText xml:space="preserve"> PAGEREF _Toc189829247 \h </w:instrText>
            </w:r>
            <w:r>
              <w:rPr>
                <w:noProof/>
                <w:webHidden/>
              </w:rPr>
            </w:r>
            <w:r>
              <w:rPr>
                <w:noProof/>
                <w:webHidden/>
              </w:rPr>
              <w:fldChar w:fldCharType="separate"/>
            </w:r>
            <w:r>
              <w:rPr>
                <w:noProof/>
                <w:webHidden/>
              </w:rPr>
              <w:t>22</w:t>
            </w:r>
            <w:r>
              <w:rPr>
                <w:noProof/>
                <w:webHidden/>
              </w:rPr>
              <w:fldChar w:fldCharType="end"/>
            </w:r>
          </w:hyperlink>
        </w:p>
        <w:p w14:paraId="30EB2218" w14:textId="31484A26" w:rsidR="00990EDA" w:rsidRDefault="00990EDA">
          <w:pPr>
            <w:pStyle w:val="TDC2"/>
            <w:tabs>
              <w:tab w:val="left" w:pos="960"/>
              <w:tab w:val="right" w:leader="dot" w:pos="8495"/>
            </w:tabs>
            <w:rPr>
              <w:rFonts w:eastAsiaTheme="minorEastAsia"/>
              <w:noProof/>
              <w:sz w:val="24"/>
              <w:szCs w:val="24"/>
              <w:lang w:val="es-ES" w:eastAsia="es-ES"/>
            </w:rPr>
          </w:pPr>
          <w:hyperlink w:anchor="_Toc189829248" w:history="1">
            <w:r w:rsidRPr="00CC783D">
              <w:rPr>
                <w:rStyle w:val="Hipervnculo"/>
                <w:noProof/>
                <w:lang w:val="es-MX"/>
              </w:rPr>
              <w:t>8.1</w:t>
            </w:r>
            <w:r>
              <w:rPr>
                <w:rFonts w:eastAsiaTheme="minorEastAsia"/>
                <w:noProof/>
                <w:sz w:val="24"/>
                <w:szCs w:val="24"/>
                <w:lang w:val="es-ES" w:eastAsia="es-ES"/>
              </w:rPr>
              <w:tab/>
            </w:r>
            <w:r w:rsidRPr="00CC783D">
              <w:rPr>
                <w:rStyle w:val="Hipervnculo"/>
                <w:noProof/>
                <w:lang w:val="es-MX"/>
              </w:rPr>
              <w:t>Curar/Limpiar datos</w:t>
            </w:r>
            <w:r>
              <w:rPr>
                <w:noProof/>
                <w:webHidden/>
              </w:rPr>
              <w:tab/>
            </w:r>
            <w:r>
              <w:rPr>
                <w:noProof/>
                <w:webHidden/>
              </w:rPr>
              <w:fldChar w:fldCharType="begin"/>
            </w:r>
            <w:r>
              <w:rPr>
                <w:noProof/>
                <w:webHidden/>
              </w:rPr>
              <w:instrText xml:space="preserve"> PAGEREF _Toc189829248 \h </w:instrText>
            </w:r>
            <w:r>
              <w:rPr>
                <w:noProof/>
                <w:webHidden/>
              </w:rPr>
            </w:r>
            <w:r>
              <w:rPr>
                <w:noProof/>
                <w:webHidden/>
              </w:rPr>
              <w:fldChar w:fldCharType="separate"/>
            </w:r>
            <w:r>
              <w:rPr>
                <w:noProof/>
                <w:webHidden/>
              </w:rPr>
              <w:t>22</w:t>
            </w:r>
            <w:r>
              <w:rPr>
                <w:noProof/>
                <w:webHidden/>
              </w:rPr>
              <w:fldChar w:fldCharType="end"/>
            </w:r>
          </w:hyperlink>
        </w:p>
        <w:p w14:paraId="4787BE3F" w14:textId="77D6E563" w:rsidR="00990EDA" w:rsidRDefault="00990EDA">
          <w:pPr>
            <w:pStyle w:val="TDC2"/>
            <w:tabs>
              <w:tab w:val="left" w:pos="960"/>
              <w:tab w:val="right" w:leader="dot" w:pos="8495"/>
            </w:tabs>
            <w:rPr>
              <w:rFonts w:eastAsiaTheme="minorEastAsia"/>
              <w:noProof/>
              <w:sz w:val="24"/>
              <w:szCs w:val="24"/>
              <w:lang w:val="es-ES" w:eastAsia="es-ES"/>
            </w:rPr>
          </w:pPr>
          <w:hyperlink w:anchor="_Toc189829249" w:history="1">
            <w:r w:rsidRPr="00CC783D">
              <w:rPr>
                <w:rStyle w:val="Hipervnculo"/>
                <w:noProof/>
                <w:lang w:val="es-MX"/>
              </w:rPr>
              <w:t>8.2</w:t>
            </w:r>
            <w:r>
              <w:rPr>
                <w:rFonts w:eastAsiaTheme="minorEastAsia"/>
                <w:noProof/>
                <w:sz w:val="24"/>
                <w:szCs w:val="24"/>
                <w:lang w:val="es-ES" w:eastAsia="es-ES"/>
              </w:rPr>
              <w:tab/>
            </w:r>
            <w:r w:rsidRPr="00CC783D">
              <w:rPr>
                <w:rStyle w:val="Hipervnculo"/>
                <w:noProof/>
                <w:lang w:val="es-MX"/>
              </w:rPr>
              <w:t>Obtención de datos y post-procesado.</w:t>
            </w:r>
            <w:r>
              <w:rPr>
                <w:noProof/>
                <w:webHidden/>
              </w:rPr>
              <w:tab/>
            </w:r>
            <w:r>
              <w:rPr>
                <w:noProof/>
                <w:webHidden/>
              </w:rPr>
              <w:fldChar w:fldCharType="begin"/>
            </w:r>
            <w:r>
              <w:rPr>
                <w:noProof/>
                <w:webHidden/>
              </w:rPr>
              <w:instrText xml:space="preserve"> PAGEREF _Toc189829249 \h </w:instrText>
            </w:r>
            <w:r>
              <w:rPr>
                <w:noProof/>
                <w:webHidden/>
              </w:rPr>
            </w:r>
            <w:r>
              <w:rPr>
                <w:noProof/>
                <w:webHidden/>
              </w:rPr>
              <w:fldChar w:fldCharType="separate"/>
            </w:r>
            <w:r>
              <w:rPr>
                <w:noProof/>
                <w:webHidden/>
              </w:rPr>
              <w:t>24</w:t>
            </w:r>
            <w:r>
              <w:rPr>
                <w:noProof/>
                <w:webHidden/>
              </w:rPr>
              <w:fldChar w:fldCharType="end"/>
            </w:r>
          </w:hyperlink>
        </w:p>
        <w:p w14:paraId="3D9A5453" w14:textId="2DA266AF" w:rsidR="00990EDA" w:rsidRDefault="00990EDA">
          <w:pPr>
            <w:pStyle w:val="TDC3"/>
            <w:tabs>
              <w:tab w:val="left" w:pos="1200"/>
              <w:tab w:val="right" w:leader="dot" w:pos="8495"/>
            </w:tabs>
            <w:rPr>
              <w:rFonts w:eastAsiaTheme="minorEastAsia"/>
              <w:noProof/>
              <w:sz w:val="24"/>
              <w:szCs w:val="24"/>
              <w:lang w:val="es-ES" w:eastAsia="es-ES"/>
            </w:rPr>
          </w:pPr>
          <w:hyperlink w:anchor="_Toc189829250" w:history="1">
            <w:r w:rsidRPr="00CC783D">
              <w:rPr>
                <w:rStyle w:val="Hipervnculo"/>
                <w:noProof/>
              </w:rPr>
              <w:t>8.2.1</w:t>
            </w:r>
            <w:r>
              <w:rPr>
                <w:rFonts w:eastAsiaTheme="minorEastAsia"/>
                <w:noProof/>
                <w:sz w:val="24"/>
                <w:szCs w:val="24"/>
                <w:lang w:val="es-ES" w:eastAsia="es-ES"/>
              </w:rPr>
              <w:tab/>
            </w:r>
            <w:r w:rsidRPr="00CC783D">
              <w:rPr>
                <w:rStyle w:val="Hipervnculo"/>
                <w:noProof/>
                <w:lang w:val="es-MX"/>
              </w:rPr>
              <w:t>Obtención de datos</w:t>
            </w:r>
            <w:r>
              <w:rPr>
                <w:noProof/>
                <w:webHidden/>
              </w:rPr>
              <w:tab/>
            </w:r>
            <w:r>
              <w:rPr>
                <w:noProof/>
                <w:webHidden/>
              </w:rPr>
              <w:fldChar w:fldCharType="begin"/>
            </w:r>
            <w:r>
              <w:rPr>
                <w:noProof/>
                <w:webHidden/>
              </w:rPr>
              <w:instrText xml:space="preserve"> PAGEREF _Toc189829250 \h </w:instrText>
            </w:r>
            <w:r>
              <w:rPr>
                <w:noProof/>
                <w:webHidden/>
              </w:rPr>
            </w:r>
            <w:r>
              <w:rPr>
                <w:noProof/>
                <w:webHidden/>
              </w:rPr>
              <w:fldChar w:fldCharType="separate"/>
            </w:r>
            <w:r>
              <w:rPr>
                <w:noProof/>
                <w:webHidden/>
              </w:rPr>
              <w:t>24</w:t>
            </w:r>
            <w:r>
              <w:rPr>
                <w:noProof/>
                <w:webHidden/>
              </w:rPr>
              <w:fldChar w:fldCharType="end"/>
            </w:r>
          </w:hyperlink>
        </w:p>
        <w:p w14:paraId="64A1BB08" w14:textId="154A7B37" w:rsidR="00990EDA" w:rsidRDefault="00990EDA">
          <w:pPr>
            <w:pStyle w:val="TDC3"/>
            <w:tabs>
              <w:tab w:val="left" w:pos="1200"/>
              <w:tab w:val="right" w:leader="dot" w:pos="8495"/>
            </w:tabs>
            <w:rPr>
              <w:rFonts w:eastAsiaTheme="minorEastAsia"/>
              <w:noProof/>
              <w:sz w:val="24"/>
              <w:szCs w:val="24"/>
              <w:lang w:val="es-ES" w:eastAsia="es-ES"/>
            </w:rPr>
          </w:pPr>
          <w:hyperlink w:anchor="_Toc189829251" w:history="1">
            <w:r w:rsidRPr="00CC783D">
              <w:rPr>
                <w:rStyle w:val="Hipervnculo"/>
                <w:noProof/>
              </w:rPr>
              <w:t>8.2.2</w:t>
            </w:r>
            <w:r>
              <w:rPr>
                <w:rFonts w:eastAsiaTheme="minorEastAsia"/>
                <w:noProof/>
                <w:sz w:val="24"/>
                <w:szCs w:val="24"/>
                <w:lang w:val="es-ES" w:eastAsia="es-ES"/>
              </w:rPr>
              <w:tab/>
            </w:r>
            <w:r w:rsidRPr="00CC783D">
              <w:rPr>
                <w:rStyle w:val="Hipervnculo"/>
                <w:noProof/>
                <w:lang w:val="es-MX"/>
              </w:rPr>
              <w:t>Postproceso de la información.</w:t>
            </w:r>
            <w:r>
              <w:rPr>
                <w:noProof/>
                <w:webHidden/>
              </w:rPr>
              <w:tab/>
            </w:r>
            <w:r>
              <w:rPr>
                <w:noProof/>
                <w:webHidden/>
              </w:rPr>
              <w:fldChar w:fldCharType="begin"/>
            </w:r>
            <w:r>
              <w:rPr>
                <w:noProof/>
                <w:webHidden/>
              </w:rPr>
              <w:instrText xml:space="preserve"> PAGEREF _Toc189829251 \h </w:instrText>
            </w:r>
            <w:r>
              <w:rPr>
                <w:noProof/>
                <w:webHidden/>
              </w:rPr>
            </w:r>
            <w:r>
              <w:rPr>
                <w:noProof/>
                <w:webHidden/>
              </w:rPr>
              <w:fldChar w:fldCharType="separate"/>
            </w:r>
            <w:r>
              <w:rPr>
                <w:noProof/>
                <w:webHidden/>
              </w:rPr>
              <w:t>26</w:t>
            </w:r>
            <w:r>
              <w:rPr>
                <w:noProof/>
                <w:webHidden/>
              </w:rPr>
              <w:fldChar w:fldCharType="end"/>
            </w:r>
          </w:hyperlink>
        </w:p>
        <w:p w14:paraId="2B911BAB" w14:textId="0636E0C6" w:rsidR="00990EDA" w:rsidRDefault="00990EDA">
          <w:pPr>
            <w:pStyle w:val="TDC2"/>
            <w:tabs>
              <w:tab w:val="left" w:pos="960"/>
              <w:tab w:val="right" w:leader="dot" w:pos="8495"/>
            </w:tabs>
            <w:rPr>
              <w:rFonts w:eastAsiaTheme="minorEastAsia"/>
              <w:noProof/>
              <w:sz w:val="24"/>
              <w:szCs w:val="24"/>
              <w:lang w:val="es-ES" w:eastAsia="es-ES"/>
            </w:rPr>
          </w:pPr>
          <w:hyperlink w:anchor="_Toc189829252" w:history="1">
            <w:r w:rsidRPr="00CC783D">
              <w:rPr>
                <w:rStyle w:val="Hipervnculo"/>
                <w:noProof/>
                <w:lang w:val="es-MX"/>
              </w:rPr>
              <w:t>8.3</w:t>
            </w:r>
            <w:r>
              <w:rPr>
                <w:rFonts w:eastAsiaTheme="minorEastAsia"/>
                <w:noProof/>
                <w:sz w:val="24"/>
                <w:szCs w:val="24"/>
                <w:lang w:val="es-ES" w:eastAsia="es-ES"/>
              </w:rPr>
              <w:tab/>
            </w:r>
            <w:r w:rsidRPr="00CC783D">
              <w:rPr>
                <w:rStyle w:val="Hipervnculo"/>
                <w:noProof/>
                <w:lang w:val="es-MX"/>
              </w:rPr>
              <w:t>Creación de metadatos</w:t>
            </w:r>
            <w:r>
              <w:rPr>
                <w:noProof/>
                <w:webHidden/>
              </w:rPr>
              <w:tab/>
            </w:r>
            <w:r>
              <w:rPr>
                <w:noProof/>
                <w:webHidden/>
              </w:rPr>
              <w:fldChar w:fldCharType="begin"/>
            </w:r>
            <w:r>
              <w:rPr>
                <w:noProof/>
                <w:webHidden/>
              </w:rPr>
              <w:instrText xml:space="preserve"> PAGEREF _Toc189829252 \h </w:instrText>
            </w:r>
            <w:r>
              <w:rPr>
                <w:noProof/>
                <w:webHidden/>
              </w:rPr>
            </w:r>
            <w:r>
              <w:rPr>
                <w:noProof/>
                <w:webHidden/>
              </w:rPr>
              <w:fldChar w:fldCharType="separate"/>
            </w:r>
            <w:r>
              <w:rPr>
                <w:noProof/>
                <w:webHidden/>
              </w:rPr>
              <w:t>28</w:t>
            </w:r>
            <w:r>
              <w:rPr>
                <w:noProof/>
                <w:webHidden/>
              </w:rPr>
              <w:fldChar w:fldCharType="end"/>
            </w:r>
          </w:hyperlink>
        </w:p>
        <w:p w14:paraId="78DF28F6" w14:textId="4ABFCB8B" w:rsidR="00990EDA" w:rsidRDefault="00990EDA">
          <w:pPr>
            <w:pStyle w:val="TDC2"/>
            <w:tabs>
              <w:tab w:val="left" w:pos="960"/>
              <w:tab w:val="right" w:leader="dot" w:pos="8495"/>
            </w:tabs>
            <w:rPr>
              <w:rFonts w:eastAsiaTheme="minorEastAsia"/>
              <w:noProof/>
              <w:sz w:val="24"/>
              <w:szCs w:val="24"/>
              <w:lang w:val="es-ES" w:eastAsia="es-ES"/>
            </w:rPr>
          </w:pPr>
          <w:hyperlink w:anchor="_Toc189829253" w:history="1">
            <w:r w:rsidRPr="00CC783D">
              <w:rPr>
                <w:rStyle w:val="Hipervnculo"/>
                <w:noProof/>
                <w:lang w:val="es-MX"/>
              </w:rPr>
              <w:t>8.4</w:t>
            </w:r>
            <w:r>
              <w:rPr>
                <w:rFonts w:eastAsiaTheme="minorEastAsia"/>
                <w:noProof/>
                <w:sz w:val="24"/>
                <w:szCs w:val="24"/>
                <w:lang w:val="es-ES" w:eastAsia="es-ES"/>
              </w:rPr>
              <w:tab/>
            </w:r>
            <w:r w:rsidRPr="00CC783D">
              <w:rPr>
                <w:rStyle w:val="Hipervnculo"/>
                <w:noProof/>
                <w:lang w:val="es-MX"/>
              </w:rPr>
              <w:t>Análisis de datos</w:t>
            </w:r>
            <w:r>
              <w:rPr>
                <w:noProof/>
                <w:webHidden/>
              </w:rPr>
              <w:tab/>
            </w:r>
            <w:r>
              <w:rPr>
                <w:noProof/>
                <w:webHidden/>
              </w:rPr>
              <w:fldChar w:fldCharType="begin"/>
            </w:r>
            <w:r>
              <w:rPr>
                <w:noProof/>
                <w:webHidden/>
              </w:rPr>
              <w:instrText xml:space="preserve"> PAGEREF _Toc189829253 \h </w:instrText>
            </w:r>
            <w:r>
              <w:rPr>
                <w:noProof/>
                <w:webHidden/>
              </w:rPr>
            </w:r>
            <w:r>
              <w:rPr>
                <w:noProof/>
                <w:webHidden/>
              </w:rPr>
              <w:fldChar w:fldCharType="separate"/>
            </w:r>
            <w:r>
              <w:rPr>
                <w:noProof/>
                <w:webHidden/>
              </w:rPr>
              <w:t>28</w:t>
            </w:r>
            <w:r>
              <w:rPr>
                <w:noProof/>
                <w:webHidden/>
              </w:rPr>
              <w:fldChar w:fldCharType="end"/>
            </w:r>
          </w:hyperlink>
        </w:p>
        <w:p w14:paraId="24336E43" w14:textId="366E3019" w:rsidR="00990EDA" w:rsidRDefault="00990EDA">
          <w:pPr>
            <w:pStyle w:val="TDC1"/>
            <w:tabs>
              <w:tab w:val="left" w:pos="440"/>
              <w:tab w:val="right" w:leader="dot" w:pos="8495"/>
            </w:tabs>
            <w:rPr>
              <w:rFonts w:eastAsiaTheme="minorEastAsia"/>
              <w:noProof/>
              <w:sz w:val="24"/>
              <w:szCs w:val="24"/>
              <w:lang w:val="es-ES" w:eastAsia="es-ES"/>
            </w:rPr>
          </w:pPr>
          <w:hyperlink w:anchor="_Toc189829254" w:history="1">
            <w:r w:rsidRPr="00CC783D">
              <w:rPr>
                <w:rStyle w:val="Hipervnculo"/>
                <w:noProof/>
                <w:lang w:val="es-MX"/>
              </w:rPr>
              <w:t>9</w:t>
            </w:r>
            <w:r>
              <w:rPr>
                <w:rFonts w:eastAsiaTheme="minorEastAsia"/>
                <w:noProof/>
                <w:sz w:val="24"/>
                <w:szCs w:val="24"/>
                <w:lang w:val="es-ES" w:eastAsia="es-ES"/>
              </w:rPr>
              <w:tab/>
            </w:r>
            <w:r w:rsidRPr="00CC783D">
              <w:rPr>
                <w:rStyle w:val="Hipervnculo"/>
                <w:noProof/>
                <w:lang w:val="es-MX"/>
              </w:rPr>
              <w:t>PLAN DE GESTIÓN DE DATOS (DMP)</w:t>
            </w:r>
            <w:r>
              <w:rPr>
                <w:noProof/>
                <w:webHidden/>
              </w:rPr>
              <w:tab/>
            </w:r>
            <w:r>
              <w:rPr>
                <w:noProof/>
                <w:webHidden/>
              </w:rPr>
              <w:fldChar w:fldCharType="begin"/>
            </w:r>
            <w:r>
              <w:rPr>
                <w:noProof/>
                <w:webHidden/>
              </w:rPr>
              <w:instrText xml:space="preserve"> PAGEREF _Toc189829254 \h </w:instrText>
            </w:r>
            <w:r>
              <w:rPr>
                <w:noProof/>
                <w:webHidden/>
              </w:rPr>
            </w:r>
            <w:r>
              <w:rPr>
                <w:noProof/>
                <w:webHidden/>
              </w:rPr>
              <w:fldChar w:fldCharType="separate"/>
            </w:r>
            <w:r>
              <w:rPr>
                <w:noProof/>
                <w:webHidden/>
              </w:rPr>
              <w:t>32</w:t>
            </w:r>
            <w:r>
              <w:rPr>
                <w:noProof/>
                <w:webHidden/>
              </w:rPr>
              <w:fldChar w:fldCharType="end"/>
            </w:r>
          </w:hyperlink>
        </w:p>
        <w:p w14:paraId="6419D4C8" w14:textId="499BFB5C" w:rsidR="00990EDA" w:rsidRDefault="00990EDA">
          <w:pPr>
            <w:pStyle w:val="TDC2"/>
            <w:tabs>
              <w:tab w:val="left" w:pos="960"/>
              <w:tab w:val="right" w:leader="dot" w:pos="8495"/>
            </w:tabs>
            <w:rPr>
              <w:rFonts w:eastAsiaTheme="minorEastAsia"/>
              <w:noProof/>
              <w:sz w:val="24"/>
              <w:szCs w:val="24"/>
              <w:lang w:val="es-ES" w:eastAsia="es-ES"/>
            </w:rPr>
          </w:pPr>
          <w:hyperlink w:anchor="_Toc189829255" w:history="1">
            <w:r w:rsidRPr="00CC783D">
              <w:rPr>
                <w:rStyle w:val="Hipervnculo"/>
                <w:noProof/>
                <w:lang w:eastAsia="es-ES"/>
              </w:rPr>
              <w:t>9.1</w:t>
            </w:r>
            <w:r>
              <w:rPr>
                <w:rFonts w:eastAsiaTheme="minorEastAsia"/>
                <w:noProof/>
                <w:sz w:val="24"/>
                <w:szCs w:val="24"/>
                <w:lang w:val="es-ES" w:eastAsia="es-ES"/>
              </w:rPr>
              <w:tab/>
            </w:r>
            <w:r w:rsidRPr="00CC783D">
              <w:rPr>
                <w:rStyle w:val="Hipervnculo"/>
                <w:noProof/>
                <w:lang w:eastAsia="es-ES"/>
              </w:rPr>
              <w:t>Información General</w:t>
            </w:r>
            <w:r>
              <w:rPr>
                <w:noProof/>
                <w:webHidden/>
              </w:rPr>
              <w:tab/>
            </w:r>
            <w:r>
              <w:rPr>
                <w:noProof/>
                <w:webHidden/>
              </w:rPr>
              <w:fldChar w:fldCharType="begin"/>
            </w:r>
            <w:r>
              <w:rPr>
                <w:noProof/>
                <w:webHidden/>
              </w:rPr>
              <w:instrText xml:space="preserve"> PAGEREF _Toc189829255 \h </w:instrText>
            </w:r>
            <w:r>
              <w:rPr>
                <w:noProof/>
                <w:webHidden/>
              </w:rPr>
            </w:r>
            <w:r>
              <w:rPr>
                <w:noProof/>
                <w:webHidden/>
              </w:rPr>
              <w:fldChar w:fldCharType="separate"/>
            </w:r>
            <w:r>
              <w:rPr>
                <w:noProof/>
                <w:webHidden/>
              </w:rPr>
              <w:t>32</w:t>
            </w:r>
            <w:r>
              <w:rPr>
                <w:noProof/>
                <w:webHidden/>
              </w:rPr>
              <w:fldChar w:fldCharType="end"/>
            </w:r>
          </w:hyperlink>
        </w:p>
        <w:p w14:paraId="4E04F1B2" w14:textId="1FE2AFD8" w:rsidR="00990EDA" w:rsidRDefault="00990EDA">
          <w:pPr>
            <w:pStyle w:val="TDC2"/>
            <w:tabs>
              <w:tab w:val="left" w:pos="960"/>
              <w:tab w:val="right" w:leader="dot" w:pos="8495"/>
            </w:tabs>
            <w:rPr>
              <w:rFonts w:eastAsiaTheme="minorEastAsia"/>
              <w:noProof/>
              <w:sz w:val="24"/>
              <w:szCs w:val="24"/>
              <w:lang w:val="es-ES" w:eastAsia="es-ES"/>
            </w:rPr>
          </w:pPr>
          <w:hyperlink w:anchor="_Toc189829256" w:history="1">
            <w:r w:rsidRPr="00CC783D">
              <w:rPr>
                <w:rStyle w:val="Hipervnculo"/>
                <w:noProof/>
                <w:lang w:eastAsia="es-ES"/>
              </w:rPr>
              <w:t>9.2</w:t>
            </w:r>
            <w:r>
              <w:rPr>
                <w:rFonts w:eastAsiaTheme="minorEastAsia"/>
                <w:noProof/>
                <w:sz w:val="24"/>
                <w:szCs w:val="24"/>
                <w:lang w:val="es-ES" w:eastAsia="es-ES"/>
              </w:rPr>
              <w:tab/>
            </w:r>
            <w:r w:rsidRPr="00CC783D">
              <w:rPr>
                <w:rStyle w:val="Hipervnculo"/>
                <w:noProof/>
                <w:lang w:eastAsia="es-ES"/>
              </w:rPr>
              <w:t>Tipos de Datos y Formatos</w:t>
            </w:r>
            <w:r>
              <w:rPr>
                <w:noProof/>
                <w:webHidden/>
              </w:rPr>
              <w:tab/>
            </w:r>
            <w:r>
              <w:rPr>
                <w:noProof/>
                <w:webHidden/>
              </w:rPr>
              <w:fldChar w:fldCharType="begin"/>
            </w:r>
            <w:r>
              <w:rPr>
                <w:noProof/>
                <w:webHidden/>
              </w:rPr>
              <w:instrText xml:space="preserve"> PAGEREF _Toc189829256 \h </w:instrText>
            </w:r>
            <w:r>
              <w:rPr>
                <w:noProof/>
                <w:webHidden/>
              </w:rPr>
            </w:r>
            <w:r>
              <w:rPr>
                <w:noProof/>
                <w:webHidden/>
              </w:rPr>
              <w:fldChar w:fldCharType="separate"/>
            </w:r>
            <w:r>
              <w:rPr>
                <w:noProof/>
                <w:webHidden/>
              </w:rPr>
              <w:t>32</w:t>
            </w:r>
            <w:r>
              <w:rPr>
                <w:noProof/>
                <w:webHidden/>
              </w:rPr>
              <w:fldChar w:fldCharType="end"/>
            </w:r>
          </w:hyperlink>
        </w:p>
        <w:p w14:paraId="2EB908DD" w14:textId="2124ED23" w:rsidR="00990EDA" w:rsidRDefault="00990EDA">
          <w:pPr>
            <w:pStyle w:val="TDC2"/>
            <w:tabs>
              <w:tab w:val="left" w:pos="960"/>
              <w:tab w:val="right" w:leader="dot" w:pos="8495"/>
            </w:tabs>
            <w:rPr>
              <w:rFonts w:eastAsiaTheme="minorEastAsia"/>
              <w:noProof/>
              <w:sz w:val="24"/>
              <w:szCs w:val="24"/>
              <w:lang w:val="es-ES" w:eastAsia="es-ES"/>
            </w:rPr>
          </w:pPr>
          <w:hyperlink w:anchor="_Toc189829257" w:history="1">
            <w:r w:rsidRPr="00CC783D">
              <w:rPr>
                <w:rStyle w:val="Hipervnculo"/>
                <w:noProof/>
                <w:lang w:val="es-ES" w:eastAsia="es-ES"/>
              </w:rPr>
              <w:t>9.3</w:t>
            </w:r>
            <w:r>
              <w:rPr>
                <w:rFonts w:eastAsiaTheme="minorEastAsia"/>
                <w:noProof/>
                <w:sz w:val="24"/>
                <w:szCs w:val="24"/>
                <w:lang w:val="es-ES" w:eastAsia="es-ES"/>
              </w:rPr>
              <w:tab/>
            </w:r>
            <w:r w:rsidRPr="00CC783D">
              <w:rPr>
                <w:rStyle w:val="Hipervnculo"/>
                <w:noProof/>
                <w:lang w:eastAsia="es-ES"/>
              </w:rPr>
              <w:t>Documentación y Metadatos</w:t>
            </w:r>
            <w:r>
              <w:rPr>
                <w:noProof/>
                <w:webHidden/>
              </w:rPr>
              <w:tab/>
            </w:r>
            <w:r>
              <w:rPr>
                <w:noProof/>
                <w:webHidden/>
              </w:rPr>
              <w:fldChar w:fldCharType="begin"/>
            </w:r>
            <w:r>
              <w:rPr>
                <w:noProof/>
                <w:webHidden/>
              </w:rPr>
              <w:instrText xml:space="preserve"> PAGEREF _Toc189829257 \h </w:instrText>
            </w:r>
            <w:r>
              <w:rPr>
                <w:noProof/>
                <w:webHidden/>
              </w:rPr>
            </w:r>
            <w:r>
              <w:rPr>
                <w:noProof/>
                <w:webHidden/>
              </w:rPr>
              <w:fldChar w:fldCharType="separate"/>
            </w:r>
            <w:r>
              <w:rPr>
                <w:noProof/>
                <w:webHidden/>
              </w:rPr>
              <w:t>32</w:t>
            </w:r>
            <w:r>
              <w:rPr>
                <w:noProof/>
                <w:webHidden/>
              </w:rPr>
              <w:fldChar w:fldCharType="end"/>
            </w:r>
          </w:hyperlink>
        </w:p>
        <w:p w14:paraId="0B95DFE7" w14:textId="3A533C3E" w:rsidR="00990EDA" w:rsidRDefault="00990EDA">
          <w:pPr>
            <w:pStyle w:val="TDC2"/>
            <w:tabs>
              <w:tab w:val="left" w:pos="960"/>
              <w:tab w:val="right" w:leader="dot" w:pos="8495"/>
            </w:tabs>
            <w:rPr>
              <w:rFonts w:eastAsiaTheme="minorEastAsia"/>
              <w:noProof/>
              <w:sz w:val="24"/>
              <w:szCs w:val="24"/>
              <w:lang w:val="es-ES" w:eastAsia="es-ES"/>
            </w:rPr>
          </w:pPr>
          <w:hyperlink w:anchor="_Toc189829258" w:history="1">
            <w:r w:rsidRPr="00CC783D">
              <w:rPr>
                <w:rStyle w:val="Hipervnculo"/>
                <w:noProof/>
                <w:lang w:eastAsia="es-ES"/>
              </w:rPr>
              <w:t>9.4</w:t>
            </w:r>
            <w:r>
              <w:rPr>
                <w:rFonts w:eastAsiaTheme="minorEastAsia"/>
                <w:noProof/>
                <w:sz w:val="24"/>
                <w:szCs w:val="24"/>
                <w:lang w:val="es-ES" w:eastAsia="es-ES"/>
              </w:rPr>
              <w:tab/>
            </w:r>
            <w:r w:rsidRPr="00CC783D">
              <w:rPr>
                <w:rStyle w:val="Hipervnculo"/>
                <w:noProof/>
                <w:lang w:eastAsia="es-ES"/>
              </w:rPr>
              <w:t>Políticas de Acceso, Uso y Reúso</w:t>
            </w:r>
            <w:r>
              <w:rPr>
                <w:noProof/>
                <w:webHidden/>
              </w:rPr>
              <w:tab/>
            </w:r>
            <w:r>
              <w:rPr>
                <w:noProof/>
                <w:webHidden/>
              </w:rPr>
              <w:fldChar w:fldCharType="begin"/>
            </w:r>
            <w:r>
              <w:rPr>
                <w:noProof/>
                <w:webHidden/>
              </w:rPr>
              <w:instrText xml:space="preserve"> PAGEREF _Toc189829258 \h </w:instrText>
            </w:r>
            <w:r>
              <w:rPr>
                <w:noProof/>
                <w:webHidden/>
              </w:rPr>
            </w:r>
            <w:r>
              <w:rPr>
                <w:noProof/>
                <w:webHidden/>
              </w:rPr>
              <w:fldChar w:fldCharType="separate"/>
            </w:r>
            <w:r>
              <w:rPr>
                <w:noProof/>
                <w:webHidden/>
              </w:rPr>
              <w:t>33</w:t>
            </w:r>
            <w:r>
              <w:rPr>
                <w:noProof/>
                <w:webHidden/>
              </w:rPr>
              <w:fldChar w:fldCharType="end"/>
            </w:r>
          </w:hyperlink>
        </w:p>
        <w:p w14:paraId="0FBB5DB0" w14:textId="3F93E0E7" w:rsidR="00990EDA" w:rsidRDefault="00990EDA">
          <w:pPr>
            <w:pStyle w:val="TDC2"/>
            <w:tabs>
              <w:tab w:val="left" w:pos="960"/>
              <w:tab w:val="right" w:leader="dot" w:pos="8495"/>
            </w:tabs>
            <w:rPr>
              <w:rFonts w:eastAsiaTheme="minorEastAsia"/>
              <w:noProof/>
              <w:sz w:val="24"/>
              <w:szCs w:val="24"/>
              <w:lang w:val="es-ES" w:eastAsia="es-ES"/>
            </w:rPr>
          </w:pPr>
          <w:hyperlink w:anchor="_Toc189829259" w:history="1">
            <w:r w:rsidRPr="00CC783D">
              <w:rPr>
                <w:rStyle w:val="Hipervnculo"/>
                <w:noProof/>
                <w:lang w:eastAsia="es-ES"/>
              </w:rPr>
              <w:t>9.5</w:t>
            </w:r>
            <w:r>
              <w:rPr>
                <w:rFonts w:eastAsiaTheme="minorEastAsia"/>
                <w:noProof/>
                <w:sz w:val="24"/>
                <w:szCs w:val="24"/>
                <w:lang w:val="es-ES" w:eastAsia="es-ES"/>
              </w:rPr>
              <w:tab/>
            </w:r>
            <w:r w:rsidRPr="00CC783D">
              <w:rPr>
                <w:rStyle w:val="Hipervnculo"/>
                <w:noProof/>
                <w:lang w:eastAsia="es-ES"/>
              </w:rPr>
              <w:t>Almacenamiento y Seguridad</w:t>
            </w:r>
            <w:r>
              <w:rPr>
                <w:noProof/>
                <w:webHidden/>
              </w:rPr>
              <w:tab/>
            </w:r>
            <w:r>
              <w:rPr>
                <w:noProof/>
                <w:webHidden/>
              </w:rPr>
              <w:fldChar w:fldCharType="begin"/>
            </w:r>
            <w:r>
              <w:rPr>
                <w:noProof/>
                <w:webHidden/>
              </w:rPr>
              <w:instrText xml:space="preserve"> PAGEREF _Toc189829259 \h </w:instrText>
            </w:r>
            <w:r>
              <w:rPr>
                <w:noProof/>
                <w:webHidden/>
              </w:rPr>
            </w:r>
            <w:r>
              <w:rPr>
                <w:noProof/>
                <w:webHidden/>
              </w:rPr>
              <w:fldChar w:fldCharType="separate"/>
            </w:r>
            <w:r>
              <w:rPr>
                <w:noProof/>
                <w:webHidden/>
              </w:rPr>
              <w:t>33</w:t>
            </w:r>
            <w:r>
              <w:rPr>
                <w:noProof/>
                <w:webHidden/>
              </w:rPr>
              <w:fldChar w:fldCharType="end"/>
            </w:r>
          </w:hyperlink>
        </w:p>
        <w:p w14:paraId="2205E854" w14:textId="3FEBAF5F" w:rsidR="00990EDA" w:rsidRDefault="00990EDA">
          <w:pPr>
            <w:pStyle w:val="TDC2"/>
            <w:tabs>
              <w:tab w:val="left" w:pos="960"/>
              <w:tab w:val="right" w:leader="dot" w:pos="8495"/>
            </w:tabs>
            <w:rPr>
              <w:rFonts w:eastAsiaTheme="minorEastAsia"/>
              <w:noProof/>
              <w:sz w:val="24"/>
              <w:szCs w:val="24"/>
              <w:lang w:val="es-ES" w:eastAsia="es-ES"/>
            </w:rPr>
          </w:pPr>
          <w:hyperlink w:anchor="_Toc189829260" w:history="1">
            <w:r w:rsidRPr="00CC783D">
              <w:rPr>
                <w:rStyle w:val="Hipervnculo"/>
                <w:noProof/>
                <w:lang w:eastAsia="es-ES"/>
              </w:rPr>
              <w:t>9.6</w:t>
            </w:r>
            <w:r>
              <w:rPr>
                <w:rFonts w:eastAsiaTheme="minorEastAsia"/>
                <w:noProof/>
                <w:sz w:val="24"/>
                <w:szCs w:val="24"/>
                <w:lang w:val="es-ES" w:eastAsia="es-ES"/>
              </w:rPr>
              <w:tab/>
            </w:r>
            <w:r w:rsidRPr="00CC783D">
              <w:rPr>
                <w:rStyle w:val="Hipervnculo"/>
                <w:noProof/>
                <w:lang w:eastAsia="es-ES"/>
              </w:rPr>
              <w:t>Preservación y Reutilización a Largo Plazo</w:t>
            </w:r>
            <w:r>
              <w:rPr>
                <w:noProof/>
                <w:webHidden/>
              </w:rPr>
              <w:tab/>
            </w:r>
            <w:r>
              <w:rPr>
                <w:noProof/>
                <w:webHidden/>
              </w:rPr>
              <w:fldChar w:fldCharType="begin"/>
            </w:r>
            <w:r>
              <w:rPr>
                <w:noProof/>
                <w:webHidden/>
              </w:rPr>
              <w:instrText xml:space="preserve"> PAGEREF _Toc189829260 \h </w:instrText>
            </w:r>
            <w:r>
              <w:rPr>
                <w:noProof/>
                <w:webHidden/>
              </w:rPr>
            </w:r>
            <w:r>
              <w:rPr>
                <w:noProof/>
                <w:webHidden/>
              </w:rPr>
              <w:fldChar w:fldCharType="separate"/>
            </w:r>
            <w:r>
              <w:rPr>
                <w:noProof/>
                <w:webHidden/>
              </w:rPr>
              <w:t>34</w:t>
            </w:r>
            <w:r>
              <w:rPr>
                <w:noProof/>
                <w:webHidden/>
              </w:rPr>
              <w:fldChar w:fldCharType="end"/>
            </w:r>
          </w:hyperlink>
        </w:p>
        <w:p w14:paraId="57AEAB9E" w14:textId="39C83B21" w:rsidR="00990EDA" w:rsidRDefault="00990EDA">
          <w:pPr>
            <w:pStyle w:val="TDC2"/>
            <w:tabs>
              <w:tab w:val="left" w:pos="960"/>
              <w:tab w:val="right" w:leader="dot" w:pos="8495"/>
            </w:tabs>
            <w:rPr>
              <w:rFonts w:eastAsiaTheme="minorEastAsia"/>
              <w:noProof/>
              <w:sz w:val="24"/>
              <w:szCs w:val="24"/>
              <w:lang w:val="es-ES" w:eastAsia="es-ES"/>
            </w:rPr>
          </w:pPr>
          <w:hyperlink w:anchor="_Toc189829261" w:history="1">
            <w:r w:rsidRPr="00CC783D">
              <w:rPr>
                <w:rStyle w:val="Hipervnculo"/>
                <w:noProof/>
                <w:lang w:eastAsia="es-ES"/>
              </w:rPr>
              <w:t>9.7</w:t>
            </w:r>
            <w:r>
              <w:rPr>
                <w:rFonts w:eastAsiaTheme="minorEastAsia"/>
                <w:noProof/>
                <w:sz w:val="24"/>
                <w:szCs w:val="24"/>
                <w:lang w:val="es-ES" w:eastAsia="es-ES"/>
              </w:rPr>
              <w:tab/>
            </w:r>
            <w:r w:rsidRPr="00CC783D">
              <w:rPr>
                <w:rStyle w:val="Hipervnculo"/>
                <w:noProof/>
                <w:lang w:eastAsia="es-ES"/>
              </w:rPr>
              <w:t>Costos y Financiamiento</w:t>
            </w:r>
            <w:r>
              <w:rPr>
                <w:noProof/>
                <w:webHidden/>
              </w:rPr>
              <w:tab/>
            </w:r>
            <w:r>
              <w:rPr>
                <w:noProof/>
                <w:webHidden/>
              </w:rPr>
              <w:fldChar w:fldCharType="begin"/>
            </w:r>
            <w:r>
              <w:rPr>
                <w:noProof/>
                <w:webHidden/>
              </w:rPr>
              <w:instrText xml:space="preserve"> PAGEREF _Toc189829261 \h </w:instrText>
            </w:r>
            <w:r>
              <w:rPr>
                <w:noProof/>
                <w:webHidden/>
              </w:rPr>
            </w:r>
            <w:r>
              <w:rPr>
                <w:noProof/>
                <w:webHidden/>
              </w:rPr>
              <w:fldChar w:fldCharType="separate"/>
            </w:r>
            <w:r>
              <w:rPr>
                <w:noProof/>
                <w:webHidden/>
              </w:rPr>
              <w:t>34</w:t>
            </w:r>
            <w:r>
              <w:rPr>
                <w:noProof/>
                <w:webHidden/>
              </w:rPr>
              <w:fldChar w:fldCharType="end"/>
            </w:r>
          </w:hyperlink>
        </w:p>
        <w:p w14:paraId="62FAA2B7" w14:textId="48490E31" w:rsidR="00990EDA" w:rsidRDefault="00990EDA">
          <w:pPr>
            <w:pStyle w:val="TDC2"/>
            <w:tabs>
              <w:tab w:val="left" w:pos="960"/>
              <w:tab w:val="right" w:leader="dot" w:pos="8495"/>
            </w:tabs>
            <w:rPr>
              <w:rFonts w:eastAsiaTheme="minorEastAsia"/>
              <w:noProof/>
              <w:sz w:val="24"/>
              <w:szCs w:val="24"/>
              <w:lang w:val="es-ES" w:eastAsia="es-ES"/>
            </w:rPr>
          </w:pPr>
          <w:hyperlink w:anchor="_Toc189829262" w:history="1">
            <w:r w:rsidRPr="00CC783D">
              <w:rPr>
                <w:rStyle w:val="Hipervnculo"/>
                <w:noProof/>
                <w:lang w:eastAsia="es-ES"/>
              </w:rPr>
              <w:t>9.8</w:t>
            </w:r>
            <w:r>
              <w:rPr>
                <w:rFonts w:eastAsiaTheme="minorEastAsia"/>
                <w:noProof/>
                <w:sz w:val="24"/>
                <w:szCs w:val="24"/>
                <w:lang w:val="es-ES" w:eastAsia="es-ES"/>
              </w:rPr>
              <w:tab/>
            </w:r>
            <w:r w:rsidRPr="00CC783D">
              <w:rPr>
                <w:rStyle w:val="Hipervnculo"/>
                <w:noProof/>
                <w:lang w:eastAsia="es-ES"/>
              </w:rPr>
              <w:t>Cronograma</w:t>
            </w:r>
            <w:r>
              <w:rPr>
                <w:noProof/>
                <w:webHidden/>
              </w:rPr>
              <w:tab/>
            </w:r>
            <w:r>
              <w:rPr>
                <w:noProof/>
                <w:webHidden/>
              </w:rPr>
              <w:fldChar w:fldCharType="begin"/>
            </w:r>
            <w:r>
              <w:rPr>
                <w:noProof/>
                <w:webHidden/>
              </w:rPr>
              <w:instrText xml:space="preserve"> PAGEREF _Toc189829262 \h </w:instrText>
            </w:r>
            <w:r>
              <w:rPr>
                <w:noProof/>
                <w:webHidden/>
              </w:rPr>
            </w:r>
            <w:r>
              <w:rPr>
                <w:noProof/>
                <w:webHidden/>
              </w:rPr>
              <w:fldChar w:fldCharType="separate"/>
            </w:r>
            <w:r>
              <w:rPr>
                <w:noProof/>
                <w:webHidden/>
              </w:rPr>
              <w:t>34</w:t>
            </w:r>
            <w:r>
              <w:rPr>
                <w:noProof/>
                <w:webHidden/>
              </w:rPr>
              <w:fldChar w:fldCharType="end"/>
            </w:r>
          </w:hyperlink>
        </w:p>
        <w:p w14:paraId="444129E9" w14:textId="144226F1" w:rsidR="00990EDA" w:rsidRDefault="00990EDA">
          <w:pPr>
            <w:pStyle w:val="TDC2"/>
            <w:tabs>
              <w:tab w:val="left" w:pos="960"/>
              <w:tab w:val="right" w:leader="dot" w:pos="8495"/>
            </w:tabs>
            <w:rPr>
              <w:rFonts w:eastAsiaTheme="minorEastAsia"/>
              <w:noProof/>
              <w:sz w:val="24"/>
              <w:szCs w:val="24"/>
              <w:lang w:val="es-ES" w:eastAsia="es-ES"/>
            </w:rPr>
          </w:pPr>
          <w:hyperlink w:anchor="_Toc189829263" w:history="1">
            <w:r w:rsidRPr="00CC783D">
              <w:rPr>
                <w:rStyle w:val="Hipervnculo"/>
                <w:noProof/>
                <w:lang w:eastAsia="es-ES"/>
              </w:rPr>
              <w:t>9.9</w:t>
            </w:r>
            <w:r>
              <w:rPr>
                <w:rFonts w:eastAsiaTheme="minorEastAsia"/>
                <w:noProof/>
                <w:sz w:val="24"/>
                <w:szCs w:val="24"/>
                <w:lang w:val="es-ES" w:eastAsia="es-ES"/>
              </w:rPr>
              <w:tab/>
            </w:r>
            <w:r w:rsidRPr="00CC783D">
              <w:rPr>
                <w:rStyle w:val="Hipervnculo"/>
                <w:noProof/>
                <w:lang w:eastAsia="es-ES"/>
              </w:rPr>
              <w:t>Ética y Cumplimiento Legal</w:t>
            </w:r>
            <w:r>
              <w:rPr>
                <w:noProof/>
                <w:webHidden/>
              </w:rPr>
              <w:tab/>
            </w:r>
            <w:r>
              <w:rPr>
                <w:noProof/>
                <w:webHidden/>
              </w:rPr>
              <w:fldChar w:fldCharType="begin"/>
            </w:r>
            <w:r>
              <w:rPr>
                <w:noProof/>
                <w:webHidden/>
              </w:rPr>
              <w:instrText xml:space="preserve"> PAGEREF _Toc189829263 \h </w:instrText>
            </w:r>
            <w:r>
              <w:rPr>
                <w:noProof/>
                <w:webHidden/>
              </w:rPr>
            </w:r>
            <w:r>
              <w:rPr>
                <w:noProof/>
                <w:webHidden/>
              </w:rPr>
              <w:fldChar w:fldCharType="separate"/>
            </w:r>
            <w:r>
              <w:rPr>
                <w:noProof/>
                <w:webHidden/>
              </w:rPr>
              <w:t>35</w:t>
            </w:r>
            <w:r>
              <w:rPr>
                <w:noProof/>
                <w:webHidden/>
              </w:rPr>
              <w:fldChar w:fldCharType="end"/>
            </w:r>
          </w:hyperlink>
        </w:p>
        <w:p w14:paraId="12F1AAE9" w14:textId="54435067" w:rsidR="00990EDA" w:rsidRDefault="00990EDA">
          <w:pPr>
            <w:pStyle w:val="TDC2"/>
            <w:tabs>
              <w:tab w:val="left" w:pos="960"/>
              <w:tab w:val="right" w:leader="dot" w:pos="8495"/>
            </w:tabs>
            <w:rPr>
              <w:rFonts w:eastAsiaTheme="minorEastAsia"/>
              <w:noProof/>
              <w:sz w:val="24"/>
              <w:szCs w:val="24"/>
              <w:lang w:val="es-ES" w:eastAsia="es-ES"/>
            </w:rPr>
          </w:pPr>
          <w:hyperlink w:anchor="_Toc189829264" w:history="1">
            <w:r w:rsidRPr="00CC783D">
              <w:rPr>
                <w:rStyle w:val="Hipervnculo"/>
                <w:noProof/>
                <w:lang w:eastAsia="es-ES"/>
              </w:rPr>
              <w:t>9.10</w:t>
            </w:r>
            <w:r>
              <w:rPr>
                <w:rFonts w:eastAsiaTheme="minorEastAsia"/>
                <w:noProof/>
                <w:sz w:val="24"/>
                <w:szCs w:val="24"/>
                <w:lang w:val="es-ES" w:eastAsia="es-ES"/>
              </w:rPr>
              <w:tab/>
            </w:r>
            <w:r w:rsidRPr="00CC783D">
              <w:rPr>
                <w:rStyle w:val="Hipervnculo"/>
                <w:noProof/>
                <w:lang w:eastAsia="es-ES"/>
              </w:rPr>
              <w:t>Impacto y Beneficios</w:t>
            </w:r>
            <w:r>
              <w:rPr>
                <w:noProof/>
                <w:webHidden/>
              </w:rPr>
              <w:tab/>
            </w:r>
            <w:r>
              <w:rPr>
                <w:noProof/>
                <w:webHidden/>
              </w:rPr>
              <w:fldChar w:fldCharType="begin"/>
            </w:r>
            <w:r>
              <w:rPr>
                <w:noProof/>
                <w:webHidden/>
              </w:rPr>
              <w:instrText xml:space="preserve"> PAGEREF _Toc189829264 \h </w:instrText>
            </w:r>
            <w:r>
              <w:rPr>
                <w:noProof/>
                <w:webHidden/>
              </w:rPr>
            </w:r>
            <w:r>
              <w:rPr>
                <w:noProof/>
                <w:webHidden/>
              </w:rPr>
              <w:fldChar w:fldCharType="separate"/>
            </w:r>
            <w:r>
              <w:rPr>
                <w:noProof/>
                <w:webHidden/>
              </w:rPr>
              <w:t>35</w:t>
            </w:r>
            <w:r>
              <w:rPr>
                <w:noProof/>
                <w:webHidden/>
              </w:rPr>
              <w:fldChar w:fldCharType="end"/>
            </w:r>
          </w:hyperlink>
        </w:p>
        <w:p w14:paraId="5C366943" w14:textId="323F8919" w:rsidR="00990EDA" w:rsidRDefault="00990EDA">
          <w:pPr>
            <w:pStyle w:val="TDC1"/>
            <w:tabs>
              <w:tab w:val="left" w:pos="720"/>
              <w:tab w:val="right" w:leader="dot" w:pos="8495"/>
            </w:tabs>
            <w:rPr>
              <w:rFonts w:eastAsiaTheme="minorEastAsia"/>
              <w:noProof/>
              <w:sz w:val="24"/>
              <w:szCs w:val="24"/>
              <w:lang w:val="es-ES" w:eastAsia="es-ES"/>
            </w:rPr>
          </w:pPr>
          <w:hyperlink w:anchor="_Toc189829265" w:history="1">
            <w:r w:rsidRPr="00CC783D">
              <w:rPr>
                <w:rStyle w:val="Hipervnculo"/>
                <w:noProof/>
                <w:lang w:val="es-MX"/>
              </w:rPr>
              <w:t>10</w:t>
            </w:r>
            <w:r>
              <w:rPr>
                <w:rFonts w:eastAsiaTheme="minorEastAsia"/>
                <w:noProof/>
                <w:sz w:val="24"/>
                <w:szCs w:val="24"/>
                <w:lang w:val="es-ES" w:eastAsia="es-ES"/>
              </w:rPr>
              <w:tab/>
            </w:r>
            <w:r w:rsidRPr="00CC783D">
              <w:rPr>
                <w:rStyle w:val="Hipervnculo"/>
                <w:noProof/>
                <w:lang w:val="es-MX"/>
              </w:rPr>
              <w:t>CONCLUSIONES</w:t>
            </w:r>
            <w:r>
              <w:rPr>
                <w:noProof/>
                <w:webHidden/>
              </w:rPr>
              <w:tab/>
            </w:r>
            <w:r>
              <w:rPr>
                <w:noProof/>
                <w:webHidden/>
              </w:rPr>
              <w:fldChar w:fldCharType="begin"/>
            </w:r>
            <w:r>
              <w:rPr>
                <w:noProof/>
                <w:webHidden/>
              </w:rPr>
              <w:instrText xml:space="preserve"> PAGEREF _Toc189829265 \h </w:instrText>
            </w:r>
            <w:r>
              <w:rPr>
                <w:noProof/>
                <w:webHidden/>
              </w:rPr>
            </w:r>
            <w:r>
              <w:rPr>
                <w:noProof/>
                <w:webHidden/>
              </w:rPr>
              <w:fldChar w:fldCharType="separate"/>
            </w:r>
            <w:r>
              <w:rPr>
                <w:noProof/>
                <w:webHidden/>
              </w:rPr>
              <w:t>36</w:t>
            </w:r>
            <w:r>
              <w:rPr>
                <w:noProof/>
                <w:webHidden/>
              </w:rPr>
              <w:fldChar w:fldCharType="end"/>
            </w:r>
          </w:hyperlink>
        </w:p>
        <w:p w14:paraId="2E710728" w14:textId="78144C52" w:rsidR="00990EDA" w:rsidRDefault="00990EDA">
          <w:pPr>
            <w:pStyle w:val="TDC1"/>
            <w:tabs>
              <w:tab w:val="left" w:pos="720"/>
              <w:tab w:val="right" w:leader="dot" w:pos="8495"/>
            </w:tabs>
            <w:rPr>
              <w:rFonts w:eastAsiaTheme="minorEastAsia"/>
              <w:noProof/>
              <w:sz w:val="24"/>
              <w:szCs w:val="24"/>
              <w:lang w:val="es-ES" w:eastAsia="es-ES"/>
            </w:rPr>
          </w:pPr>
          <w:hyperlink w:anchor="_Toc189829266" w:history="1">
            <w:r w:rsidRPr="00CC783D">
              <w:rPr>
                <w:rStyle w:val="Hipervnculo"/>
                <w:noProof/>
              </w:rPr>
              <w:t>11</w:t>
            </w:r>
            <w:r>
              <w:rPr>
                <w:rFonts w:eastAsiaTheme="minorEastAsia"/>
                <w:noProof/>
                <w:sz w:val="24"/>
                <w:szCs w:val="24"/>
                <w:lang w:val="es-ES" w:eastAsia="es-ES"/>
              </w:rPr>
              <w:tab/>
            </w:r>
            <w:r w:rsidRPr="00CC783D">
              <w:rPr>
                <w:rStyle w:val="Hipervnculo"/>
                <w:noProof/>
                <w:lang w:val="es-MX"/>
              </w:rPr>
              <w:t>BIBLIOGRAFÍA</w:t>
            </w:r>
            <w:r>
              <w:rPr>
                <w:noProof/>
                <w:webHidden/>
              </w:rPr>
              <w:tab/>
            </w:r>
            <w:r>
              <w:rPr>
                <w:noProof/>
                <w:webHidden/>
              </w:rPr>
              <w:fldChar w:fldCharType="begin"/>
            </w:r>
            <w:r>
              <w:rPr>
                <w:noProof/>
                <w:webHidden/>
              </w:rPr>
              <w:instrText xml:space="preserve"> PAGEREF _Toc189829266 \h </w:instrText>
            </w:r>
            <w:r>
              <w:rPr>
                <w:noProof/>
                <w:webHidden/>
              </w:rPr>
            </w:r>
            <w:r>
              <w:rPr>
                <w:noProof/>
                <w:webHidden/>
              </w:rPr>
              <w:fldChar w:fldCharType="separate"/>
            </w:r>
            <w:r>
              <w:rPr>
                <w:noProof/>
                <w:webHidden/>
              </w:rPr>
              <w:t>38</w:t>
            </w:r>
            <w:r>
              <w:rPr>
                <w:noProof/>
                <w:webHidden/>
              </w:rPr>
              <w:fldChar w:fldCharType="end"/>
            </w:r>
          </w:hyperlink>
        </w:p>
        <w:p w14:paraId="412C5EE0" w14:textId="2992320F" w:rsidR="00990EDA" w:rsidRDefault="00990EDA">
          <w:pPr>
            <w:pStyle w:val="TDC1"/>
            <w:tabs>
              <w:tab w:val="right" w:leader="dot" w:pos="8495"/>
            </w:tabs>
            <w:rPr>
              <w:rFonts w:eastAsiaTheme="minorEastAsia"/>
              <w:noProof/>
              <w:sz w:val="24"/>
              <w:szCs w:val="24"/>
              <w:lang w:val="es-ES" w:eastAsia="es-ES"/>
            </w:rPr>
          </w:pPr>
          <w:hyperlink w:anchor="_Toc189829267" w:history="1">
            <w:r w:rsidRPr="00CC783D">
              <w:rPr>
                <w:rStyle w:val="Hipervnculo"/>
                <w:noProof/>
                <w:lang w:eastAsia="es-ES"/>
              </w:rPr>
              <w:t>ANEXO 1</w:t>
            </w:r>
            <w:r>
              <w:rPr>
                <w:noProof/>
                <w:webHidden/>
              </w:rPr>
              <w:tab/>
            </w:r>
            <w:r>
              <w:rPr>
                <w:noProof/>
                <w:webHidden/>
              </w:rPr>
              <w:fldChar w:fldCharType="begin"/>
            </w:r>
            <w:r>
              <w:rPr>
                <w:noProof/>
                <w:webHidden/>
              </w:rPr>
              <w:instrText xml:space="preserve"> PAGEREF _Toc189829267 \h </w:instrText>
            </w:r>
            <w:r>
              <w:rPr>
                <w:noProof/>
                <w:webHidden/>
              </w:rPr>
            </w:r>
            <w:r>
              <w:rPr>
                <w:noProof/>
                <w:webHidden/>
              </w:rPr>
              <w:fldChar w:fldCharType="separate"/>
            </w:r>
            <w:r>
              <w:rPr>
                <w:noProof/>
                <w:webHidden/>
              </w:rPr>
              <w:t>39</w:t>
            </w:r>
            <w:r>
              <w:rPr>
                <w:noProof/>
                <w:webHidden/>
              </w:rPr>
              <w:fldChar w:fldCharType="end"/>
            </w:r>
          </w:hyperlink>
        </w:p>
        <w:p w14:paraId="5E408CF1" w14:textId="0DB562CB" w:rsidR="00990EDA" w:rsidRDefault="00990EDA">
          <w:pPr>
            <w:pStyle w:val="TDC1"/>
            <w:tabs>
              <w:tab w:val="right" w:leader="dot" w:pos="8495"/>
            </w:tabs>
            <w:rPr>
              <w:rFonts w:eastAsiaTheme="minorEastAsia"/>
              <w:noProof/>
              <w:sz w:val="24"/>
              <w:szCs w:val="24"/>
              <w:lang w:val="es-ES" w:eastAsia="es-ES"/>
            </w:rPr>
          </w:pPr>
          <w:hyperlink w:anchor="_Toc189829268" w:history="1">
            <w:r w:rsidRPr="00CC783D">
              <w:rPr>
                <w:rStyle w:val="Hipervnculo"/>
                <w:noProof/>
              </w:rPr>
              <w:t>ANEXO 2</w:t>
            </w:r>
            <w:r>
              <w:rPr>
                <w:noProof/>
                <w:webHidden/>
              </w:rPr>
              <w:tab/>
            </w:r>
            <w:r>
              <w:rPr>
                <w:noProof/>
                <w:webHidden/>
              </w:rPr>
              <w:fldChar w:fldCharType="begin"/>
            </w:r>
            <w:r>
              <w:rPr>
                <w:noProof/>
                <w:webHidden/>
              </w:rPr>
              <w:instrText xml:space="preserve"> PAGEREF _Toc189829268 \h </w:instrText>
            </w:r>
            <w:r>
              <w:rPr>
                <w:noProof/>
                <w:webHidden/>
              </w:rPr>
            </w:r>
            <w:r>
              <w:rPr>
                <w:noProof/>
                <w:webHidden/>
              </w:rPr>
              <w:fldChar w:fldCharType="separate"/>
            </w:r>
            <w:r>
              <w:rPr>
                <w:noProof/>
                <w:webHidden/>
              </w:rPr>
              <w:t>43</w:t>
            </w:r>
            <w:r>
              <w:rPr>
                <w:noProof/>
                <w:webHidden/>
              </w:rPr>
              <w:fldChar w:fldCharType="end"/>
            </w:r>
          </w:hyperlink>
        </w:p>
        <w:p w14:paraId="40C034A9" w14:textId="6D6BE405" w:rsidR="00A56EEB" w:rsidRDefault="00A56EEB" w:rsidP="6655815F">
          <w:pPr>
            <w:pStyle w:val="TDC1"/>
            <w:tabs>
              <w:tab w:val="left" w:pos="435"/>
              <w:tab w:val="right" w:leader="dot" w:pos="8490"/>
            </w:tabs>
            <w:rPr>
              <w:rStyle w:val="Hipervnculo"/>
              <w:noProof/>
              <w:kern w:val="0"/>
              <w:lang w:val="es-PY" w:eastAsia="es-PY"/>
              <w14:ligatures w14:val="none"/>
            </w:rPr>
          </w:pPr>
          <w:r>
            <w:fldChar w:fldCharType="end"/>
          </w:r>
        </w:p>
      </w:sdtContent>
    </w:sdt>
    <w:p w14:paraId="24BCE81C" w14:textId="671039E1" w:rsidR="00990EDA" w:rsidRDefault="00990EDA">
      <w:pPr>
        <w:jc w:val="left"/>
      </w:pPr>
      <w:r>
        <w:br w:type="page"/>
      </w:r>
    </w:p>
    <w:p w14:paraId="24A1EE62" w14:textId="11405FF5" w:rsidR="00C30EFE" w:rsidRPr="00723F50" w:rsidRDefault="6655815F" w:rsidP="6655815F">
      <w:pPr>
        <w:pStyle w:val="Ttulo1"/>
        <w:rPr>
          <w:rFonts w:asciiTheme="minorHAnsi" w:hAnsiTheme="minorHAnsi"/>
          <w:lang w:val="es-MX"/>
        </w:rPr>
      </w:pPr>
      <w:bookmarkStart w:id="0" w:name="_Toc189829225"/>
      <w:r w:rsidRPr="6655815F">
        <w:rPr>
          <w:rFonts w:asciiTheme="minorHAnsi" w:hAnsiTheme="minorHAnsi"/>
          <w:lang w:val="es-MX"/>
        </w:rPr>
        <w:lastRenderedPageBreak/>
        <w:t>DESCRIPCIÓN DEL PROBLEMA</w:t>
      </w:r>
      <w:bookmarkEnd w:id="0"/>
    </w:p>
    <w:p w14:paraId="550A1185" w14:textId="2D532A48" w:rsidR="00C30EFE" w:rsidRPr="00723F50" w:rsidRDefault="36F5F400" w:rsidP="36F5F400">
      <w:pPr>
        <w:rPr>
          <w:rFonts w:eastAsia="Arial" w:cs="Arial"/>
          <w:color w:val="000000" w:themeColor="text1"/>
          <w:sz w:val="24"/>
          <w:szCs w:val="24"/>
          <w:lang w:val="es-MX"/>
        </w:rPr>
      </w:pPr>
      <w:r w:rsidRPr="00723F50">
        <w:rPr>
          <w:rFonts w:eastAsia="Arial" w:cs="Arial"/>
          <w:color w:val="000000" w:themeColor="text1"/>
          <w:sz w:val="24"/>
          <w:szCs w:val="24"/>
          <w:lang w:val="es-PY"/>
        </w:rPr>
        <w:t>El cambio climático representa uno de los desafíos más críticos de nuestra era, con efectos que trascienden el ámbito ambiental y afectan directamente a sectores económicos y sociales fundamentales. Entre ellos, el sector primario, que incluye la agricultura, la ganadería, la pesca y la silvicultura, se posiciona como uno de los más vulnerables. En España, donde este sector tiene una relevancia histórica, económica y cultural significativa, los efectos del cambio climático ya están generando repercusiones directas y preocupantes.</w:t>
      </w:r>
    </w:p>
    <w:p w14:paraId="0279FF02" w14:textId="4DD70149" w:rsidR="00C30EFE" w:rsidRPr="00723F50" w:rsidRDefault="36F5F400" w:rsidP="36F5F400">
      <w:pPr>
        <w:rPr>
          <w:rFonts w:eastAsia="Arial" w:cs="Arial"/>
          <w:color w:val="000000" w:themeColor="text1"/>
          <w:sz w:val="24"/>
          <w:szCs w:val="24"/>
          <w:lang w:val="es-MX"/>
        </w:rPr>
      </w:pPr>
      <w:r w:rsidRPr="00723F50">
        <w:rPr>
          <w:rFonts w:eastAsia="Arial" w:cs="Arial"/>
          <w:color w:val="000000" w:themeColor="text1"/>
          <w:sz w:val="24"/>
          <w:szCs w:val="24"/>
          <w:lang w:val="es-PY"/>
        </w:rPr>
        <w:t>El aumento de la temperatura global, las alteraciones en los patrones de precipitación, la mayor frecuencia de eventos climáticos extremos y el incremento de la desertificación son algunas de las manifestaciones más evidentes del cambio climático. Según informes internacionales, como los del IPCC, estas transformaciones están intensificándose y exigen respuestas inmediatas para mitigar su impacto.</w:t>
      </w:r>
    </w:p>
    <w:p w14:paraId="7D237896" w14:textId="70099508" w:rsidR="00C30EFE" w:rsidRPr="00723F50" w:rsidRDefault="36F5F400" w:rsidP="36F5F400">
      <w:pPr>
        <w:rPr>
          <w:rFonts w:eastAsia="Arial" w:cs="Arial"/>
          <w:color w:val="000000" w:themeColor="text1"/>
          <w:sz w:val="24"/>
          <w:szCs w:val="24"/>
          <w:lang w:val="es-MX"/>
        </w:rPr>
      </w:pPr>
      <w:r w:rsidRPr="00723F50">
        <w:rPr>
          <w:rFonts w:eastAsia="Arial" w:cs="Arial"/>
          <w:color w:val="000000" w:themeColor="text1"/>
          <w:sz w:val="24"/>
          <w:szCs w:val="24"/>
          <w:lang w:val="es-PY"/>
        </w:rPr>
        <w:t>El sector primario desempeña un papel crucial en la economía española, representando una fuente significativa de empleo en muchas regiones rurales y una contribución clave al PIB. Además, es fundamental para garantizar la seguridad alimentaria del país y constituye una pieza esencial en la exportación de productos como el vino, el aceite de oliva, las frutas y hortalizas, entre otros. Por otra parte, el sector primario también mantiene un estrecho vínculo con el patrimonio cultural y la identidad de muchas regiones de España.</w:t>
      </w:r>
    </w:p>
    <w:p w14:paraId="1199050E" w14:textId="2ADCD625" w:rsidR="00C30EFE" w:rsidRPr="00723F50" w:rsidRDefault="36F5F400" w:rsidP="36F5F400">
      <w:pPr>
        <w:rPr>
          <w:rFonts w:eastAsia="Arial" w:cs="Arial"/>
          <w:color w:val="000000" w:themeColor="text1"/>
          <w:sz w:val="24"/>
          <w:szCs w:val="24"/>
          <w:lang w:val="es-MX"/>
        </w:rPr>
      </w:pPr>
      <w:r w:rsidRPr="00723F50">
        <w:rPr>
          <w:rFonts w:eastAsia="Arial" w:cs="Arial"/>
          <w:color w:val="000000" w:themeColor="text1"/>
          <w:sz w:val="24"/>
          <w:szCs w:val="24"/>
          <w:lang w:val="es-PY"/>
        </w:rPr>
        <w:t>El cambio climático está afectando al sector primario de múltiples maneras. Las alteraciones en las precipitaciones han modificado los ciclos agrícolas y las disponibilidades hídricas, lo que afecta tanto a la cantidad como a la calidad de las cosechas. La creciente incidencia de olas de calor, sequías prolongadas e inundaciones extremas está comprometiendo la producción de cultivos tradicionales, como los viñedos y los olivos, pilares de la economía agrícola española. En la ganadería, el estrés térmico y la reducción de pastos están mermando la productividad, mientras que, en la pesca, el calentamiento de las aguas está desplazando especies y alterando ecosistemas.</w:t>
      </w:r>
    </w:p>
    <w:p w14:paraId="5B776D77" w14:textId="625BA97E" w:rsidR="00C30EFE" w:rsidRPr="00723F50" w:rsidRDefault="36F5F400" w:rsidP="36F5F400">
      <w:pPr>
        <w:rPr>
          <w:rFonts w:eastAsia="Arial" w:cs="Arial"/>
          <w:color w:val="000000" w:themeColor="text1"/>
          <w:sz w:val="24"/>
          <w:szCs w:val="24"/>
          <w:lang w:val="es-MX"/>
        </w:rPr>
      </w:pPr>
      <w:r w:rsidRPr="00723F50">
        <w:rPr>
          <w:rFonts w:eastAsia="Arial" w:cs="Arial"/>
          <w:color w:val="000000" w:themeColor="text1"/>
          <w:sz w:val="24"/>
          <w:szCs w:val="24"/>
          <w:lang w:val="es-PY"/>
        </w:rPr>
        <w:t>En España, las particularidades climáticas y geográficas exacerban los efectos del cambio climático. Regiones como el sureste peninsular ya enfrentan un grave problema de escasez de agua, mientras que otras áreas tradicionalmente productivas, como Castilla-La Mancha o Andalucía, ven comprometida su viabilidad agrícola. El impacto en el sector primario no solo amenaza la economía rural, sino que también tiene implicaciones para el desarrollo sostenible, la cohesión territorial y la lucha contra la despoblación.</w:t>
      </w:r>
    </w:p>
    <w:p w14:paraId="2581C234" w14:textId="2A01B147" w:rsidR="00C30EFE" w:rsidRPr="00723F50" w:rsidRDefault="36F5F400" w:rsidP="36F5F400">
      <w:pPr>
        <w:rPr>
          <w:rFonts w:eastAsia="Arial" w:cs="Arial"/>
          <w:color w:val="000000" w:themeColor="text1"/>
          <w:sz w:val="24"/>
          <w:szCs w:val="24"/>
          <w:lang w:val="es-MX"/>
        </w:rPr>
      </w:pPr>
      <w:r w:rsidRPr="00723F50">
        <w:rPr>
          <w:rFonts w:eastAsia="Arial" w:cs="Arial"/>
          <w:color w:val="000000" w:themeColor="text1"/>
          <w:sz w:val="24"/>
          <w:szCs w:val="24"/>
          <w:lang w:val="es-PY"/>
        </w:rPr>
        <w:t xml:space="preserve">Frente a este panorama, es urgente identificar estrategias adaptativas que permitan al sector primario español mantenerse competitivo y sostenible. Este proyecto, centrado en analizar la relación entre las precipitaciones y la producción agrícola, </w:t>
      </w:r>
      <w:r w:rsidRPr="00723F50">
        <w:rPr>
          <w:rFonts w:eastAsia="Arial" w:cs="Arial"/>
          <w:color w:val="000000" w:themeColor="text1"/>
          <w:sz w:val="24"/>
          <w:szCs w:val="24"/>
          <w:lang w:val="es-PY"/>
        </w:rPr>
        <w:lastRenderedPageBreak/>
        <w:t>busca generar conocimiento clave para anticiparse a los desafíos del cambio climático y proponer soluciones que garanticen la supervivencia de este sector vital.</w:t>
      </w:r>
    </w:p>
    <w:p w14:paraId="2D1CC7FD" w14:textId="6C25EABE" w:rsidR="36F5F400" w:rsidRPr="00723F50" w:rsidRDefault="2C88C70A" w:rsidP="2C88C70A">
      <w:pPr>
        <w:rPr>
          <w:rFonts w:eastAsia="Arial" w:cs="Arial"/>
          <w:color w:val="000000" w:themeColor="text1"/>
          <w:sz w:val="24"/>
          <w:szCs w:val="24"/>
          <w:lang w:val="es-MX"/>
        </w:rPr>
      </w:pPr>
      <w:r w:rsidRPr="00723F50">
        <w:rPr>
          <w:rFonts w:eastAsia="Arial" w:cs="Arial"/>
          <w:color w:val="000000" w:themeColor="text1"/>
          <w:sz w:val="24"/>
          <w:szCs w:val="24"/>
          <w:lang w:val="es-PY"/>
        </w:rPr>
        <w:t xml:space="preserve">El proyecto se centrará en analizar la relación entre las precipitaciones y la producción agrícola en España, cubriendo la totalidad del territorio nacional. Esta cobertura geográfica permitirá identificar variaciones regionales significativas en la relación entre las precipitaciones y la productividad, fundamentales para diseñar estrategias adaptativas específicas. </w:t>
      </w:r>
    </w:p>
    <w:p w14:paraId="103C9D2C" w14:textId="1E7DCB73" w:rsidR="36F5F400" w:rsidRPr="00723F50" w:rsidRDefault="2C88C70A" w:rsidP="2C88C70A">
      <w:pPr>
        <w:rPr>
          <w:rFonts w:eastAsia="Arial" w:cs="Arial"/>
          <w:color w:val="000000" w:themeColor="text1"/>
          <w:sz w:val="24"/>
          <w:szCs w:val="24"/>
          <w:lang w:val="es-MX"/>
        </w:rPr>
      </w:pPr>
      <w:r w:rsidRPr="00723F50">
        <w:rPr>
          <w:rFonts w:eastAsia="Arial" w:cs="Arial"/>
          <w:color w:val="000000" w:themeColor="text1"/>
          <w:sz w:val="24"/>
          <w:szCs w:val="24"/>
          <w:lang w:val="es-PY"/>
        </w:rPr>
        <w:t>En cuanto a la cobertura temporal, se utilizarán datos históricos que abarcan desde 1992. La extensión temporal se limitará por la calidad y la consistencia de los datos disponibles, priorizando aquellas series temporales que ofrezcan suficiente continuidad y detalle para un análisis fiable.</w:t>
      </w:r>
    </w:p>
    <w:p w14:paraId="7223814A" w14:textId="5F4B11B7" w:rsidR="36F5F400" w:rsidRPr="00723F50" w:rsidRDefault="36F5F400" w:rsidP="36F5F400">
      <w:pPr>
        <w:rPr>
          <w:rFonts w:eastAsia="Arial" w:cs="Arial"/>
          <w:color w:val="000000" w:themeColor="text1"/>
          <w:sz w:val="24"/>
          <w:szCs w:val="24"/>
          <w:lang w:val="es-MX"/>
        </w:rPr>
      </w:pPr>
      <w:r w:rsidRPr="00723F50">
        <w:rPr>
          <w:rFonts w:eastAsia="Arial" w:cs="Arial"/>
          <w:color w:val="000000" w:themeColor="text1"/>
          <w:sz w:val="24"/>
          <w:szCs w:val="24"/>
          <w:lang w:val="es-PY"/>
        </w:rPr>
        <w:t>La elección de la cobertura geográfica y temporal ha estado condicionada por la disponibilidad de datos. En particular, se priorizarán las regiones y cultivos para los que se cuente con información más completa y precisa tanto de precipitaciones como de producción agrícola. Sin embargo, estas limitaciones también representan una oportunidad para identificar vacíos de datos que podrían ser abordados en futuros estudios.</w:t>
      </w:r>
    </w:p>
    <w:p w14:paraId="3DC13CEF" w14:textId="140ACE8B" w:rsidR="36F5F400" w:rsidRPr="00723F50" w:rsidRDefault="36F5F400" w:rsidP="36F5F400">
      <w:pPr>
        <w:rPr>
          <w:sz w:val="24"/>
          <w:szCs w:val="24"/>
          <w:lang w:val="es-MX"/>
        </w:rPr>
      </w:pPr>
    </w:p>
    <w:p w14:paraId="269422EC" w14:textId="6A032779" w:rsidR="55AB0336" w:rsidRPr="00723F50" w:rsidRDefault="55AB0336" w:rsidP="55AB0336">
      <w:pPr>
        <w:rPr>
          <w:sz w:val="24"/>
          <w:szCs w:val="24"/>
          <w:lang w:val="es-MX"/>
        </w:rPr>
      </w:pPr>
    </w:p>
    <w:p w14:paraId="4CE0CC4F" w14:textId="3DC82452" w:rsidR="55AB0336" w:rsidRPr="00723F50" w:rsidRDefault="55AB0336" w:rsidP="55AB0336">
      <w:pPr>
        <w:rPr>
          <w:sz w:val="24"/>
          <w:szCs w:val="24"/>
          <w:lang w:val="es-MX"/>
        </w:rPr>
      </w:pPr>
    </w:p>
    <w:p w14:paraId="6D68BB0F" w14:textId="33E2C9C4" w:rsidR="55AB0336" w:rsidRPr="00723F50" w:rsidRDefault="55AB0336" w:rsidP="55AB0336">
      <w:pPr>
        <w:rPr>
          <w:sz w:val="24"/>
          <w:szCs w:val="24"/>
          <w:lang w:val="es-MX"/>
        </w:rPr>
      </w:pPr>
    </w:p>
    <w:p w14:paraId="18C55291" w14:textId="3B021B8D" w:rsidR="55AB0336" w:rsidRPr="00723F50" w:rsidRDefault="55AB0336" w:rsidP="55AB0336">
      <w:pPr>
        <w:rPr>
          <w:sz w:val="24"/>
          <w:szCs w:val="24"/>
          <w:lang w:val="es-MX"/>
        </w:rPr>
      </w:pPr>
    </w:p>
    <w:p w14:paraId="7E88D8D7" w14:textId="5338385E" w:rsidR="55AB0336" w:rsidRPr="00723F50" w:rsidRDefault="55AB0336" w:rsidP="55AB0336">
      <w:pPr>
        <w:rPr>
          <w:sz w:val="24"/>
          <w:szCs w:val="24"/>
          <w:lang w:val="es-MX"/>
        </w:rPr>
      </w:pPr>
    </w:p>
    <w:p w14:paraId="39CEC801" w14:textId="138B1CFE" w:rsidR="55AB0336" w:rsidRPr="00723F50" w:rsidRDefault="55AB0336" w:rsidP="55AB0336">
      <w:pPr>
        <w:rPr>
          <w:sz w:val="24"/>
          <w:szCs w:val="24"/>
          <w:lang w:val="es-MX"/>
        </w:rPr>
      </w:pPr>
    </w:p>
    <w:p w14:paraId="4BB88054" w14:textId="5B22346D" w:rsidR="55AB0336" w:rsidRPr="00723F50" w:rsidRDefault="55AB0336" w:rsidP="55AB0336">
      <w:pPr>
        <w:rPr>
          <w:sz w:val="24"/>
          <w:szCs w:val="24"/>
          <w:lang w:val="es-MX"/>
        </w:rPr>
      </w:pPr>
    </w:p>
    <w:p w14:paraId="07EC142F" w14:textId="1D89AC12" w:rsidR="55AB0336" w:rsidRPr="00723F50" w:rsidRDefault="55AB0336" w:rsidP="55AB0336">
      <w:pPr>
        <w:rPr>
          <w:sz w:val="24"/>
          <w:szCs w:val="24"/>
          <w:lang w:val="es-MX"/>
        </w:rPr>
      </w:pPr>
    </w:p>
    <w:p w14:paraId="1A82070A" w14:textId="77777777" w:rsidR="0041086D" w:rsidRPr="00723F50" w:rsidRDefault="0041086D">
      <w:pPr>
        <w:jc w:val="left"/>
        <w:rPr>
          <w:sz w:val="24"/>
          <w:szCs w:val="24"/>
          <w:lang w:val="es-MX"/>
        </w:rPr>
      </w:pPr>
      <w:r w:rsidRPr="00723F50">
        <w:rPr>
          <w:sz w:val="24"/>
          <w:szCs w:val="24"/>
          <w:lang w:val="es-MX"/>
        </w:rPr>
        <w:br w:type="page"/>
      </w:r>
    </w:p>
    <w:p w14:paraId="6404F944" w14:textId="77777777" w:rsidR="0041086D" w:rsidRPr="00723F50" w:rsidRDefault="6655815F" w:rsidP="6655815F">
      <w:pPr>
        <w:pStyle w:val="Ttulo1"/>
        <w:rPr>
          <w:rFonts w:asciiTheme="minorHAnsi" w:hAnsiTheme="minorHAnsi"/>
          <w:lang w:val="es-MX"/>
        </w:rPr>
      </w:pPr>
      <w:bookmarkStart w:id="1" w:name="_Toc189829226"/>
      <w:r w:rsidRPr="6655815F">
        <w:rPr>
          <w:rFonts w:asciiTheme="minorHAnsi" w:hAnsiTheme="minorHAnsi"/>
          <w:lang w:val="es-MX"/>
        </w:rPr>
        <w:lastRenderedPageBreak/>
        <w:t>OBJETIVOS</w:t>
      </w:r>
      <w:bookmarkEnd w:id="1"/>
    </w:p>
    <w:p w14:paraId="66BC08DE" w14:textId="2DDB9CB1" w:rsidR="00C30EFE" w:rsidRPr="00723F50" w:rsidRDefault="6655815F" w:rsidP="6655815F">
      <w:pPr>
        <w:pStyle w:val="Ttulo2"/>
        <w:rPr>
          <w:rFonts w:asciiTheme="minorHAnsi" w:hAnsiTheme="minorHAnsi"/>
        </w:rPr>
      </w:pPr>
      <w:r w:rsidRPr="6655815F">
        <w:rPr>
          <w:rFonts w:asciiTheme="minorHAnsi" w:hAnsiTheme="minorHAnsi"/>
        </w:rPr>
        <w:t xml:space="preserve"> </w:t>
      </w:r>
      <w:bookmarkStart w:id="2" w:name="_Toc189829227"/>
      <w:r w:rsidRPr="6655815F">
        <w:rPr>
          <w:rFonts w:asciiTheme="minorHAnsi" w:hAnsiTheme="minorHAnsi"/>
        </w:rPr>
        <w:t>Objetivo General</w:t>
      </w:r>
      <w:bookmarkEnd w:id="2"/>
    </w:p>
    <w:p w14:paraId="17B2497D" w14:textId="015DD3FC" w:rsidR="55AB0336" w:rsidRPr="00723F50" w:rsidRDefault="55AB0336" w:rsidP="55AB0336">
      <w:pPr>
        <w:rPr>
          <w:rFonts w:eastAsia="Arial" w:cs="Arial"/>
          <w:color w:val="000000" w:themeColor="text1"/>
          <w:sz w:val="24"/>
          <w:szCs w:val="24"/>
          <w:lang w:val="es-MX"/>
        </w:rPr>
      </w:pPr>
      <w:r w:rsidRPr="00723F50">
        <w:rPr>
          <w:rFonts w:eastAsia="Arial" w:cs="Arial"/>
          <w:color w:val="000000" w:themeColor="text1"/>
          <w:sz w:val="24"/>
          <w:szCs w:val="24"/>
          <w:lang w:val="es-PY"/>
        </w:rPr>
        <w:t>Diseñar una estrategia de adaptación de cultivos en el sector agrícola mediante un estudio de las relaciones entre precipitaciones históricas y la producción para focalizar acciones que permitan una adaptación y supervivencia de los principales cultivos en España.</w:t>
      </w:r>
    </w:p>
    <w:p w14:paraId="1C33B6D7" w14:textId="7A50373B" w:rsidR="55AB0336" w:rsidRPr="00723F50" w:rsidRDefault="55AB0336" w:rsidP="55AB0336">
      <w:pPr>
        <w:rPr>
          <w:rFonts w:eastAsia="Arial" w:cs="Arial"/>
          <w:color w:val="000000" w:themeColor="text1"/>
          <w:sz w:val="24"/>
          <w:szCs w:val="24"/>
          <w:lang w:val="es-PY"/>
        </w:rPr>
      </w:pPr>
    </w:p>
    <w:p w14:paraId="1B62A82A" w14:textId="098D2BDA" w:rsidR="00C30EFE" w:rsidRPr="00723F50" w:rsidRDefault="6655815F" w:rsidP="6655815F">
      <w:pPr>
        <w:pStyle w:val="Ttulo2"/>
        <w:rPr>
          <w:rFonts w:asciiTheme="minorHAnsi" w:hAnsiTheme="minorHAnsi"/>
          <w:lang w:val="es-MX"/>
        </w:rPr>
      </w:pPr>
      <w:r w:rsidRPr="6655815F">
        <w:rPr>
          <w:rFonts w:asciiTheme="minorHAnsi" w:hAnsiTheme="minorHAnsi"/>
          <w:lang w:val="es-MX"/>
        </w:rPr>
        <w:t xml:space="preserve"> </w:t>
      </w:r>
      <w:bookmarkStart w:id="3" w:name="_Toc189829228"/>
      <w:r w:rsidRPr="6655815F">
        <w:rPr>
          <w:rFonts w:asciiTheme="minorHAnsi" w:hAnsiTheme="minorHAnsi"/>
          <w:lang w:val="es-MX"/>
        </w:rPr>
        <w:t>Objetivos específicos</w:t>
      </w:r>
      <w:bookmarkEnd w:id="3"/>
      <w:r w:rsidRPr="6655815F">
        <w:rPr>
          <w:rFonts w:asciiTheme="minorHAnsi" w:hAnsiTheme="minorHAnsi"/>
          <w:lang w:val="es-MX"/>
        </w:rPr>
        <w:t xml:space="preserve"> </w:t>
      </w:r>
    </w:p>
    <w:p w14:paraId="4FF37B4D" w14:textId="52C36034" w:rsidR="36F5F400" w:rsidRPr="00723F50" w:rsidRDefault="55AB0336" w:rsidP="36F5F400">
      <w:pPr>
        <w:rPr>
          <w:rFonts w:eastAsia="Arial" w:cs="Arial"/>
          <w:color w:val="000000" w:themeColor="text1"/>
          <w:sz w:val="24"/>
          <w:szCs w:val="24"/>
          <w:lang w:val="es-MX"/>
        </w:rPr>
      </w:pPr>
      <w:r w:rsidRPr="00723F50">
        <w:rPr>
          <w:rFonts w:eastAsia="Arial" w:cs="Arial"/>
          <w:color w:val="000000" w:themeColor="text1"/>
          <w:sz w:val="24"/>
          <w:szCs w:val="24"/>
          <w:lang w:val="es-PY"/>
        </w:rPr>
        <w:t>Para alcanzar el objetivo principal, se definen una serie de objetivos específicos:</w:t>
      </w:r>
    </w:p>
    <w:p w14:paraId="35795876" w14:textId="3703186F" w:rsidR="55AB0336" w:rsidRPr="00723F50" w:rsidRDefault="55AB0336" w:rsidP="00836FB3">
      <w:pPr>
        <w:pStyle w:val="Prrafodelista"/>
        <w:numPr>
          <w:ilvl w:val="0"/>
          <w:numId w:val="41"/>
        </w:numPr>
        <w:rPr>
          <w:rFonts w:eastAsia="Arial" w:cs="Arial"/>
          <w:color w:val="000000" w:themeColor="text1"/>
          <w:sz w:val="24"/>
          <w:szCs w:val="24"/>
          <w:lang w:val="es-PY"/>
        </w:rPr>
      </w:pPr>
      <w:r w:rsidRPr="00723F50">
        <w:rPr>
          <w:rFonts w:eastAsia="Arial" w:cs="Arial"/>
          <w:color w:val="000000" w:themeColor="text1"/>
          <w:sz w:val="24"/>
          <w:szCs w:val="24"/>
          <w:lang w:val="es-PY"/>
        </w:rPr>
        <w:t xml:space="preserve">Analizar las relaciones entre precipitaciones históricas y la producción agrícola de cultivos clave en España, identificando patrones relevantes y variaciones geográficas.  </w:t>
      </w:r>
    </w:p>
    <w:p w14:paraId="67388480" w14:textId="4B7023AA" w:rsidR="55AB0336" w:rsidRPr="00723F50" w:rsidRDefault="55AB0336" w:rsidP="00836FB3">
      <w:pPr>
        <w:pStyle w:val="Prrafodelista"/>
        <w:numPr>
          <w:ilvl w:val="0"/>
          <w:numId w:val="41"/>
        </w:numPr>
        <w:rPr>
          <w:sz w:val="24"/>
          <w:szCs w:val="24"/>
        </w:rPr>
      </w:pPr>
      <w:r w:rsidRPr="00723F50">
        <w:rPr>
          <w:sz w:val="24"/>
          <w:szCs w:val="24"/>
        </w:rPr>
        <w:t xml:space="preserve">Evaluar el impacto de la variación de la precipitación en la productividad agrícola y estimar cambios futuros bajo diferentes escenarios de cambio climático a partir de proyecciones </w:t>
      </w:r>
      <w:proofErr w:type="spellStart"/>
      <w:r w:rsidRPr="00723F50">
        <w:rPr>
          <w:sz w:val="24"/>
          <w:szCs w:val="24"/>
        </w:rPr>
        <w:t>multi-modelo</w:t>
      </w:r>
      <w:proofErr w:type="spellEnd"/>
      <w:r w:rsidRPr="00723F50">
        <w:rPr>
          <w:sz w:val="24"/>
          <w:szCs w:val="24"/>
        </w:rPr>
        <w:t xml:space="preserve">.   </w:t>
      </w:r>
    </w:p>
    <w:p w14:paraId="1366C774" w14:textId="4D48AE33" w:rsidR="55AB0336" w:rsidRPr="00723F50" w:rsidRDefault="55AB0336" w:rsidP="00836FB3">
      <w:pPr>
        <w:pStyle w:val="Prrafodelista"/>
        <w:numPr>
          <w:ilvl w:val="0"/>
          <w:numId w:val="41"/>
        </w:numPr>
        <w:rPr>
          <w:sz w:val="24"/>
          <w:szCs w:val="24"/>
        </w:rPr>
      </w:pPr>
      <w:r w:rsidRPr="00723F50">
        <w:rPr>
          <w:sz w:val="24"/>
          <w:szCs w:val="24"/>
        </w:rPr>
        <w:t xml:space="preserve">Identificar áreas geográficas prioritarias para la implementación de medidas de adaptación y mitigación frente al cambio climático basado en la correlación entre precipitaciones y producción agrícola.  </w:t>
      </w:r>
    </w:p>
    <w:p w14:paraId="401D0BC1" w14:textId="0A09023F" w:rsidR="55AB0336" w:rsidRPr="00723F50" w:rsidRDefault="55AB0336" w:rsidP="00836FB3">
      <w:pPr>
        <w:pStyle w:val="Prrafodelista"/>
        <w:numPr>
          <w:ilvl w:val="0"/>
          <w:numId w:val="41"/>
        </w:numPr>
        <w:rPr>
          <w:sz w:val="24"/>
          <w:szCs w:val="24"/>
        </w:rPr>
      </w:pPr>
      <w:r w:rsidRPr="00723F50">
        <w:rPr>
          <w:sz w:val="24"/>
          <w:szCs w:val="24"/>
        </w:rPr>
        <w:t>Definir recomendaciones para agricultores, investigadores y formuladores de políticas públicas, enfocada en prácticas agrícolas resilientes y sostenibles.</w:t>
      </w:r>
    </w:p>
    <w:p w14:paraId="53ADC4B2" w14:textId="77777777" w:rsidR="00C30EFE" w:rsidRPr="00723F50" w:rsidRDefault="00C30EFE" w:rsidP="00C30EFE">
      <w:pPr>
        <w:rPr>
          <w:sz w:val="24"/>
          <w:szCs w:val="24"/>
          <w:lang w:val="es-MX"/>
        </w:rPr>
      </w:pPr>
    </w:p>
    <w:p w14:paraId="217F927A" w14:textId="64CF7C7E" w:rsidR="55AB0336" w:rsidRPr="00723F50" w:rsidRDefault="55AB0336" w:rsidP="55AB0336">
      <w:pPr>
        <w:rPr>
          <w:sz w:val="24"/>
          <w:szCs w:val="24"/>
          <w:lang w:val="es-MX"/>
        </w:rPr>
      </w:pPr>
    </w:p>
    <w:p w14:paraId="3F53AB9C" w14:textId="77777777" w:rsidR="0041086D" w:rsidRPr="00723F50" w:rsidRDefault="0041086D">
      <w:pPr>
        <w:jc w:val="left"/>
        <w:rPr>
          <w:sz w:val="24"/>
          <w:szCs w:val="24"/>
          <w:lang w:val="es-MX"/>
        </w:rPr>
      </w:pPr>
      <w:r w:rsidRPr="00723F50">
        <w:rPr>
          <w:sz w:val="24"/>
          <w:szCs w:val="24"/>
          <w:lang w:val="es-MX"/>
        </w:rPr>
        <w:br w:type="page"/>
      </w:r>
    </w:p>
    <w:p w14:paraId="6143C587" w14:textId="044DFF9C" w:rsidR="00C30EFE" w:rsidRPr="00723F50" w:rsidRDefault="6655815F" w:rsidP="6655815F">
      <w:pPr>
        <w:pStyle w:val="Ttulo1"/>
        <w:rPr>
          <w:rFonts w:asciiTheme="minorHAnsi" w:hAnsiTheme="minorHAnsi"/>
          <w:lang w:val="es-MX"/>
        </w:rPr>
      </w:pPr>
      <w:bookmarkStart w:id="4" w:name="_Toc189829229"/>
      <w:r w:rsidRPr="6655815F">
        <w:rPr>
          <w:rFonts w:asciiTheme="minorHAnsi" w:hAnsiTheme="minorHAnsi"/>
          <w:lang w:val="es-MX"/>
        </w:rPr>
        <w:lastRenderedPageBreak/>
        <w:t>RESULTADOS ESPERADOS</w:t>
      </w:r>
      <w:bookmarkEnd w:id="4"/>
    </w:p>
    <w:p w14:paraId="3703523B" w14:textId="33550F92" w:rsidR="00C30EFE" w:rsidRPr="00723F50" w:rsidRDefault="55AB0336" w:rsidP="55AB0336">
      <w:pPr>
        <w:rPr>
          <w:rFonts w:eastAsia="Arial" w:cs="Arial"/>
          <w:color w:val="000000" w:themeColor="text1"/>
          <w:sz w:val="24"/>
          <w:szCs w:val="24"/>
          <w:lang w:val="es-MX"/>
        </w:rPr>
      </w:pPr>
      <w:r w:rsidRPr="00723F50">
        <w:rPr>
          <w:rFonts w:eastAsia="Arial" w:cs="Arial"/>
          <w:color w:val="000000" w:themeColor="text1"/>
          <w:sz w:val="24"/>
          <w:szCs w:val="24"/>
          <w:lang w:val="es-PY"/>
        </w:rPr>
        <w:t>Los resultados esperados de este proyecto se han definido en nueve puntos clave, cada uno orientado a generar conocimiento práctico, herramientas útiles y estrategias de adaptación que contribuyan a la sostenibilidad del sector primario en el contexto del cambio climático.</w:t>
      </w:r>
    </w:p>
    <w:p w14:paraId="61E59274" w14:textId="697C2D6A" w:rsidR="00C30EFE" w:rsidRPr="00723F50" w:rsidRDefault="55AB0336" w:rsidP="00836FB3">
      <w:pPr>
        <w:pStyle w:val="Prrafodelista"/>
        <w:numPr>
          <w:ilvl w:val="0"/>
          <w:numId w:val="36"/>
        </w:numPr>
        <w:rPr>
          <w:rFonts w:eastAsia="Arial" w:cs="Arial"/>
          <w:b/>
          <w:bCs/>
          <w:color w:val="000000" w:themeColor="text1"/>
          <w:sz w:val="24"/>
          <w:szCs w:val="24"/>
          <w:lang w:val="es-MX"/>
        </w:rPr>
      </w:pPr>
      <w:r w:rsidRPr="00723F50">
        <w:rPr>
          <w:rFonts w:eastAsia="Arial" w:cs="Arial"/>
          <w:b/>
          <w:bCs/>
          <w:color w:val="000000" w:themeColor="text1"/>
          <w:sz w:val="24"/>
          <w:szCs w:val="24"/>
          <w:lang w:val="es-PY"/>
        </w:rPr>
        <w:t>Informe detallado sobre la relación entre precipitaciones y productividad agrícola</w:t>
      </w:r>
    </w:p>
    <w:p w14:paraId="625A5A97" w14:textId="5B6342AF" w:rsidR="00C30EFE" w:rsidRPr="00723F50" w:rsidRDefault="55AB0336" w:rsidP="55AB0336">
      <w:pPr>
        <w:rPr>
          <w:rFonts w:eastAsia="Arial" w:cs="Arial"/>
          <w:color w:val="000000" w:themeColor="text1"/>
          <w:sz w:val="24"/>
          <w:szCs w:val="24"/>
          <w:lang w:val="es-MX"/>
        </w:rPr>
      </w:pPr>
      <w:r w:rsidRPr="00723F50">
        <w:rPr>
          <w:rFonts w:eastAsia="Arial" w:cs="Arial"/>
          <w:color w:val="000000" w:themeColor="text1"/>
          <w:sz w:val="24"/>
          <w:szCs w:val="24"/>
          <w:lang w:val="es-PY"/>
        </w:rPr>
        <w:t>Elaboración de un informe exhaustivo que analice cómo los niveles de precipitación afectan la productividad agrícola, desglosado por región y tipo de cultivo, identificando patrones clave e implicaciones prácticas.</w:t>
      </w:r>
    </w:p>
    <w:p w14:paraId="3E9A070D" w14:textId="6E938846" w:rsidR="00C30EFE" w:rsidRPr="00723F50" w:rsidRDefault="55AB0336" w:rsidP="00836FB3">
      <w:pPr>
        <w:pStyle w:val="Prrafodelista"/>
        <w:numPr>
          <w:ilvl w:val="0"/>
          <w:numId w:val="36"/>
        </w:numPr>
        <w:rPr>
          <w:rFonts w:eastAsia="Arial" w:cs="Arial"/>
          <w:b/>
          <w:bCs/>
          <w:color w:val="000000" w:themeColor="text1"/>
          <w:sz w:val="24"/>
          <w:szCs w:val="24"/>
          <w:lang w:val="es-MX"/>
        </w:rPr>
      </w:pPr>
      <w:r w:rsidRPr="00723F50">
        <w:rPr>
          <w:rFonts w:eastAsia="Arial" w:cs="Arial"/>
          <w:b/>
          <w:bCs/>
          <w:color w:val="000000" w:themeColor="text1"/>
          <w:sz w:val="24"/>
          <w:szCs w:val="24"/>
          <w:lang w:val="es-PY"/>
        </w:rPr>
        <w:t>Visualizaciones informativas</w:t>
      </w:r>
    </w:p>
    <w:p w14:paraId="6B3BE551" w14:textId="523F4437" w:rsidR="55AB0336" w:rsidRPr="00723F50" w:rsidRDefault="55AB0336" w:rsidP="55AB0336">
      <w:pPr>
        <w:rPr>
          <w:rFonts w:eastAsia="Arial" w:cs="Arial"/>
          <w:color w:val="000000" w:themeColor="text1"/>
          <w:sz w:val="24"/>
          <w:szCs w:val="24"/>
          <w:lang w:val="es-PY"/>
        </w:rPr>
      </w:pPr>
      <w:r w:rsidRPr="00723F50">
        <w:rPr>
          <w:rFonts w:eastAsia="Arial" w:cs="Arial"/>
          <w:color w:val="000000" w:themeColor="text1"/>
          <w:sz w:val="24"/>
          <w:szCs w:val="24"/>
          <w:lang w:val="es-PY"/>
        </w:rPr>
        <w:t>Se desarrollarán herramientas visuales intuitivas, como mapas, gráficos de tendencia y diagramas de correlación, para representar la relación entre precipitaciones y producción agrícola de manera clara y accesible. Como parte de este esquema, se elaborará un mapa de vulnerabilidad agrícola que identifique las regiones más sensibles a las variaciones climáticas, facilitando la detección de áreas prioritarias para la implementación de estrategias de adaptación y mitigación.</w:t>
      </w:r>
    </w:p>
    <w:p w14:paraId="48D0901F" w14:textId="691D7D0C" w:rsidR="00C30EFE" w:rsidRPr="00723F50" w:rsidRDefault="55AB0336" w:rsidP="00836FB3">
      <w:pPr>
        <w:pStyle w:val="Prrafodelista"/>
        <w:numPr>
          <w:ilvl w:val="0"/>
          <w:numId w:val="36"/>
        </w:numPr>
        <w:rPr>
          <w:rFonts w:eastAsia="Arial" w:cs="Arial"/>
          <w:b/>
          <w:bCs/>
          <w:color w:val="000000" w:themeColor="text1"/>
          <w:sz w:val="24"/>
          <w:szCs w:val="24"/>
          <w:lang w:val="es-MX"/>
        </w:rPr>
      </w:pPr>
      <w:r w:rsidRPr="00723F50">
        <w:rPr>
          <w:rFonts w:eastAsia="Arial" w:cs="Arial"/>
          <w:b/>
          <w:bCs/>
          <w:color w:val="000000" w:themeColor="text1"/>
          <w:sz w:val="24"/>
          <w:szCs w:val="24"/>
          <w:lang w:val="es-PY"/>
        </w:rPr>
        <w:t>Modelo predictivo para estimar la producción agrícola</w:t>
      </w:r>
    </w:p>
    <w:p w14:paraId="0087A70B" w14:textId="5D6C474B" w:rsidR="55AB0336" w:rsidRPr="00723F50" w:rsidRDefault="55AB0336" w:rsidP="55AB0336">
      <w:pPr>
        <w:rPr>
          <w:rFonts w:eastAsia="Arial" w:cs="Arial"/>
          <w:color w:val="000000" w:themeColor="text1"/>
          <w:sz w:val="24"/>
          <w:szCs w:val="24"/>
          <w:lang w:val="es-PY"/>
        </w:rPr>
      </w:pPr>
      <w:r w:rsidRPr="00723F50">
        <w:rPr>
          <w:rFonts w:eastAsia="Arial" w:cs="Arial"/>
          <w:color w:val="000000" w:themeColor="text1"/>
          <w:sz w:val="24"/>
          <w:szCs w:val="24"/>
          <w:lang w:val="es-PY"/>
        </w:rPr>
        <w:t>Se diseñará un modelo predictivo capaz de estimar la producción agrícola en función de escenarios climáticos históricos y proyectados, incorporando variables clave para un análisis preciso y fundamentado. A partir de este modelo, se generarán simulaciones que integren tendencias del cambio climático, permitiendo proyectar con mayor certeza su impacto en la producción agrícola y facilitando la planificación de estrategias de adaptación a corto y largo plazo.</w:t>
      </w:r>
    </w:p>
    <w:p w14:paraId="122CDA28" w14:textId="6A1E7D1C" w:rsidR="00C30EFE" w:rsidRPr="00723F50" w:rsidRDefault="55AB0336" w:rsidP="00836FB3">
      <w:pPr>
        <w:pStyle w:val="Prrafodelista"/>
        <w:numPr>
          <w:ilvl w:val="0"/>
          <w:numId w:val="36"/>
        </w:numPr>
        <w:rPr>
          <w:rFonts w:eastAsia="Arial" w:cs="Arial"/>
          <w:b/>
          <w:bCs/>
          <w:color w:val="000000" w:themeColor="text1"/>
          <w:sz w:val="24"/>
          <w:szCs w:val="24"/>
          <w:lang w:val="es-MX"/>
        </w:rPr>
      </w:pPr>
      <w:r w:rsidRPr="00723F50">
        <w:rPr>
          <w:rFonts w:eastAsia="Arial" w:cs="Arial"/>
          <w:b/>
          <w:bCs/>
          <w:color w:val="000000" w:themeColor="text1"/>
          <w:sz w:val="24"/>
          <w:szCs w:val="24"/>
          <w:lang w:val="es-PY"/>
        </w:rPr>
        <w:t>Recomendaciones prácticas para la gestión de cultivos</w:t>
      </w:r>
    </w:p>
    <w:p w14:paraId="2DBD0989" w14:textId="6C6D7A5F" w:rsidR="00C30EFE" w:rsidRPr="00723F50" w:rsidRDefault="55AB0336" w:rsidP="55AB0336">
      <w:pPr>
        <w:rPr>
          <w:rFonts w:eastAsia="Arial" w:cs="Arial"/>
          <w:color w:val="000000" w:themeColor="text1"/>
          <w:sz w:val="24"/>
          <w:szCs w:val="24"/>
          <w:lang w:val="es-MX"/>
        </w:rPr>
      </w:pPr>
      <w:r w:rsidRPr="00723F50">
        <w:rPr>
          <w:rFonts w:eastAsia="Arial" w:cs="Arial"/>
          <w:color w:val="000000" w:themeColor="text1"/>
          <w:sz w:val="24"/>
          <w:szCs w:val="24"/>
          <w:lang w:val="es-PY"/>
        </w:rPr>
        <w:t>Propuestas concretas para optimizar la gestión de cultivos en función de los escenarios de precipitación, incluyendo estrategias adaptativas como riego eficiente, selección de cultivos resilientes y planificación regional.</w:t>
      </w:r>
    </w:p>
    <w:p w14:paraId="6389D190" w14:textId="5A43D620" w:rsidR="00C30EFE" w:rsidRPr="00723F50" w:rsidRDefault="55AB0336" w:rsidP="55AB0336">
      <w:pPr>
        <w:rPr>
          <w:rFonts w:eastAsia="Arial" w:cs="Arial"/>
          <w:color w:val="000000" w:themeColor="text1"/>
          <w:sz w:val="24"/>
          <w:szCs w:val="24"/>
          <w:lang w:val="es-MX"/>
        </w:rPr>
      </w:pPr>
      <w:r w:rsidRPr="00723F50">
        <w:rPr>
          <w:rFonts w:eastAsia="Arial" w:cs="Arial"/>
          <w:color w:val="000000" w:themeColor="text1"/>
          <w:sz w:val="24"/>
          <w:szCs w:val="24"/>
          <w:lang w:val="es-PY"/>
        </w:rPr>
        <w:t>Guía para formuladores de políticas y transferencia de conocimiento</w:t>
      </w:r>
    </w:p>
    <w:p w14:paraId="012ACD2E" w14:textId="7EF262E6" w:rsidR="00C30EFE" w:rsidRPr="00723F50" w:rsidRDefault="55AB0336" w:rsidP="55AB0336">
      <w:pPr>
        <w:rPr>
          <w:rFonts w:eastAsia="Arial" w:cs="Arial"/>
          <w:color w:val="000000" w:themeColor="text1"/>
          <w:sz w:val="24"/>
          <w:szCs w:val="24"/>
          <w:lang w:val="es-MX"/>
        </w:rPr>
      </w:pPr>
      <w:r w:rsidRPr="00723F50">
        <w:rPr>
          <w:rFonts w:eastAsia="Arial" w:cs="Arial"/>
          <w:color w:val="000000" w:themeColor="text1"/>
          <w:sz w:val="24"/>
          <w:szCs w:val="24"/>
          <w:lang w:val="es-PY"/>
        </w:rPr>
        <w:t>Desarrollo de un documento dirigido a formuladores de políticas con recomendaciones específicas sobre sostenibilidad agrícola, complementado con actividades de difusión como talleres y foros para transferir los hallazgos a agricultores, investigadores y tomadores de decisiones.</w:t>
      </w:r>
    </w:p>
    <w:p w14:paraId="4F6452C7" w14:textId="676F4C66" w:rsidR="00C30EFE" w:rsidRPr="00723F50" w:rsidRDefault="55AB0336" w:rsidP="00836FB3">
      <w:pPr>
        <w:pStyle w:val="Prrafodelista"/>
        <w:numPr>
          <w:ilvl w:val="0"/>
          <w:numId w:val="36"/>
        </w:numPr>
        <w:rPr>
          <w:rFonts w:eastAsia="Arial" w:cs="Arial"/>
          <w:b/>
          <w:bCs/>
          <w:color w:val="000000" w:themeColor="text1"/>
          <w:sz w:val="24"/>
          <w:szCs w:val="24"/>
          <w:lang w:val="es-MX"/>
        </w:rPr>
      </w:pPr>
      <w:r w:rsidRPr="00723F50">
        <w:rPr>
          <w:rFonts w:eastAsia="Arial" w:cs="Arial"/>
          <w:b/>
          <w:bCs/>
          <w:color w:val="000000" w:themeColor="text1"/>
          <w:sz w:val="24"/>
          <w:szCs w:val="24"/>
          <w:lang w:val="es-PY"/>
        </w:rPr>
        <w:t>Publicaciones científicas y técnicas</w:t>
      </w:r>
    </w:p>
    <w:p w14:paraId="05206977" w14:textId="4728CB03" w:rsidR="0041086D" w:rsidRPr="00723F50" w:rsidRDefault="55AB0336" w:rsidP="00C3087B">
      <w:pPr>
        <w:rPr>
          <w:rFonts w:eastAsia="Arial" w:cs="Arial"/>
          <w:b/>
          <w:bCs/>
          <w:color w:val="000000" w:themeColor="text1"/>
          <w:sz w:val="24"/>
          <w:szCs w:val="24"/>
          <w:lang w:val="es-PY"/>
        </w:rPr>
      </w:pPr>
      <w:r w:rsidRPr="00723F50">
        <w:rPr>
          <w:rFonts w:eastAsia="Arial" w:cs="Arial"/>
          <w:color w:val="000000" w:themeColor="text1"/>
          <w:sz w:val="24"/>
          <w:szCs w:val="24"/>
          <w:lang w:val="es-PY"/>
        </w:rPr>
        <w:lastRenderedPageBreak/>
        <w:t>Publicación de artículos que documenten los hallazgos del proyecto, contribuyendo al conocimiento científico en sostenibilidad agrícola y adaptación al cambio climático.</w:t>
      </w:r>
    </w:p>
    <w:p w14:paraId="23044C62" w14:textId="7598E1EE" w:rsidR="00C30EFE" w:rsidRPr="00723F50" w:rsidRDefault="55AB0336" w:rsidP="00836FB3">
      <w:pPr>
        <w:pStyle w:val="Prrafodelista"/>
        <w:numPr>
          <w:ilvl w:val="0"/>
          <w:numId w:val="36"/>
        </w:numPr>
        <w:rPr>
          <w:rFonts w:eastAsia="Arial" w:cs="Arial"/>
          <w:b/>
          <w:bCs/>
          <w:color w:val="000000" w:themeColor="text1"/>
          <w:sz w:val="24"/>
          <w:szCs w:val="24"/>
          <w:lang w:val="es-MX"/>
        </w:rPr>
      </w:pPr>
      <w:r w:rsidRPr="00723F50">
        <w:rPr>
          <w:rFonts w:eastAsia="Arial" w:cs="Arial"/>
          <w:b/>
          <w:bCs/>
          <w:color w:val="000000" w:themeColor="text1"/>
          <w:sz w:val="24"/>
          <w:szCs w:val="24"/>
          <w:lang w:val="es-PY"/>
        </w:rPr>
        <w:t>Base de datos enriquecida y abierta</w:t>
      </w:r>
    </w:p>
    <w:p w14:paraId="34671DBB" w14:textId="407C5513" w:rsidR="00C30EFE" w:rsidRPr="00723F50" w:rsidRDefault="55AB0336" w:rsidP="55AB0336">
      <w:pPr>
        <w:rPr>
          <w:rFonts w:eastAsia="Arial" w:cs="Arial"/>
          <w:color w:val="000000" w:themeColor="text1"/>
          <w:sz w:val="24"/>
          <w:szCs w:val="24"/>
          <w:lang w:val="es-MX"/>
        </w:rPr>
      </w:pPr>
      <w:r w:rsidRPr="00723F50">
        <w:rPr>
          <w:rFonts w:eastAsia="Arial" w:cs="Arial"/>
          <w:color w:val="000000" w:themeColor="text1"/>
          <w:sz w:val="24"/>
          <w:szCs w:val="24"/>
          <w:lang w:val="es-PY"/>
        </w:rPr>
        <w:t>Creación de una base de datos consolidada que combine datos históricos de precipitaciones y producción agrícola, disponible para análisis futuros y accesible a la comunidad científica y técnica.</w:t>
      </w:r>
    </w:p>
    <w:p w14:paraId="7800E72F" w14:textId="26F4A0BA" w:rsidR="61983FDA" w:rsidRPr="00723F50" w:rsidRDefault="61983FDA">
      <w:pPr>
        <w:rPr>
          <w:sz w:val="24"/>
          <w:szCs w:val="24"/>
        </w:rPr>
      </w:pPr>
      <w:r w:rsidRPr="00723F50">
        <w:rPr>
          <w:sz w:val="24"/>
          <w:szCs w:val="24"/>
        </w:rPr>
        <w:br w:type="page"/>
      </w:r>
    </w:p>
    <w:p w14:paraId="5246AD91" w14:textId="726BC976" w:rsidR="00C30EFE" w:rsidRPr="00723F50" w:rsidRDefault="6655815F" w:rsidP="6655815F">
      <w:pPr>
        <w:pStyle w:val="Ttulo1"/>
        <w:rPr>
          <w:rFonts w:asciiTheme="minorHAnsi" w:hAnsiTheme="minorHAnsi"/>
          <w:lang w:val="es-MX"/>
        </w:rPr>
      </w:pPr>
      <w:bookmarkStart w:id="5" w:name="_Toc189829230"/>
      <w:r w:rsidRPr="6655815F">
        <w:rPr>
          <w:rFonts w:asciiTheme="minorHAnsi" w:hAnsiTheme="minorHAnsi"/>
          <w:lang w:val="es-MX"/>
        </w:rPr>
        <w:lastRenderedPageBreak/>
        <w:t>REQUISITOS Y REQUERIMIENTOS TÉCNICOS</w:t>
      </w:r>
      <w:bookmarkEnd w:id="5"/>
      <w:r w:rsidRPr="6655815F">
        <w:rPr>
          <w:rFonts w:asciiTheme="minorHAnsi" w:hAnsiTheme="minorHAnsi"/>
          <w:lang w:val="es-MX"/>
        </w:rPr>
        <w:t xml:space="preserve"> </w:t>
      </w:r>
    </w:p>
    <w:p w14:paraId="2367D69E" w14:textId="4D718F71" w:rsidR="02A4ECBA" w:rsidRPr="00723F50" w:rsidRDefault="02A4ECBA" w:rsidP="61983FDA">
      <w:pPr>
        <w:rPr>
          <w:rFonts w:eastAsia="Arial" w:cs="Arial"/>
          <w:color w:val="000000" w:themeColor="text1"/>
          <w:sz w:val="24"/>
          <w:szCs w:val="24"/>
          <w:lang w:val="es-MX"/>
        </w:rPr>
      </w:pPr>
      <w:r w:rsidRPr="00723F50">
        <w:rPr>
          <w:rFonts w:eastAsiaTheme="minorEastAsia"/>
          <w:color w:val="000000" w:themeColor="text1"/>
          <w:sz w:val="24"/>
          <w:szCs w:val="24"/>
          <w:lang w:val="es-PY"/>
        </w:rPr>
        <w:t>Para llevar a cabo el presente proyecto de análisis de la relación entre precipitaciones históricas y la producción agrícola en España, se han identificado los siguientes requisitos y requerimientos técnicos, agrupados en función de los aspectos clave del desarrollo:</w:t>
      </w:r>
    </w:p>
    <w:p w14:paraId="6F49A5F6" w14:textId="2BB89FB6" w:rsidR="36F5F400" w:rsidRPr="00723F50" w:rsidRDefault="55AB0336" w:rsidP="00836FB3">
      <w:pPr>
        <w:pStyle w:val="Prrafodelista"/>
        <w:numPr>
          <w:ilvl w:val="0"/>
          <w:numId w:val="35"/>
        </w:numPr>
        <w:rPr>
          <w:rFonts w:eastAsia="Arial" w:cs="Arial"/>
          <w:b/>
          <w:bCs/>
          <w:color w:val="000000" w:themeColor="text1"/>
          <w:sz w:val="24"/>
          <w:szCs w:val="24"/>
          <w:lang w:val="es-MX"/>
        </w:rPr>
      </w:pPr>
      <w:r w:rsidRPr="00723F50">
        <w:rPr>
          <w:rFonts w:eastAsia="Arial" w:cs="Arial"/>
          <w:b/>
          <w:bCs/>
          <w:color w:val="000000" w:themeColor="text1"/>
          <w:sz w:val="24"/>
          <w:szCs w:val="24"/>
          <w:lang w:val="es-PY"/>
        </w:rPr>
        <w:t>Datos</w:t>
      </w:r>
    </w:p>
    <w:p w14:paraId="31BA19C0" w14:textId="2669352B" w:rsidR="55AB0336" w:rsidRPr="00723F50" w:rsidRDefault="55AB0336" w:rsidP="61983FDA">
      <w:pPr>
        <w:rPr>
          <w:rFonts w:eastAsia="Arial" w:cs="Arial"/>
          <w:color w:val="000000" w:themeColor="text1"/>
          <w:sz w:val="24"/>
          <w:szCs w:val="24"/>
          <w:lang w:val="es-MX"/>
        </w:rPr>
      </w:pPr>
      <w:r w:rsidRPr="00723F50">
        <w:rPr>
          <w:rFonts w:eastAsia="Arial" w:cs="Arial"/>
          <w:color w:val="000000" w:themeColor="text1"/>
          <w:sz w:val="24"/>
          <w:szCs w:val="24"/>
          <w:lang w:val="es-PY"/>
        </w:rPr>
        <w:t>Se requiere acceso a bases de datos históricas que incluyan registros detallados de precipitaciones en España, desglosadas por región y año, con una resolución espacial y temporal adecuada para el análisis. Asimismo, es indispensable disponer de registros históricos de producción agrícola por tipo de cultivo (viñedos, olivos, arroz, centeno, entre otros) y región. Adicionalmente, sería deseable contar con datos sobre otros factores climáticos relevantes, como temperatura media, humedad relativa y eventos extremos (sequías o inundaciones), así como datos socioeconómicos relacionados con la actividad agrícola, en caso de que puedan aportar valor al análisis.</w:t>
      </w:r>
    </w:p>
    <w:p w14:paraId="0CC1B513" w14:textId="48436B3B" w:rsidR="36F5F400" w:rsidRPr="00723F50" w:rsidRDefault="55AB0336" w:rsidP="00836FB3">
      <w:pPr>
        <w:pStyle w:val="Prrafodelista"/>
        <w:numPr>
          <w:ilvl w:val="0"/>
          <w:numId w:val="35"/>
        </w:numPr>
        <w:rPr>
          <w:rFonts w:eastAsia="Arial" w:cs="Arial"/>
          <w:b/>
          <w:bCs/>
          <w:color w:val="000000" w:themeColor="text1"/>
          <w:sz w:val="24"/>
          <w:szCs w:val="24"/>
          <w:lang w:val="es-MX"/>
        </w:rPr>
      </w:pPr>
      <w:r w:rsidRPr="00723F50">
        <w:rPr>
          <w:rFonts w:eastAsia="Arial" w:cs="Arial"/>
          <w:b/>
          <w:bCs/>
          <w:color w:val="000000" w:themeColor="text1"/>
          <w:sz w:val="24"/>
          <w:szCs w:val="24"/>
          <w:lang w:val="es-PY"/>
        </w:rPr>
        <w:t>Herramientas y Software</w:t>
      </w:r>
    </w:p>
    <w:p w14:paraId="0980FFF9" w14:textId="111523A1" w:rsidR="36F5F400" w:rsidRPr="00723F50" w:rsidRDefault="55AB0336" w:rsidP="55AB0336">
      <w:pPr>
        <w:rPr>
          <w:rFonts w:eastAsia="Arial" w:cs="Arial"/>
          <w:color w:val="000000" w:themeColor="text1"/>
          <w:sz w:val="24"/>
          <w:szCs w:val="24"/>
          <w:lang w:val="es-MX"/>
        </w:rPr>
      </w:pPr>
      <w:r w:rsidRPr="00723F50">
        <w:rPr>
          <w:rFonts w:eastAsia="Arial" w:cs="Arial"/>
          <w:color w:val="000000" w:themeColor="text1"/>
          <w:sz w:val="24"/>
          <w:szCs w:val="24"/>
          <w:lang w:val="es-PY"/>
        </w:rPr>
        <w:t xml:space="preserve">El análisis de datos y el desarrollo de modelos predictivos se llevará a cabo utilizando herramientas como Python, con librerías especializadas (Pandas, </w:t>
      </w:r>
      <w:proofErr w:type="spellStart"/>
      <w:r w:rsidRPr="00723F50">
        <w:rPr>
          <w:rFonts w:eastAsia="Arial" w:cs="Arial"/>
          <w:color w:val="000000" w:themeColor="text1"/>
          <w:sz w:val="24"/>
          <w:szCs w:val="24"/>
          <w:lang w:val="es-PY"/>
        </w:rPr>
        <w:t>NumPy</w:t>
      </w:r>
      <w:proofErr w:type="spellEnd"/>
      <w:r w:rsidRPr="00723F50">
        <w:rPr>
          <w:rFonts w:eastAsia="Arial" w:cs="Arial"/>
          <w:color w:val="000000" w:themeColor="text1"/>
          <w:sz w:val="24"/>
          <w:szCs w:val="24"/>
          <w:lang w:val="es-PY"/>
        </w:rPr>
        <w:t xml:space="preserve">, </w:t>
      </w:r>
      <w:proofErr w:type="spellStart"/>
      <w:r w:rsidRPr="00723F50">
        <w:rPr>
          <w:rFonts w:eastAsia="Arial" w:cs="Arial"/>
          <w:color w:val="000000" w:themeColor="text1"/>
          <w:sz w:val="24"/>
          <w:szCs w:val="24"/>
          <w:lang w:val="es-PY"/>
        </w:rPr>
        <w:t>Scikit-learn</w:t>
      </w:r>
      <w:proofErr w:type="spellEnd"/>
      <w:r w:rsidRPr="00723F50">
        <w:rPr>
          <w:rFonts w:eastAsia="Arial" w:cs="Arial"/>
          <w:color w:val="000000" w:themeColor="text1"/>
          <w:sz w:val="24"/>
          <w:szCs w:val="24"/>
          <w:lang w:val="es-PY"/>
        </w:rPr>
        <w:t xml:space="preserve">, </w:t>
      </w:r>
      <w:proofErr w:type="spellStart"/>
      <w:r w:rsidRPr="00723F50">
        <w:rPr>
          <w:rFonts w:eastAsia="Arial" w:cs="Arial"/>
          <w:color w:val="000000" w:themeColor="text1"/>
          <w:sz w:val="24"/>
          <w:szCs w:val="24"/>
          <w:lang w:val="es-PY"/>
        </w:rPr>
        <w:t>TensorFlow</w:t>
      </w:r>
      <w:proofErr w:type="spellEnd"/>
      <w:r w:rsidRPr="00723F50">
        <w:rPr>
          <w:rFonts w:eastAsia="Arial" w:cs="Arial"/>
          <w:color w:val="000000" w:themeColor="text1"/>
          <w:sz w:val="24"/>
          <w:szCs w:val="24"/>
          <w:lang w:val="es-PY"/>
        </w:rPr>
        <w:t xml:space="preserve">) o R, según sea necesario. Para la generación de visualizaciones claras y efectivas, se emplearán herramientas como </w:t>
      </w:r>
      <w:proofErr w:type="spellStart"/>
      <w:r w:rsidRPr="00723F50">
        <w:rPr>
          <w:rFonts w:eastAsia="Arial" w:cs="Arial"/>
          <w:color w:val="000000" w:themeColor="text1"/>
          <w:sz w:val="24"/>
          <w:szCs w:val="24"/>
          <w:lang w:val="es-PY"/>
        </w:rPr>
        <w:t>Tableau</w:t>
      </w:r>
      <w:proofErr w:type="spellEnd"/>
      <w:r w:rsidRPr="00723F50">
        <w:rPr>
          <w:rFonts w:eastAsia="Arial" w:cs="Arial"/>
          <w:color w:val="000000" w:themeColor="text1"/>
          <w:sz w:val="24"/>
          <w:szCs w:val="24"/>
          <w:lang w:val="es-PY"/>
        </w:rPr>
        <w:t xml:space="preserve">, </w:t>
      </w:r>
      <w:proofErr w:type="spellStart"/>
      <w:r w:rsidRPr="00723F50">
        <w:rPr>
          <w:rFonts w:eastAsia="Arial" w:cs="Arial"/>
          <w:color w:val="000000" w:themeColor="text1"/>
          <w:sz w:val="24"/>
          <w:szCs w:val="24"/>
          <w:lang w:val="es-PY"/>
        </w:rPr>
        <w:t>Power</w:t>
      </w:r>
      <w:proofErr w:type="spellEnd"/>
      <w:r w:rsidRPr="00723F50">
        <w:rPr>
          <w:rFonts w:eastAsia="Arial" w:cs="Arial"/>
          <w:color w:val="000000" w:themeColor="text1"/>
          <w:sz w:val="24"/>
          <w:szCs w:val="24"/>
          <w:lang w:val="es-PY"/>
        </w:rPr>
        <w:t xml:space="preserve"> BI, o librerías de visualización en Python (</w:t>
      </w:r>
      <w:proofErr w:type="spellStart"/>
      <w:r w:rsidRPr="00723F50">
        <w:rPr>
          <w:rFonts w:eastAsia="Arial" w:cs="Arial"/>
          <w:color w:val="000000" w:themeColor="text1"/>
          <w:sz w:val="24"/>
          <w:szCs w:val="24"/>
          <w:lang w:val="es-PY"/>
        </w:rPr>
        <w:t>Matplotlib</w:t>
      </w:r>
      <w:proofErr w:type="spellEnd"/>
      <w:r w:rsidRPr="00723F50">
        <w:rPr>
          <w:rFonts w:eastAsia="Arial" w:cs="Arial"/>
          <w:color w:val="000000" w:themeColor="text1"/>
          <w:sz w:val="24"/>
          <w:szCs w:val="24"/>
          <w:lang w:val="es-PY"/>
        </w:rPr>
        <w:t xml:space="preserve">, </w:t>
      </w:r>
      <w:proofErr w:type="spellStart"/>
      <w:r w:rsidRPr="00723F50">
        <w:rPr>
          <w:rFonts w:eastAsia="Arial" w:cs="Arial"/>
          <w:color w:val="000000" w:themeColor="text1"/>
          <w:sz w:val="24"/>
          <w:szCs w:val="24"/>
          <w:lang w:val="es-PY"/>
        </w:rPr>
        <w:t>Seaborn</w:t>
      </w:r>
      <w:proofErr w:type="spellEnd"/>
      <w:r w:rsidRPr="00723F50">
        <w:rPr>
          <w:rFonts w:eastAsia="Arial" w:cs="Arial"/>
          <w:color w:val="000000" w:themeColor="text1"/>
          <w:sz w:val="24"/>
          <w:szCs w:val="24"/>
          <w:lang w:val="es-PY"/>
        </w:rPr>
        <w:t xml:space="preserve">, </w:t>
      </w:r>
      <w:proofErr w:type="spellStart"/>
      <w:r w:rsidRPr="00723F50">
        <w:rPr>
          <w:rFonts w:eastAsia="Arial" w:cs="Arial"/>
          <w:color w:val="000000" w:themeColor="text1"/>
          <w:sz w:val="24"/>
          <w:szCs w:val="24"/>
          <w:lang w:val="es-PY"/>
        </w:rPr>
        <w:t>Plotly</w:t>
      </w:r>
      <w:proofErr w:type="spellEnd"/>
      <w:r w:rsidRPr="00723F50">
        <w:rPr>
          <w:rFonts w:eastAsia="Arial" w:cs="Arial"/>
          <w:color w:val="000000" w:themeColor="text1"/>
          <w:sz w:val="24"/>
          <w:szCs w:val="24"/>
          <w:lang w:val="es-PY"/>
        </w:rPr>
        <w:t>). Además, se utilizarán sistemas de información geográfica (SIG) como QGIS o ArcGIS para la creación de mapas temáticos. La gestión y almacenamiento de datos se realizará mediante bases de datos SQL o NoSQL, dependiendo del volumen y la estructura de los datos disponibles.</w:t>
      </w:r>
    </w:p>
    <w:p w14:paraId="68A1E7AE" w14:textId="33B976BD" w:rsidR="36F5F400" w:rsidRPr="00723F50" w:rsidRDefault="55AB0336" w:rsidP="00836FB3">
      <w:pPr>
        <w:pStyle w:val="Prrafodelista"/>
        <w:numPr>
          <w:ilvl w:val="0"/>
          <w:numId w:val="35"/>
        </w:numPr>
        <w:rPr>
          <w:rFonts w:eastAsia="Arial" w:cs="Arial"/>
          <w:b/>
          <w:bCs/>
          <w:color w:val="000000" w:themeColor="text1"/>
          <w:sz w:val="24"/>
          <w:szCs w:val="24"/>
          <w:lang w:val="es-MX"/>
        </w:rPr>
      </w:pPr>
      <w:r w:rsidRPr="00723F50">
        <w:rPr>
          <w:rFonts w:eastAsia="Arial" w:cs="Arial"/>
          <w:b/>
          <w:bCs/>
          <w:color w:val="000000" w:themeColor="text1"/>
          <w:sz w:val="24"/>
          <w:szCs w:val="24"/>
          <w:lang w:val="es-PY"/>
        </w:rPr>
        <w:t>Recursos Humanos</w:t>
      </w:r>
    </w:p>
    <w:p w14:paraId="02AF4CBE" w14:textId="0658CC7D" w:rsidR="36F5F400" w:rsidRPr="00723F50" w:rsidRDefault="55AB0336" w:rsidP="55AB0336">
      <w:pPr>
        <w:rPr>
          <w:rFonts w:eastAsia="Arial" w:cs="Arial"/>
          <w:color w:val="000000" w:themeColor="text1"/>
          <w:sz w:val="24"/>
          <w:szCs w:val="24"/>
          <w:lang w:val="es-MX"/>
        </w:rPr>
      </w:pPr>
      <w:r w:rsidRPr="00723F50">
        <w:rPr>
          <w:rFonts w:eastAsia="Arial" w:cs="Arial"/>
          <w:color w:val="000000" w:themeColor="text1"/>
          <w:sz w:val="24"/>
          <w:szCs w:val="24"/>
          <w:lang w:val="es-PY"/>
        </w:rPr>
        <w:t>El equipo multidisciplinar necesario para el proyecto estará compuesto por:</w:t>
      </w:r>
    </w:p>
    <w:p w14:paraId="4CD58D4C" w14:textId="60F9D42A" w:rsidR="2C88C70A" w:rsidRPr="00723F50" w:rsidRDefault="55AB0336" w:rsidP="00836FB3">
      <w:pPr>
        <w:pStyle w:val="Prrafodelista"/>
        <w:numPr>
          <w:ilvl w:val="0"/>
          <w:numId w:val="34"/>
        </w:numPr>
        <w:rPr>
          <w:rFonts w:eastAsia="Arial" w:cs="Arial"/>
          <w:color w:val="000000" w:themeColor="text1"/>
          <w:sz w:val="24"/>
          <w:szCs w:val="24"/>
          <w:lang w:val="es-MX"/>
        </w:rPr>
      </w:pPr>
      <w:r w:rsidRPr="00723F50">
        <w:rPr>
          <w:rFonts w:eastAsia="Arial" w:cs="Arial"/>
          <w:color w:val="000000" w:themeColor="text1"/>
          <w:sz w:val="24"/>
          <w:szCs w:val="24"/>
          <w:lang w:val="es-PY"/>
        </w:rPr>
        <w:t xml:space="preserve">Especialistas en análisis de datos y machine </w:t>
      </w:r>
      <w:proofErr w:type="spellStart"/>
      <w:r w:rsidRPr="00723F50">
        <w:rPr>
          <w:rFonts w:eastAsia="Arial" w:cs="Arial"/>
          <w:color w:val="000000" w:themeColor="text1"/>
          <w:sz w:val="24"/>
          <w:szCs w:val="24"/>
          <w:lang w:val="es-PY"/>
        </w:rPr>
        <w:t>learning</w:t>
      </w:r>
      <w:proofErr w:type="spellEnd"/>
      <w:r w:rsidRPr="00723F50">
        <w:rPr>
          <w:rFonts w:eastAsia="Arial" w:cs="Arial"/>
          <w:color w:val="000000" w:themeColor="text1"/>
          <w:sz w:val="24"/>
          <w:szCs w:val="24"/>
          <w:lang w:val="es-PY"/>
        </w:rPr>
        <w:t xml:space="preserve"> para el desarrollo de los modelos predictivos y el análisis estadístico.</w:t>
      </w:r>
    </w:p>
    <w:p w14:paraId="5F083A13" w14:textId="49B9183C" w:rsidR="2C88C70A" w:rsidRPr="00723F50" w:rsidRDefault="55AB0336" w:rsidP="00836FB3">
      <w:pPr>
        <w:pStyle w:val="Prrafodelista"/>
        <w:numPr>
          <w:ilvl w:val="0"/>
          <w:numId w:val="34"/>
        </w:numPr>
        <w:rPr>
          <w:rFonts w:eastAsia="Arial" w:cs="Arial"/>
          <w:color w:val="000000" w:themeColor="text1"/>
          <w:sz w:val="24"/>
          <w:szCs w:val="24"/>
          <w:lang w:val="es-MX"/>
        </w:rPr>
      </w:pPr>
      <w:r w:rsidRPr="00723F50">
        <w:rPr>
          <w:rFonts w:eastAsia="Arial" w:cs="Arial"/>
          <w:color w:val="000000" w:themeColor="text1"/>
          <w:sz w:val="24"/>
          <w:szCs w:val="24"/>
          <w:lang w:val="es-PY"/>
        </w:rPr>
        <w:t>Un ingeniero agrónomo o experto en agricultura que aporte conocimiento específico para la interpretación de los datos y validación de resultados.</w:t>
      </w:r>
    </w:p>
    <w:p w14:paraId="4FD71443" w14:textId="5980108E" w:rsidR="2C88C70A" w:rsidRPr="00723F50" w:rsidRDefault="55AB0336" w:rsidP="00836FB3">
      <w:pPr>
        <w:pStyle w:val="Prrafodelista"/>
        <w:numPr>
          <w:ilvl w:val="0"/>
          <w:numId w:val="34"/>
        </w:numPr>
        <w:rPr>
          <w:rFonts w:eastAsia="Arial" w:cs="Arial"/>
          <w:color w:val="000000" w:themeColor="text1"/>
          <w:sz w:val="24"/>
          <w:szCs w:val="24"/>
          <w:lang w:val="es-MX"/>
        </w:rPr>
      </w:pPr>
      <w:r w:rsidRPr="00723F50">
        <w:rPr>
          <w:rFonts w:eastAsia="Arial" w:cs="Arial"/>
          <w:color w:val="000000" w:themeColor="text1"/>
          <w:sz w:val="24"/>
          <w:szCs w:val="24"/>
          <w:lang w:val="es-PY"/>
        </w:rPr>
        <w:t>Un experto en cambio climático que contextualice los resultados obtenidos en términos de escenarios futuros.</w:t>
      </w:r>
    </w:p>
    <w:p w14:paraId="7F0D6A77" w14:textId="11E7C558" w:rsidR="2C88C70A" w:rsidRPr="00723F50" w:rsidRDefault="55AB0336" w:rsidP="00836FB3">
      <w:pPr>
        <w:pStyle w:val="Prrafodelista"/>
        <w:numPr>
          <w:ilvl w:val="0"/>
          <w:numId w:val="34"/>
        </w:numPr>
        <w:rPr>
          <w:rFonts w:eastAsia="Arial" w:cs="Arial"/>
          <w:color w:val="000000" w:themeColor="text1"/>
          <w:sz w:val="24"/>
          <w:szCs w:val="24"/>
          <w:lang w:val="es-PY"/>
        </w:rPr>
      </w:pPr>
      <w:r w:rsidRPr="00723F50">
        <w:rPr>
          <w:rFonts w:eastAsia="Arial" w:cs="Arial"/>
          <w:color w:val="000000" w:themeColor="text1"/>
          <w:sz w:val="24"/>
          <w:szCs w:val="24"/>
          <w:lang w:val="es-PY"/>
        </w:rPr>
        <w:t>Un diseñador gráfico o especialista en visualización para la elaboración de mapas, gráficos y otras herramientas de comunicación visual.</w:t>
      </w:r>
    </w:p>
    <w:p w14:paraId="51F45DED" w14:textId="0FA28BA4" w:rsidR="2C88C70A" w:rsidRPr="00723F50" w:rsidRDefault="55AB0336" w:rsidP="00836FB3">
      <w:pPr>
        <w:pStyle w:val="Prrafodelista"/>
        <w:numPr>
          <w:ilvl w:val="0"/>
          <w:numId w:val="34"/>
        </w:numPr>
        <w:rPr>
          <w:rFonts w:eastAsia="Arial" w:cs="Arial"/>
          <w:color w:val="000000" w:themeColor="text1"/>
          <w:sz w:val="24"/>
          <w:szCs w:val="24"/>
          <w:lang w:val="es-PY"/>
        </w:rPr>
      </w:pPr>
      <w:r w:rsidRPr="00723F50">
        <w:rPr>
          <w:rFonts w:eastAsia="Arial" w:cs="Arial"/>
          <w:color w:val="000000" w:themeColor="text1"/>
          <w:sz w:val="24"/>
          <w:szCs w:val="24"/>
          <w:lang w:val="es-PY"/>
        </w:rPr>
        <w:t xml:space="preserve">Técnico GIS para la gestión de bases de datos alfanuméricas y de cartografía digital, mediante programas diseñados para la implantación de sistemas de información geográfica. </w:t>
      </w:r>
    </w:p>
    <w:p w14:paraId="35762F32" w14:textId="33063C12" w:rsidR="0041086D" w:rsidRPr="00B65220" w:rsidRDefault="55AB0336" w:rsidP="00E95B4B">
      <w:pPr>
        <w:pStyle w:val="Prrafodelista"/>
        <w:numPr>
          <w:ilvl w:val="0"/>
          <w:numId w:val="34"/>
        </w:numPr>
        <w:jc w:val="left"/>
        <w:rPr>
          <w:rFonts w:eastAsia="Arial" w:cs="Arial"/>
          <w:b/>
          <w:bCs/>
          <w:color w:val="000000" w:themeColor="text1"/>
          <w:sz w:val="24"/>
          <w:szCs w:val="24"/>
          <w:lang w:val="es-PY"/>
        </w:rPr>
      </w:pPr>
      <w:r w:rsidRPr="00B65220">
        <w:rPr>
          <w:rFonts w:eastAsia="Arial" w:cs="Arial"/>
          <w:color w:val="000000" w:themeColor="text1"/>
          <w:sz w:val="24"/>
          <w:szCs w:val="24"/>
          <w:lang w:val="es-PY"/>
        </w:rPr>
        <w:lastRenderedPageBreak/>
        <w:t>Project Management para la planificación, coordinación, monitoreo y control del proyecto.</w:t>
      </w:r>
    </w:p>
    <w:p w14:paraId="424544AC" w14:textId="20A001EA" w:rsidR="36F5F400" w:rsidRPr="00723F50" w:rsidRDefault="55AB0336" w:rsidP="00836FB3">
      <w:pPr>
        <w:pStyle w:val="Prrafodelista"/>
        <w:numPr>
          <w:ilvl w:val="0"/>
          <w:numId w:val="33"/>
        </w:numPr>
        <w:rPr>
          <w:rFonts w:eastAsia="Arial" w:cs="Arial"/>
          <w:b/>
          <w:bCs/>
          <w:color w:val="000000" w:themeColor="text1"/>
          <w:sz w:val="24"/>
          <w:szCs w:val="24"/>
          <w:lang w:val="es-MX"/>
        </w:rPr>
      </w:pPr>
      <w:r w:rsidRPr="00723F50">
        <w:rPr>
          <w:rFonts w:eastAsia="Arial" w:cs="Arial"/>
          <w:b/>
          <w:bCs/>
          <w:color w:val="000000" w:themeColor="text1"/>
          <w:sz w:val="24"/>
          <w:szCs w:val="24"/>
          <w:lang w:val="es-PY"/>
        </w:rPr>
        <w:t>Recursos Materiales</w:t>
      </w:r>
    </w:p>
    <w:p w14:paraId="79F3A61A" w14:textId="5418BC84" w:rsidR="55AB0336" w:rsidRPr="00723F50" w:rsidRDefault="55AB0336" w:rsidP="55AB0336">
      <w:pPr>
        <w:rPr>
          <w:rFonts w:eastAsia="Arial" w:cs="Arial"/>
          <w:color w:val="000000" w:themeColor="text1"/>
          <w:sz w:val="24"/>
          <w:szCs w:val="24"/>
          <w:lang w:val="es-PY"/>
        </w:rPr>
      </w:pPr>
      <w:r w:rsidRPr="00723F50">
        <w:rPr>
          <w:rFonts w:eastAsia="Arial" w:cs="Arial"/>
          <w:color w:val="000000" w:themeColor="text1"/>
          <w:sz w:val="24"/>
          <w:szCs w:val="24"/>
          <w:lang w:val="es-PY"/>
        </w:rPr>
        <w:t>Para garantizar un desarrollo fluido del proyecto, se necesitará una infraestructura informática adecuada que permita procesar los datos y desarrollar los modelos predictivos. Esto incluye ordenadores con capacidad suficiente o acceso a servicios de computación en la nube como AWS, Google Cloud o Azure. También será necesario disponer de acceso a publicaciones científicas y bases de datos académicas para obtener referencias y estudios previos relacionados.</w:t>
      </w:r>
    </w:p>
    <w:p w14:paraId="42E7E668" w14:textId="066BFE3F" w:rsidR="36F5F400" w:rsidRPr="00723F50" w:rsidRDefault="55AB0336" w:rsidP="00836FB3">
      <w:pPr>
        <w:pStyle w:val="Prrafodelista"/>
        <w:numPr>
          <w:ilvl w:val="0"/>
          <w:numId w:val="33"/>
        </w:numPr>
        <w:rPr>
          <w:rFonts w:eastAsia="Arial" w:cs="Arial"/>
          <w:b/>
          <w:bCs/>
          <w:color w:val="000000" w:themeColor="text1"/>
          <w:sz w:val="24"/>
          <w:szCs w:val="24"/>
          <w:lang w:val="es-MX"/>
        </w:rPr>
      </w:pPr>
      <w:r w:rsidRPr="00723F50">
        <w:rPr>
          <w:rFonts w:eastAsia="Arial" w:cs="Arial"/>
          <w:b/>
          <w:bCs/>
          <w:color w:val="000000" w:themeColor="text1"/>
          <w:sz w:val="24"/>
          <w:szCs w:val="24"/>
          <w:lang w:val="es-PY"/>
        </w:rPr>
        <w:t>Requisitos Organizativos</w:t>
      </w:r>
    </w:p>
    <w:p w14:paraId="65055F4D" w14:textId="3EBEF6D2" w:rsidR="36F5F400" w:rsidRPr="00723F50" w:rsidRDefault="55AB0336" w:rsidP="55AB0336">
      <w:pPr>
        <w:rPr>
          <w:rFonts w:eastAsia="Arial" w:cs="Arial"/>
          <w:color w:val="000000" w:themeColor="text1"/>
          <w:sz w:val="24"/>
          <w:szCs w:val="24"/>
          <w:lang w:val="es-PY"/>
        </w:rPr>
      </w:pPr>
      <w:r w:rsidRPr="00723F50">
        <w:rPr>
          <w:rFonts w:eastAsia="Arial" w:cs="Arial"/>
          <w:color w:val="000000" w:themeColor="text1"/>
          <w:sz w:val="24"/>
          <w:szCs w:val="24"/>
          <w:lang w:val="es-PY"/>
        </w:rPr>
        <w:t>El proyecto requerirá la definición de un cronograma claro que incluya hitos específicos y entregables a lo largo del desarrollo. Además, será crucial asignar roles y responsabilidades dentro del equipo de trabajo para garantizar una ejecución eficiente. Finalmente, se debe contar con un presupuesto detallado que contemple los costos asociados al acceso a datos, licencias de software, servicios en la nube y contratación de personal especializado.</w:t>
      </w:r>
    </w:p>
    <w:p w14:paraId="1EFCE9E5" w14:textId="69C95439" w:rsidR="55AB0336" w:rsidRPr="00723F50" w:rsidRDefault="55AB0336" w:rsidP="55AB0336">
      <w:pPr>
        <w:rPr>
          <w:rFonts w:eastAsia="Arial" w:cs="Arial"/>
          <w:color w:val="000000" w:themeColor="text1"/>
          <w:sz w:val="24"/>
          <w:szCs w:val="24"/>
          <w:lang w:val="es-PY"/>
        </w:rPr>
      </w:pPr>
    </w:p>
    <w:p w14:paraId="657D3672" w14:textId="16EBC477" w:rsidR="55AB0336" w:rsidRPr="00723F50" w:rsidRDefault="55AB0336" w:rsidP="55AB0336">
      <w:pPr>
        <w:rPr>
          <w:rFonts w:eastAsia="Arial" w:cs="Arial"/>
          <w:color w:val="000000" w:themeColor="text1"/>
          <w:sz w:val="24"/>
          <w:szCs w:val="24"/>
          <w:lang w:val="es-PY"/>
        </w:rPr>
      </w:pPr>
    </w:p>
    <w:p w14:paraId="6D660654" w14:textId="734CE7CF" w:rsidR="00985974" w:rsidRPr="00723F50" w:rsidRDefault="00985974">
      <w:pPr>
        <w:jc w:val="left"/>
        <w:rPr>
          <w:rFonts w:eastAsia="Arial" w:cs="Arial"/>
          <w:color w:val="000000" w:themeColor="text1"/>
          <w:sz w:val="24"/>
          <w:szCs w:val="24"/>
          <w:lang w:val="es-PY"/>
        </w:rPr>
      </w:pPr>
      <w:r w:rsidRPr="00723F50">
        <w:rPr>
          <w:rFonts w:eastAsia="Arial" w:cs="Arial"/>
          <w:color w:val="000000" w:themeColor="text1"/>
          <w:sz w:val="24"/>
          <w:szCs w:val="24"/>
          <w:lang w:val="es-PY"/>
        </w:rPr>
        <w:br w:type="page"/>
      </w:r>
    </w:p>
    <w:p w14:paraId="14D500CB" w14:textId="05011990" w:rsidR="00C30EFE" w:rsidRPr="00723F50" w:rsidRDefault="6655815F" w:rsidP="6655815F">
      <w:pPr>
        <w:pStyle w:val="Ttulo1"/>
        <w:rPr>
          <w:rFonts w:asciiTheme="minorHAnsi" w:hAnsiTheme="minorHAnsi"/>
          <w:lang w:val="es-MX"/>
        </w:rPr>
      </w:pPr>
      <w:bookmarkStart w:id="6" w:name="_Toc189829231"/>
      <w:r w:rsidRPr="6655815F">
        <w:rPr>
          <w:rFonts w:asciiTheme="minorHAnsi" w:hAnsiTheme="minorHAnsi"/>
          <w:lang w:val="es-MX"/>
        </w:rPr>
        <w:lastRenderedPageBreak/>
        <w:t>DESCRIPCIÓN DE LAS FUENTES DE DATOS</w:t>
      </w:r>
      <w:bookmarkEnd w:id="6"/>
    </w:p>
    <w:p w14:paraId="2AB2A694" w14:textId="65391D0E" w:rsidR="2C88C70A" w:rsidRPr="00723F50" w:rsidRDefault="2C88C70A" w:rsidP="55AB0336">
      <w:pPr>
        <w:rPr>
          <w:rFonts w:eastAsia="Arial" w:cs="Arial"/>
          <w:color w:val="000000" w:themeColor="text1"/>
          <w:sz w:val="24"/>
          <w:szCs w:val="24"/>
          <w:lang w:val="es-PY"/>
        </w:rPr>
      </w:pPr>
    </w:p>
    <w:p w14:paraId="435E0A0F" w14:textId="08BEA20A" w:rsidR="2C88C70A" w:rsidRPr="00723F50" w:rsidRDefault="55AB0336" w:rsidP="55AB0336">
      <w:pPr>
        <w:rPr>
          <w:rFonts w:eastAsia="Arial" w:cs="Arial"/>
          <w:color w:val="000000" w:themeColor="text1"/>
          <w:sz w:val="24"/>
          <w:szCs w:val="24"/>
          <w:lang w:val="es-PY"/>
        </w:rPr>
      </w:pPr>
      <w:r w:rsidRPr="00723F50">
        <w:rPr>
          <w:rFonts w:eastAsia="Arial" w:cs="Arial"/>
          <w:color w:val="000000" w:themeColor="text1"/>
          <w:sz w:val="24"/>
          <w:szCs w:val="24"/>
          <w:lang w:val="es-PY"/>
        </w:rPr>
        <w:t>Para el desarrollo del proyecto, se emplearán tres fuentes principales de datos: datos de precipitación acumulada histórica, proyecciones de cambio climático, y datos de producción de cultivos. A continuación, se describen en detalle cada una de estas fuentes, su procedencia, el formato en el que se encuentran disponibles y su relevancia para el estudio.</w:t>
      </w:r>
    </w:p>
    <w:p w14:paraId="7C34CD8A" w14:textId="5A36B7ED" w:rsidR="2C88C70A" w:rsidRPr="00723F50" w:rsidRDefault="6655815F" w:rsidP="6655815F">
      <w:pPr>
        <w:pStyle w:val="Ttulo2"/>
        <w:rPr>
          <w:rFonts w:asciiTheme="minorHAnsi" w:hAnsiTheme="minorHAnsi"/>
          <w:lang w:val="es-PY"/>
        </w:rPr>
      </w:pPr>
      <w:r w:rsidRPr="6655815F">
        <w:rPr>
          <w:rFonts w:asciiTheme="minorHAnsi" w:hAnsiTheme="minorHAnsi"/>
          <w:lang w:val="es-PY"/>
        </w:rPr>
        <w:t xml:space="preserve"> </w:t>
      </w:r>
      <w:bookmarkStart w:id="7" w:name="_Toc189829232"/>
      <w:r w:rsidRPr="6655815F">
        <w:rPr>
          <w:rFonts w:asciiTheme="minorHAnsi" w:hAnsiTheme="minorHAnsi"/>
          <w:lang w:val="es-PY"/>
        </w:rPr>
        <w:t>Datos de Precipitación Acumulada Histórica</w:t>
      </w:r>
      <w:bookmarkEnd w:id="7"/>
    </w:p>
    <w:p w14:paraId="16B0F54A" w14:textId="5AB53A2A" w:rsidR="2C88C70A" w:rsidRPr="00723F50" w:rsidRDefault="6655815F" w:rsidP="55AB0336">
      <w:pPr>
        <w:rPr>
          <w:rFonts w:eastAsia="Arial" w:cs="Arial"/>
          <w:color w:val="000000" w:themeColor="text1"/>
          <w:sz w:val="24"/>
          <w:szCs w:val="24"/>
          <w:lang w:val="es-PY"/>
        </w:rPr>
      </w:pPr>
      <w:r w:rsidRPr="6655815F">
        <w:rPr>
          <w:rFonts w:eastAsia="Arial" w:cs="Arial"/>
          <w:color w:val="000000" w:themeColor="text1"/>
          <w:sz w:val="24"/>
          <w:szCs w:val="24"/>
          <w:lang w:val="es-PY"/>
        </w:rPr>
        <w:t xml:space="preserve">Los datos de precipitación histórica se obtendrán de la base de datos Reanálisis ERA5, un conjunto de datos climáticos producido por el </w:t>
      </w:r>
      <w:proofErr w:type="spellStart"/>
      <w:r w:rsidRPr="6655815F">
        <w:rPr>
          <w:rFonts w:eastAsia="Arial" w:cs="Arial"/>
          <w:color w:val="000000" w:themeColor="text1"/>
          <w:sz w:val="24"/>
          <w:szCs w:val="24"/>
          <w:lang w:val="es-PY"/>
        </w:rPr>
        <w:t>European</w:t>
      </w:r>
      <w:proofErr w:type="spellEnd"/>
      <w:r w:rsidRPr="6655815F">
        <w:rPr>
          <w:rFonts w:eastAsia="Arial" w:cs="Arial"/>
          <w:color w:val="000000" w:themeColor="text1"/>
          <w:sz w:val="24"/>
          <w:szCs w:val="24"/>
          <w:lang w:val="es-PY"/>
        </w:rPr>
        <w:t xml:space="preserve"> Centre </w:t>
      </w:r>
      <w:proofErr w:type="spellStart"/>
      <w:r w:rsidRPr="6655815F">
        <w:rPr>
          <w:rFonts w:eastAsia="Arial" w:cs="Arial"/>
          <w:color w:val="000000" w:themeColor="text1"/>
          <w:sz w:val="24"/>
          <w:szCs w:val="24"/>
          <w:lang w:val="es-PY"/>
        </w:rPr>
        <w:t>for</w:t>
      </w:r>
      <w:proofErr w:type="spellEnd"/>
      <w:r w:rsidRPr="6655815F">
        <w:rPr>
          <w:rFonts w:eastAsia="Arial" w:cs="Arial"/>
          <w:color w:val="000000" w:themeColor="text1"/>
          <w:sz w:val="24"/>
          <w:szCs w:val="24"/>
          <w:lang w:val="es-PY"/>
        </w:rPr>
        <w:t xml:space="preserve"> Medium-</w:t>
      </w:r>
      <w:proofErr w:type="spellStart"/>
      <w:r w:rsidRPr="6655815F">
        <w:rPr>
          <w:rFonts w:eastAsia="Arial" w:cs="Arial"/>
          <w:color w:val="000000" w:themeColor="text1"/>
          <w:sz w:val="24"/>
          <w:szCs w:val="24"/>
          <w:lang w:val="es-PY"/>
        </w:rPr>
        <w:t>Range</w:t>
      </w:r>
      <w:proofErr w:type="spellEnd"/>
      <w:r w:rsidRPr="6655815F">
        <w:rPr>
          <w:rFonts w:eastAsia="Arial" w:cs="Arial"/>
          <w:color w:val="000000" w:themeColor="text1"/>
          <w:sz w:val="24"/>
          <w:szCs w:val="24"/>
          <w:lang w:val="es-PY"/>
        </w:rPr>
        <w:t xml:space="preserve"> </w:t>
      </w:r>
      <w:proofErr w:type="spellStart"/>
      <w:r w:rsidRPr="6655815F">
        <w:rPr>
          <w:rFonts w:eastAsia="Arial" w:cs="Arial"/>
          <w:color w:val="000000" w:themeColor="text1"/>
          <w:sz w:val="24"/>
          <w:szCs w:val="24"/>
          <w:lang w:val="es-PY"/>
        </w:rPr>
        <w:t>Weather</w:t>
      </w:r>
      <w:proofErr w:type="spellEnd"/>
      <w:r w:rsidRPr="6655815F">
        <w:rPr>
          <w:rFonts w:eastAsia="Arial" w:cs="Arial"/>
          <w:color w:val="000000" w:themeColor="text1"/>
          <w:sz w:val="24"/>
          <w:szCs w:val="24"/>
          <w:lang w:val="es-PY"/>
        </w:rPr>
        <w:t xml:space="preserve"> </w:t>
      </w:r>
      <w:proofErr w:type="spellStart"/>
      <w:r w:rsidRPr="6655815F">
        <w:rPr>
          <w:rFonts w:eastAsia="Arial" w:cs="Arial"/>
          <w:color w:val="000000" w:themeColor="text1"/>
          <w:sz w:val="24"/>
          <w:szCs w:val="24"/>
          <w:lang w:val="es-PY"/>
        </w:rPr>
        <w:t>Forecasts</w:t>
      </w:r>
      <w:proofErr w:type="spellEnd"/>
      <w:r w:rsidRPr="6655815F">
        <w:rPr>
          <w:rFonts w:eastAsia="Arial" w:cs="Arial"/>
          <w:color w:val="000000" w:themeColor="text1"/>
          <w:sz w:val="24"/>
          <w:szCs w:val="24"/>
          <w:lang w:val="es-PY"/>
        </w:rPr>
        <w:t xml:space="preserve"> (ECMWF) en el marco del Servicio de Cambio Climático de </w:t>
      </w:r>
      <w:proofErr w:type="spellStart"/>
      <w:r w:rsidRPr="6655815F">
        <w:rPr>
          <w:rFonts w:eastAsia="Arial" w:cs="Arial"/>
          <w:color w:val="000000" w:themeColor="text1"/>
          <w:sz w:val="24"/>
          <w:szCs w:val="24"/>
          <w:lang w:val="es-PY"/>
        </w:rPr>
        <w:t>Copernicus</w:t>
      </w:r>
      <w:proofErr w:type="spellEnd"/>
      <w:r w:rsidRPr="6655815F">
        <w:rPr>
          <w:rFonts w:eastAsia="Arial" w:cs="Arial"/>
          <w:color w:val="000000" w:themeColor="text1"/>
          <w:sz w:val="24"/>
          <w:szCs w:val="24"/>
          <w:lang w:val="es-PY"/>
        </w:rPr>
        <w:t xml:space="preserve"> (C3S).</w:t>
      </w:r>
    </w:p>
    <w:p w14:paraId="5441417F" w14:textId="2A2F0B77" w:rsidR="2C88C70A" w:rsidRPr="00723F50" w:rsidRDefault="55AB0336" w:rsidP="55AB0336">
      <w:pPr>
        <w:rPr>
          <w:rFonts w:eastAsia="Arial" w:cs="Arial"/>
          <w:color w:val="000000" w:themeColor="text1"/>
          <w:sz w:val="24"/>
          <w:szCs w:val="24"/>
          <w:lang w:val="es-PY"/>
        </w:rPr>
      </w:pPr>
      <w:r w:rsidRPr="00723F50">
        <w:rPr>
          <w:rFonts w:eastAsia="Arial" w:cs="Arial"/>
          <w:color w:val="000000" w:themeColor="text1"/>
          <w:sz w:val="24"/>
          <w:szCs w:val="24"/>
          <w:lang w:val="es-PY"/>
        </w:rPr>
        <w:t>ERA5 es una base de datos de reanálisis, lo que significa que combina observaciones meteorológicas históricas con modelos numéricos atmosféricos para generar una reconstrucción detallada del clima pasado. Este proceso permite corregir inconsistencias en los registros históricos y proporcionar información homogénea en el tiempo y el espacio.</w:t>
      </w:r>
    </w:p>
    <w:p w14:paraId="348B37A7" w14:textId="158613A2" w:rsidR="2C88C70A" w:rsidRPr="00723F50" w:rsidRDefault="55AB0336" w:rsidP="55AB0336">
      <w:pPr>
        <w:rPr>
          <w:rFonts w:eastAsia="Arial" w:cs="Arial"/>
          <w:color w:val="000000" w:themeColor="text1"/>
          <w:sz w:val="24"/>
          <w:szCs w:val="24"/>
          <w:lang w:val="es-PY"/>
        </w:rPr>
      </w:pPr>
      <w:r w:rsidRPr="00723F50">
        <w:rPr>
          <w:rFonts w:eastAsia="Arial" w:cs="Arial"/>
          <w:color w:val="000000" w:themeColor="text1"/>
          <w:sz w:val="24"/>
          <w:szCs w:val="24"/>
          <w:lang w:val="es-PY"/>
        </w:rPr>
        <w:t>Características de los datos:</w:t>
      </w:r>
    </w:p>
    <w:p w14:paraId="6FD7EBDC" w14:textId="569A38EA" w:rsidR="2C88C70A" w:rsidRPr="00723F50" w:rsidRDefault="55AB0336" w:rsidP="00836FB3">
      <w:pPr>
        <w:pStyle w:val="Prrafodelista"/>
        <w:numPr>
          <w:ilvl w:val="0"/>
          <w:numId w:val="32"/>
        </w:numPr>
        <w:rPr>
          <w:rFonts w:eastAsia="Arial" w:cs="Arial"/>
          <w:color w:val="000000" w:themeColor="text1"/>
          <w:sz w:val="24"/>
          <w:szCs w:val="24"/>
          <w:lang w:val="es-PY"/>
        </w:rPr>
      </w:pPr>
      <w:r w:rsidRPr="00723F50">
        <w:rPr>
          <w:rFonts w:eastAsia="Arial" w:cs="Arial"/>
          <w:color w:val="000000" w:themeColor="text1"/>
          <w:sz w:val="24"/>
          <w:szCs w:val="24"/>
          <w:lang w:val="es-PY"/>
        </w:rPr>
        <w:t>Periodo de cobertura: desde 1940 hasta la actualidad.</w:t>
      </w:r>
    </w:p>
    <w:p w14:paraId="0A7BA70F" w14:textId="73371560" w:rsidR="2C88C70A" w:rsidRPr="00723F50" w:rsidRDefault="55AB0336" w:rsidP="00836FB3">
      <w:pPr>
        <w:pStyle w:val="Prrafodelista"/>
        <w:numPr>
          <w:ilvl w:val="0"/>
          <w:numId w:val="32"/>
        </w:numPr>
        <w:rPr>
          <w:rFonts w:eastAsia="Arial" w:cs="Arial"/>
          <w:color w:val="000000" w:themeColor="text1"/>
          <w:sz w:val="24"/>
          <w:szCs w:val="24"/>
          <w:lang w:val="es-PY"/>
        </w:rPr>
      </w:pPr>
      <w:r w:rsidRPr="00723F50">
        <w:rPr>
          <w:rFonts w:eastAsia="Arial" w:cs="Arial"/>
          <w:color w:val="000000" w:themeColor="text1"/>
          <w:sz w:val="24"/>
          <w:szCs w:val="24"/>
          <w:lang w:val="es-PY"/>
        </w:rPr>
        <w:t>Resolución temporal: desde datos horarios hasta agregados mensuales.</w:t>
      </w:r>
    </w:p>
    <w:p w14:paraId="2F940964" w14:textId="26E8030A" w:rsidR="2C88C70A" w:rsidRPr="00723F50" w:rsidRDefault="55AB0336" w:rsidP="00836FB3">
      <w:pPr>
        <w:pStyle w:val="Prrafodelista"/>
        <w:numPr>
          <w:ilvl w:val="0"/>
          <w:numId w:val="32"/>
        </w:numPr>
        <w:rPr>
          <w:rFonts w:eastAsia="Arial" w:cs="Arial"/>
          <w:color w:val="000000" w:themeColor="text1"/>
          <w:sz w:val="24"/>
          <w:szCs w:val="24"/>
          <w:lang w:val="es-PY"/>
        </w:rPr>
      </w:pPr>
      <w:r w:rsidRPr="00723F50">
        <w:rPr>
          <w:rFonts w:eastAsia="Arial" w:cs="Arial"/>
          <w:color w:val="000000" w:themeColor="text1"/>
          <w:sz w:val="24"/>
          <w:szCs w:val="24"/>
          <w:lang w:val="es-PY"/>
        </w:rPr>
        <w:t>Resolución espacial: 0.25° x 0.25° con cobertura global.</w:t>
      </w:r>
    </w:p>
    <w:p w14:paraId="2427389A" w14:textId="52BB519F" w:rsidR="2C88C70A" w:rsidRPr="00723F50" w:rsidRDefault="55AB0336" w:rsidP="00836FB3">
      <w:pPr>
        <w:pStyle w:val="Prrafodelista"/>
        <w:numPr>
          <w:ilvl w:val="0"/>
          <w:numId w:val="32"/>
        </w:numPr>
        <w:rPr>
          <w:rFonts w:eastAsia="Arial" w:cs="Arial"/>
          <w:color w:val="000000" w:themeColor="text1"/>
          <w:sz w:val="24"/>
          <w:szCs w:val="24"/>
          <w:lang w:val="es-PY"/>
        </w:rPr>
      </w:pPr>
      <w:r w:rsidRPr="00723F50">
        <w:rPr>
          <w:rFonts w:eastAsia="Arial" w:cs="Arial"/>
          <w:color w:val="000000" w:themeColor="text1"/>
          <w:sz w:val="24"/>
          <w:szCs w:val="24"/>
          <w:lang w:val="es-PY"/>
        </w:rPr>
        <w:t>Formato de descarga: archivos en formato GRIB (</w:t>
      </w:r>
      <w:proofErr w:type="spellStart"/>
      <w:r w:rsidRPr="00723F50">
        <w:rPr>
          <w:rFonts w:eastAsia="Arial" w:cs="Arial"/>
          <w:color w:val="000000" w:themeColor="text1"/>
          <w:sz w:val="24"/>
          <w:szCs w:val="24"/>
          <w:lang w:val="es-PY"/>
        </w:rPr>
        <w:t>GRIdded</w:t>
      </w:r>
      <w:proofErr w:type="spellEnd"/>
      <w:r w:rsidRPr="00723F50">
        <w:rPr>
          <w:rFonts w:eastAsia="Arial" w:cs="Arial"/>
          <w:color w:val="000000" w:themeColor="text1"/>
          <w:sz w:val="24"/>
          <w:szCs w:val="24"/>
          <w:lang w:val="es-PY"/>
        </w:rPr>
        <w:t xml:space="preserve"> </w:t>
      </w:r>
      <w:proofErr w:type="spellStart"/>
      <w:r w:rsidRPr="00723F50">
        <w:rPr>
          <w:rFonts w:eastAsia="Arial" w:cs="Arial"/>
          <w:color w:val="000000" w:themeColor="text1"/>
          <w:sz w:val="24"/>
          <w:szCs w:val="24"/>
          <w:lang w:val="es-PY"/>
        </w:rPr>
        <w:t>Binary</w:t>
      </w:r>
      <w:proofErr w:type="spellEnd"/>
      <w:r w:rsidRPr="00723F50">
        <w:rPr>
          <w:rFonts w:eastAsia="Arial" w:cs="Arial"/>
          <w:color w:val="000000" w:themeColor="text1"/>
          <w:sz w:val="24"/>
          <w:szCs w:val="24"/>
          <w:lang w:val="es-PY"/>
        </w:rPr>
        <w:t>), un estándar utilizado para el almacenamiento de datos meteorológicos en mallas de grilla.</w:t>
      </w:r>
    </w:p>
    <w:p w14:paraId="3E65AE22" w14:textId="6DB7D769" w:rsidR="2C88C70A" w:rsidRPr="00723F50" w:rsidRDefault="55AB0336" w:rsidP="00836FB3">
      <w:pPr>
        <w:pStyle w:val="Prrafodelista"/>
        <w:numPr>
          <w:ilvl w:val="0"/>
          <w:numId w:val="32"/>
        </w:numPr>
        <w:rPr>
          <w:rFonts w:eastAsia="Arial" w:cs="Arial"/>
          <w:color w:val="000000" w:themeColor="text1"/>
          <w:sz w:val="24"/>
          <w:szCs w:val="24"/>
          <w:lang w:val="es-PY"/>
        </w:rPr>
      </w:pPr>
      <w:r w:rsidRPr="00723F50">
        <w:rPr>
          <w:rFonts w:eastAsia="Arial" w:cs="Arial"/>
          <w:color w:val="000000" w:themeColor="text1"/>
          <w:sz w:val="24"/>
          <w:szCs w:val="24"/>
          <w:lang w:val="es-PY"/>
        </w:rPr>
        <w:t xml:space="preserve">Fuente de descarga: disponible a través de la plataforma </w:t>
      </w:r>
      <w:proofErr w:type="spellStart"/>
      <w:r w:rsidRPr="00723F50">
        <w:rPr>
          <w:rFonts w:eastAsia="Arial" w:cs="Arial"/>
          <w:color w:val="000000" w:themeColor="text1"/>
          <w:sz w:val="24"/>
          <w:szCs w:val="24"/>
          <w:lang w:val="es-PY"/>
        </w:rPr>
        <w:t>Climate</w:t>
      </w:r>
      <w:proofErr w:type="spellEnd"/>
      <w:r w:rsidRPr="00723F50">
        <w:rPr>
          <w:rFonts w:eastAsia="Arial" w:cs="Arial"/>
          <w:color w:val="000000" w:themeColor="text1"/>
          <w:sz w:val="24"/>
          <w:szCs w:val="24"/>
          <w:lang w:val="es-PY"/>
        </w:rPr>
        <w:t xml:space="preserve"> Data Store (CDS) de </w:t>
      </w:r>
      <w:proofErr w:type="spellStart"/>
      <w:r w:rsidRPr="00723F50">
        <w:rPr>
          <w:rFonts w:eastAsia="Arial" w:cs="Arial"/>
          <w:color w:val="000000" w:themeColor="text1"/>
          <w:sz w:val="24"/>
          <w:szCs w:val="24"/>
          <w:lang w:val="es-PY"/>
        </w:rPr>
        <w:t>Copernicus</w:t>
      </w:r>
      <w:proofErr w:type="spellEnd"/>
      <w:r w:rsidRPr="00723F50">
        <w:rPr>
          <w:rFonts w:eastAsia="Arial" w:cs="Arial"/>
          <w:color w:val="000000" w:themeColor="text1"/>
          <w:sz w:val="24"/>
          <w:szCs w:val="24"/>
          <w:lang w:val="es-PY"/>
        </w:rPr>
        <w:t>, accesible mediante interfaz web y API.</w:t>
      </w:r>
    </w:p>
    <w:p w14:paraId="41B5F31A" w14:textId="3FBB21D3" w:rsidR="2C88C70A" w:rsidRPr="00723F50" w:rsidRDefault="2C88C70A" w:rsidP="55AB0336">
      <w:pPr>
        <w:pStyle w:val="Prrafodelista"/>
        <w:rPr>
          <w:rFonts w:eastAsia="Arial" w:cs="Arial"/>
          <w:color w:val="000000" w:themeColor="text1"/>
          <w:sz w:val="24"/>
          <w:szCs w:val="24"/>
          <w:lang w:val="es-PY"/>
        </w:rPr>
      </w:pPr>
    </w:p>
    <w:p w14:paraId="277985D2" w14:textId="3537F52A" w:rsidR="2C88C70A" w:rsidRPr="00723F50" w:rsidRDefault="6655815F" w:rsidP="6655815F">
      <w:pPr>
        <w:pStyle w:val="Ttulo2"/>
        <w:rPr>
          <w:rFonts w:asciiTheme="minorHAnsi" w:hAnsiTheme="minorHAnsi"/>
          <w:lang w:val="es-PY"/>
        </w:rPr>
      </w:pPr>
      <w:bookmarkStart w:id="8" w:name="_Toc189829233"/>
      <w:r w:rsidRPr="6655815F">
        <w:rPr>
          <w:rFonts w:asciiTheme="minorHAnsi" w:hAnsiTheme="minorHAnsi"/>
          <w:lang w:val="es-PY"/>
        </w:rPr>
        <w:t>Datos de Proyecciones de Cambio Climático</w:t>
      </w:r>
      <w:bookmarkEnd w:id="8"/>
    </w:p>
    <w:p w14:paraId="23C0847A" w14:textId="309D7FF3" w:rsidR="2C88C70A" w:rsidRPr="00723F50" w:rsidRDefault="55AB0336" w:rsidP="55AB0336">
      <w:pPr>
        <w:rPr>
          <w:rFonts w:eastAsia="Arial" w:cs="Arial"/>
          <w:color w:val="000000" w:themeColor="text1"/>
          <w:sz w:val="24"/>
          <w:szCs w:val="24"/>
          <w:lang w:val="es-PY"/>
        </w:rPr>
      </w:pPr>
      <w:r w:rsidRPr="00723F50">
        <w:rPr>
          <w:rFonts w:eastAsia="Arial" w:cs="Arial"/>
          <w:color w:val="000000" w:themeColor="text1"/>
          <w:sz w:val="24"/>
          <w:szCs w:val="24"/>
          <w:lang w:val="es-PY"/>
        </w:rPr>
        <w:t xml:space="preserve">Las proyecciones de cambio climático se obtendrán del </w:t>
      </w:r>
      <w:proofErr w:type="spellStart"/>
      <w:r w:rsidRPr="00723F50">
        <w:rPr>
          <w:rFonts w:eastAsia="Arial" w:cs="Arial"/>
          <w:color w:val="000000" w:themeColor="text1"/>
          <w:sz w:val="24"/>
          <w:szCs w:val="24"/>
          <w:lang w:val="es-PY"/>
        </w:rPr>
        <w:t>Coupled</w:t>
      </w:r>
      <w:proofErr w:type="spellEnd"/>
      <w:r w:rsidRPr="00723F50">
        <w:rPr>
          <w:rFonts w:eastAsia="Arial" w:cs="Arial"/>
          <w:color w:val="000000" w:themeColor="text1"/>
          <w:sz w:val="24"/>
          <w:szCs w:val="24"/>
          <w:lang w:val="es-PY"/>
        </w:rPr>
        <w:t xml:space="preserve"> </w:t>
      </w:r>
      <w:proofErr w:type="spellStart"/>
      <w:r w:rsidRPr="00723F50">
        <w:rPr>
          <w:rFonts w:eastAsia="Arial" w:cs="Arial"/>
          <w:color w:val="000000" w:themeColor="text1"/>
          <w:sz w:val="24"/>
          <w:szCs w:val="24"/>
          <w:lang w:val="es-PY"/>
        </w:rPr>
        <w:t>Model</w:t>
      </w:r>
      <w:proofErr w:type="spellEnd"/>
      <w:r w:rsidRPr="00723F50">
        <w:rPr>
          <w:rFonts w:eastAsia="Arial" w:cs="Arial"/>
          <w:color w:val="000000" w:themeColor="text1"/>
          <w:sz w:val="24"/>
          <w:szCs w:val="24"/>
          <w:lang w:val="es-PY"/>
        </w:rPr>
        <w:t xml:space="preserve"> </w:t>
      </w:r>
      <w:proofErr w:type="spellStart"/>
      <w:r w:rsidRPr="00723F50">
        <w:rPr>
          <w:rFonts w:eastAsia="Arial" w:cs="Arial"/>
          <w:color w:val="000000" w:themeColor="text1"/>
          <w:sz w:val="24"/>
          <w:szCs w:val="24"/>
          <w:lang w:val="es-PY"/>
        </w:rPr>
        <w:t>Intercomparison</w:t>
      </w:r>
      <w:proofErr w:type="spellEnd"/>
      <w:r w:rsidRPr="00723F50">
        <w:rPr>
          <w:rFonts w:eastAsia="Arial" w:cs="Arial"/>
          <w:color w:val="000000" w:themeColor="text1"/>
          <w:sz w:val="24"/>
          <w:szCs w:val="24"/>
          <w:lang w:val="es-PY"/>
        </w:rPr>
        <w:t xml:space="preserve"> Project </w:t>
      </w:r>
      <w:proofErr w:type="spellStart"/>
      <w:r w:rsidRPr="00723F50">
        <w:rPr>
          <w:rFonts w:eastAsia="Arial" w:cs="Arial"/>
          <w:color w:val="000000" w:themeColor="text1"/>
          <w:sz w:val="24"/>
          <w:szCs w:val="24"/>
          <w:lang w:val="es-PY"/>
        </w:rPr>
        <w:t>Phase</w:t>
      </w:r>
      <w:proofErr w:type="spellEnd"/>
      <w:r w:rsidRPr="00723F50">
        <w:rPr>
          <w:rFonts w:eastAsia="Arial" w:cs="Arial"/>
          <w:color w:val="000000" w:themeColor="text1"/>
          <w:sz w:val="24"/>
          <w:szCs w:val="24"/>
          <w:lang w:val="es-PY"/>
        </w:rPr>
        <w:t xml:space="preserve"> 6 (CMIP6</w:t>
      </w:r>
      <w:r w:rsidR="009D5F06" w:rsidRPr="00723F50">
        <w:rPr>
          <w:rFonts w:eastAsia="Arial" w:cs="Arial"/>
          <w:color w:val="000000" w:themeColor="text1"/>
          <w:sz w:val="24"/>
          <w:szCs w:val="24"/>
          <w:lang w:val="es-PY"/>
        </w:rPr>
        <w:t>,</w:t>
      </w:r>
      <w:r w:rsidR="00A04AD7" w:rsidRPr="00723F50">
        <w:rPr>
          <w:rFonts w:eastAsia="Arial" w:cs="Arial"/>
          <w:color w:val="000000" w:themeColor="text1"/>
          <w:sz w:val="24"/>
          <w:szCs w:val="24"/>
          <w:lang w:val="es-PY"/>
        </w:rPr>
        <w:t xml:space="preserve"> </w:t>
      </w:r>
      <w:sdt>
        <w:sdtPr>
          <w:rPr>
            <w:rFonts w:eastAsia="Arial" w:cs="Arial"/>
            <w:color w:val="000000"/>
            <w:sz w:val="24"/>
            <w:szCs w:val="24"/>
            <w:lang w:val="es-PY"/>
          </w:rPr>
          <w:tag w:val="MENDELEY_CITATION_v3_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"/>
          <w:id w:val="-1815785302"/>
          <w:placeholder>
            <w:docPart w:val="DefaultPlaceholder_-1854013440"/>
          </w:placeholder>
        </w:sdtPr>
        <w:sdtContent>
          <w:proofErr w:type="spellStart"/>
          <w:r w:rsidR="006A2AE8" w:rsidRPr="00723F50">
            <w:rPr>
              <w:rFonts w:eastAsia="Arial" w:cs="Arial"/>
              <w:color w:val="000000"/>
              <w:sz w:val="24"/>
              <w:szCs w:val="24"/>
              <w:lang w:val="es-PY"/>
            </w:rPr>
            <w:t>Eyring</w:t>
          </w:r>
          <w:proofErr w:type="spellEnd"/>
          <w:r w:rsidR="006A2AE8" w:rsidRPr="00723F50">
            <w:rPr>
              <w:rFonts w:eastAsia="Arial" w:cs="Arial"/>
              <w:color w:val="000000"/>
              <w:sz w:val="24"/>
              <w:szCs w:val="24"/>
              <w:lang w:val="es-PY"/>
            </w:rPr>
            <w:t xml:space="preserve"> et al., 2016)</w:t>
          </w:r>
        </w:sdtContent>
      </w:sdt>
      <w:r w:rsidRPr="00723F50">
        <w:rPr>
          <w:rFonts w:eastAsia="Arial" w:cs="Arial"/>
          <w:color w:val="000000" w:themeColor="text1"/>
          <w:sz w:val="24"/>
          <w:szCs w:val="24"/>
          <w:lang w:val="es-PY"/>
        </w:rPr>
        <w:t xml:space="preserve">, una iniciativa internacional coordinada por el </w:t>
      </w:r>
      <w:proofErr w:type="spellStart"/>
      <w:r w:rsidRPr="00723F50">
        <w:rPr>
          <w:rFonts w:eastAsia="Arial" w:cs="Arial"/>
          <w:color w:val="000000" w:themeColor="text1"/>
          <w:sz w:val="24"/>
          <w:szCs w:val="24"/>
          <w:lang w:val="es-PY"/>
        </w:rPr>
        <w:t>World</w:t>
      </w:r>
      <w:proofErr w:type="spellEnd"/>
      <w:r w:rsidRPr="00723F50">
        <w:rPr>
          <w:rFonts w:eastAsia="Arial" w:cs="Arial"/>
          <w:color w:val="000000" w:themeColor="text1"/>
          <w:sz w:val="24"/>
          <w:szCs w:val="24"/>
          <w:lang w:val="es-PY"/>
        </w:rPr>
        <w:t xml:space="preserve"> </w:t>
      </w:r>
      <w:proofErr w:type="spellStart"/>
      <w:r w:rsidRPr="00723F50">
        <w:rPr>
          <w:rFonts w:eastAsia="Arial" w:cs="Arial"/>
          <w:color w:val="000000" w:themeColor="text1"/>
          <w:sz w:val="24"/>
          <w:szCs w:val="24"/>
          <w:lang w:val="es-PY"/>
        </w:rPr>
        <w:t>Climate</w:t>
      </w:r>
      <w:proofErr w:type="spellEnd"/>
      <w:r w:rsidRPr="00723F50">
        <w:rPr>
          <w:rFonts w:eastAsia="Arial" w:cs="Arial"/>
          <w:color w:val="000000" w:themeColor="text1"/>
          <w:sz w:val="24"/>
          <w:szCs w:val="24"/>
          <w:lang w:val="es-PY"/>
        </w:rPr>
        <w:t xml:space="preserve"> </w:t>
      </w:r>
      <w:proofErr w:type="spellStart"/>
      <w:r w:rsidRPr="00723F50">
        <w:rPr>
          <w:rFonts w:eastAsia="Arial" w:cs="Arial"/>
          <w:color w:val="000000" w:themeColor="text1"/>
          <w:sz w:val="24"/>
          <w:szCs w:val="24"/>
          <w:lang w:val="es-PY"/>
        </w:rPr>
        <w:t>Research</w:t>
      </w:r>
      <w:proofErr w:type="spellEnd"/>
      <w:r w:rsidRPr="00723F50">
        <w:rPr>
          <w:rFonts w:eastAsia="Arial" w:cs="Arial"/>
          <w:color w:val="000000" w:themeColor="text1"/>
          <w:sz w:val="24"/>
          <w:szCs w:val="24"/>
          <w:lang w:val="es-PY"/>
        </w:rPr>
        <w:t xml:space="preserve"> </w:t>
      </w:r>
      <w:proofErr w:type="spellStart"/>
      <w:r w:rsidRPr="00723F50">
        <w:rPr>
          <w:rFonts w:eastAsia="Arial" w:cs="Arial"/>
          <w:color w:val="000000" w:themeColor="text1"/>
          <w:sz w:val="24"/>
          <w:szCs w:val="24"/>
          <w:lang w:val="es-PY"/>
        </w:rPr>
        <w:t>Programme</w:t>
      </w:r>
      <w:proofErr w:type="spellEnd"/>
      <w:r w:rsidRPr="00723F50">
        <w:rPr>
          <w:rFonts w:eastAsia="Arial" w:cs="Arial"/>
          <w:color w:val="000000" w:themeColor="text1"/>
          <w:sz w:val="24"/>
          <w:szCs w:val="24"/>
          <w:lang w:val="es-PY"/>
        </w:rPr>
        <w:t xml:space="preserve"> (WCRP).</w:t>
      </w:r>
    </w:p>
    <w:p w14:paraId="416EC2DC" w14:textId="4F4B05A8" w:rsidR="2C88C70A" w:rsidRPr="00723F50" w:rsidRDefault="55AB0336" w:rsidP="55AB0336">
      <w:pPr>
        <w:rPr>
          <w:rFonts w:eastAsia="Arial" w:cs="Arial"/>
          <w:color w:val="000000" w:themeColor="text1"/>
          <w:sz w:val="24"/>
          <w:szCs w:val="24"/>
          <w:lang w:val="es-PY"/>
        </w:rPr>
      </w:pPr>
      <w:r w:rsidRPr="00723F50">
        <w:rPr>
          <w:rFonts w:eastAsia="Arial" w:cs="Arial"/>
          <w:color w:val="000000" w:themeColor="text1"/>
          <w:sz w:val="24"/>
          <w:szCs w:val="24"/>
          <w:lang w:val="es-PY"/>
        </w:rPr>
        <w:t>CMIP6 es un esfuerzo colaborativo de la comunidad científica para mejorar la modelización del clima global. A través de múltiples modelos climáticos desarrollados por distintas instituciones, se generan simulaciones del clima futuro bajo distintos escenarios de emisiones de gases de efecto invernadero.</w:t>
      </w:r>
    </w:p>
    <w:p w14:paraId="7C8787D5" w14:textId="752F6393" w:rsidR="2C88C70A" w:rsidRPr="00723F50" w:rsidRDefault="55AB0336" w:rsidP="55AB0336">
      <w:pPr>
        <w:rPr>
          <w:rFonts w:eastAsia="Arial" w:cs="Arial"/>
          <w:color w:val="000000" w:themeColor="text1"/>
          <w:sz w:val="24"/>
          <w:szCs w:val="24"/>
          <w:lang w:val="es-PY"/>
        </w:rPr>
      </w:pPr>
      <w:r w:rsidRPr="00723F50">
        <w:rPr>
          <w:rFonts w:eastAsia="Arial" w:cs="Arial"/>
          <w:color w:val="000000" w:themeColor="text1"/>
          <w:sz w:val="24"/>
          <w:szCs w:val="24"/>
          <w:lang w:val="es-PY"/>
        </w:rPr>
        <w:t>Características de los datos:</w:t>
      </w:r>
    </w:p>
    <w:p w14:paraId="67D07C42" w14:textId="105C16F3" w:rsidR="2C88C70A" w:rsidRPr="00723F50" w:rsidRDefault="55AB0336" w:rsidP="00836FB3">
      <w:pPr>
        <w:pStyle w:val="Prrafodelista"/>
        <w:numPr>
          <w:ilvl w:val="0"/>
          <w:numId w:val="31"/>
        </w:numPr>
        <w:rPr>
          <w:rFonts w:eastAsia="Arial" w:cs="Arial"/>
          <w:color w:val="000000" w:themeColor="text1"/>
          <w:sz w:val="24"/>
          <w:szCs w:val="24"/>
          <w:lang w:val="es-PY"/>
        </w:rPr>
      </w:pPr>
      <w:r w:rsidRPr="00723F50">
        <w:rPr>
          <w:rFonts w:eastAsia="Arial" w:cs="Arial"/>
          <w:color w:val="000000" w:themeColor="text1"/>
          <w:sz w:val="24"/>
          <w:szCs w:val="24"/>
          <w:lang w:val="es-PY"/>
        </w:rPr>
        <w:t>Escenarios climáticos considerados:</w:t>
      </w:r>
    </w:p>
    <w:p w14:paraId="31FED705" w14:textId="19448E37" w:rsidR="2C88C70A" w:rsidRPr="00723F50" w:rsidRDefault="55AB0336" w:rsidP="55AB0336">
      <w:pPr>
        <w:pStyle w:val="Prrafodelista"/>
        <w:rPr>
          <w:rFonts w:eastAsia="Arial" w:cs="Arial"/>
          <w:color w:val="000000" w:themeColor="text1"/>
          <w:sz w:val="24"/>
          <w:szCs w:val="24"/>
          <w:lang w:val="es-PY"/>
        </w:rPr>
      </w:pPr>
      <w:r w:rsidRPr="00723F50">
        <w:rPr>
          <w:rFonts w:eastAsia="Arial" w:cs="Arial"/>
          <w:color w:val="000000" w:themeColor="text1"/>
          <w:sz w:val="24"/>
          <w:szCs w:val="24"/>
          <w:lang w:val="es-PY"/>
        </w:rPr>
        <w:t>Histórico: utilizado como referencia.</w:t>
      </w:r>
    </w:p>
    <w:p w14:paraId="0BA3AE7E" w14:textId="163F5E69" w:rsidR="2C88C70A" w:rsidRPr="00723F50" w:rsidRDefault="55AB0336" w:rsidP="55AB0336">
      <w:pPr>
        <w:pStyle w:val="Prrafodelista"/>
        <w:rPr>
          <w:rFonts w:eastAsia="Arial" w:cs="Arial"/>
          <w:color w:val="000000" w:themeColor="text1"/>
          <w:sz w:val="24"/>
          <w:szCs w:val="24"/>
          <w:lang w:val="es-PY"/>
        </w:rPr>
      </w:pPr>
      <w:r w:rsidRPr="00723F50">
        <w:rPr>
          <w:rFonts w:eastAsia="Arial" w:cs="Arial"/>
          <w:color w:val="000000" w:themeColor="text1"/>
          <w:sz w:val="24"/>
          <w:szCs w:val="24"/>
          <w:lang w:val="es-PY"/>
        </w:rPr>
        <w:lastRenderedPageBreak/>
        <w:t>SSP2-4.5: un escenario de emisiones intermedio.</w:t>
      </w:r>
    </w:p>
    <w:p w14:paraId="2D622DB9" w14:textId="5ECFF473" w:rsidR="2C88C70A" w:rsidRPr="00723F50" w:rsidRDefault="55AB0336" w:rsidP="55AB0336">
      <w:pPr>
        <w:pStyle w:val="Prrafodelista"/>
        <w:rPr>
          <w:rFonts w:eastAsia="Arial" w:cs="Arial"/>
          <w:color w:val="000000" w:themeColor="text1"/>
          <w:sz w:val="24"/>
          <w:szCs w:val="24"/>
          <w:lang w:val="es-PY"/>
        </w:rPr>
      </w:pPr>
      <w:r w:rsidRPr="00723F50">
        <w:rPr>
          <w:rFonts w:eastAsia="Arial" w:cs="Arial"/>
          <w:color w:val="000000" w:themeColor="text1"/>
          <w:sz w:val="24"/>
          <w:szCs w:val="24"/>
          <w:lang w:val="es-PY"/>
        </w:rPr>
        <w:t>SSP5-8.5: un escenario de altas emisiones y calentamiento extremo.</w:t>
      </w:r>
    </w:p>
    <w:p w14:paraId="7F671D60" w14:textId="19AEC8E1" w:rsidR="2C88C70A" w:rsidRPr="00723F50" w:rsidRDefault="55AB0336" w:rsidP="00836FB3">
      <w:pPr>
        <w:pStyle w:val="Prrafodelista"/>
        <w:numPr>
          <w:ilvl w:val="0"/>
          <w:numId w:val="30"/>
        </w:numPr>
        <w:rPr>
          <w:rFonts w:eastAsia="Arial" w:cs="Arial"/>
          <w:color w:val="000000" w:themeColor="text1"/>
          <w:sz w:val="24"/>
          <w:szCs w:val="24"/>
          <w:lang w:val="es-PY"/>
        </w:rPr>
      </w:pPr>
      <w:r w:rsidRPr="00723F50">
        <w:rPr>
          <w:rFonts w:eastAsia="Arial" w:cs="Arial"/>
          <w:color w:val="000000" w:themeColor="text1"/>
          <w:sz w:val="24"/>
          <w:szCs w:val="24"/>
          <w:lang w:val="es-PY"/>
        </w:rPr>
        <w:t>Resolución temporal: mensual.</w:t>
      </w:r>
    </w:p>
    <w:p w14:paraId="7F32019D" w14:textId="74E56FFD" w:rsidR="2C88C70A" w:rsidRPr="00723F50" w:rsidRDefault="55AB0336" w:rsidP="00836FB3">
      <w:pPr>
        <w:pStyle w:val="Prrafodelista"/>
        <w:numPr>
          <w:ilvl w:val="0"/>
          <w:numId w:val="30"/>
        </w:numPr>
        <w:rPr>
          <w:rFonts w:eastAsia="Arial" w:cs="Arial"/>
          <w:color w:val="000000" w:themeColor="text1"/>
          <w:sz w:val="24"/>
          <w:szCs w:val="24"/>
          <w:lang w:val="es-PY"/>
        </w:rPr>
      </w:pPr>
      <w:r w:rsidRPr="00723F50">
        <w:rPr>
          <w:rFonts w:eastAsia="Arial" w:cs="Arial"/>
          <w:color w:val="000000" w:themeColor="text1"/>
          <w:sz w:val="24"/>
          <w:szCs w:val="24"/>
          <w:lang w:val="es-PY"/>
        </w:rPr>
        <w:t xml:space="preserve">Formatos de descarga: </w:t>
      </w:r>
      <w:proofErr w:type="spellStart"/>
      <w:r w:rsidRPr="00723F50">
        <w:rPr>
          <w:rFonts w:eastAsia="Arial" w:cs="Arial"/>
          <w:color w:val="000000" w:themeColor="text1"/>
          <w:sz w:val="24"/>
          <w:szCs w:val="24"/>
          <w:lang w:val="es-PY"/>
        </w:rPr>
        <w:t>NetCDF</w:t>
      </w:r>
      <w:proofErr w:type="spellEnd"/>
      <w:r w:rsidRPr="00723F50">
        <w:rPr>
          <w:rFonts w:eastAsia="Arial" w:cs="Arial"/>
          <w:color w:val="000000" w:themeColor="text1"/>
          <w:sz w:val="24"/>
          <w:szCs w:val="24"/>
          <w:lang w:val="es-PY"/>
        </w:rPr>
        <w:t xml:space="preserve"> (Network </w:t>
      </w:r>
      <w:proofErr w:type="spellStart"/>
      <w:r w:rsidRPr="00723F50">
        <w:rPr>
          <w:rFonts w:eastAsia="Arial" w:cs="Arial"/>
          <w:color w:val="000000" w:themeColor="text1"/>
          <w:sz w:val="24"/>
          <w:szCs w:val="24"/>
          <w:lang w:val="es-PY"/>
        </w:rPr>
        <w:t>Common</w:t>
      </w:r>
      <w:proofErr w:type="spellEnd"/>
      <w:r w:rsidRPr="00723F50">
        <w:rPr>
          <w:rFonts w:eastAsia="Arial" w:cs="Arial"/>
          <w:color w:val="000000" w:themeColor="text1"/>
          <w:sz w:val="24"/>
          <w:szCs w:val="24"/>
          <w:lang w:val="es-PY"/>
        </w:rPr>
        <w:t xml:space="preserve"> Data </w:t>
      </w:r>
      <w:proofErr w:type="spellStart"/>
      <w:r w:rsidRPr="00723F50">
        <w:rPr>
          <w:rFonts w:eastAsia="Arial" w:cs="Arial"/>
          <w:color w:val="000000" w:themeColor="text1"/>
          <w:sz w:val="24"/>
          <w:szCs w:val="24"/>
          <w:lang w:val="es-PY"/>
        </w:rPr>
        <w:t>Form</w:t>
      </w:r>
      <w:proofErr w:type="spellEnd"/>
      <w:r w:rsidRPr="00723F50">
        <w:rPr>
          <w:rFonts w:eastAsia="Arial" w:cs="Arial"/>
          <w:color w:val="000000" w:themeColor="text1"/>
          <w:sz w:val="24"/>
          <w:szCs w:val="24"/>
          <w:lang w:val="es-PY"/>
        </w:rPr>
        <w:t>), un formato optimizado para el almacenamiento y manejo de grandes volúmenes de datos multidimensionales.</w:t>
      </w:r>
    </w:p>
    <w:p w14:paraId="2582ABC6" w14:textId="7515EE3A" w:rsidR="2C88C70A" w:rsidRPr="00723F50" w:rsidRDefault="55AB0336" w:rsidP="00836FB3">
      <w:pPr>
        <w:pStyle w:val="Prrafodelista"/>
        <w:numPr>
          <w:ilvl w:val="0"/>
          <w:numId w:val="30"/>
        </w:numPr>
        <w:rPr>
          <w:rFonts w:eastAsia="Arial" w:cs="Arial"/>
          <w:color w:val="000000" w:themeColor="text1"/>
          <w:sz w:val="24"/>
          <w:szCs w:val="24"/>
          <w:lang w:val="es-PY"/>
        </w:rPr>
      </w:pPr>
      <w:r w:rsidRPr="00723F50">
        <w:rPr>
          <w:rFonts w:eastAsia="Arial" w:cs="Arial"/>
          <w:color w:val="000000" w:themeColor="text1"/>
          <w:sz w:val="24"/>
          <w:szCs w:val="24"/>
          <w:lang w:val="es-PY"/>
        </w:rPr>
        <w:t>Fuente de descarga: disponible a través de las plataformas oficiales de CMIP6 mediante API.</w:t>
      </w:r>
    </w:p>
    <w:p w14:paraId="0747323E" w14:textId="3A53D25E" w:rsidR="2C88C70A" w:rsidRPr="00723F50" w:rsidRDefault="55AB0336" w:rsidP="55AB0336">
      <w:pPr>
        <w:rPr>
          <w:rFonts w:eastAsia="Arial" w:cs="Arial"/>
          <w:color w:val="000000" w:themeColor="text1"/>
          <w:sz w:val="24"/>
          <w:szCs w:val="24"/>
          <w:lang w:val="es-PY"/>
        </w:rPr>
      </w:pPr>
      <w:r w:rsidRPr="00723F50">
        <w:rPr>
          <w:rFonts w:eastAsia="Arial" w:cs="Arial"/>
          <w:color w:val="000000" w:themeColor="text1"/>
          <w:sz w:val="24"/>
          <w:szCs w:val="24"/>
          <w:lang w:val="es-PY"/>
        </w:rPr>
        <w:t>Una vez descargados los datos de todos los modelos disponibles, se realizará una evaluación de su calidad y coherencia. A partir de esta evaluación, se seleccionará un subconjunto representativo para el análisis.</w:t>
      </w:r>
    </w:p>
    <w:p w14:paraId="57A1F755" w14:textId="0291175E" w:rsidR="2C88C70A" w:rsidRPr="00723F50" w:rsidRDefault="6655815F" w:rsidP="6655815F">
      <w:pPr>
        <w:pStyle w:val="Ttulo2"/>
        <w:rPr>
          <w:rFonts w:asciiTheme="minorHAnsi" w:hAnsiTheme="minorHAnsi"/>
          <w:lang w:val="es-PY"/>
        </w:rPr>
      </w:pPr>
      <w:bookmarkStart w:id="9" w:name="_Toc189829234"/>
      <w:r w:rsidRPr="6655815F">
        <w:rPr>
          <w:rFonts w:asciiTheme="minorHAnsi" w:hAnsiTheme="minorHAnsi"/>
          <w:lang w:val="es-PY"/>
        </w:rPr>
        <w:t>Datos de Producción de Cultivos</w:t>
      </w:r>
      <w:bookmarkEnd w:id="9"/>
    </w:p>
    <w:p w14:paraId="3E138B7D" w14:textId="788C80C6" w:rsidR="2C88C70A" w:rsidRPr="00723F50" w:rsidRDefault="55AB0336" w:rsidP="55AB0336">
      <w:pPr>
        <w:rPr>
          <w:rFonts w:eastAsia="Arial" w:cs="Arial"/>
          <w:color w:val="000000" w:themeColor="text1"/>
          <w:sz w:val="24"/>
          <w:szCs w:val="24"/>
          <w:lang w:val="es-PY"/>
        </w:rPr>
      </w:pPr>
      <w:r w:rsidRPr="00723F50">
        <w:rPr>
          <w:rFonts w:eastAsia="Arial" w:cs="Arial"/>
          <w:color w:val="000000" w:themeColor="text1"/>
          <w:sz w:val="24"/>
          <w:szCs w:val="24"/>
          <w:lang w:val="es-PY"/>
        </w:rPr>
        <w:t>Los datos de producción agrícola en España se obtendrán del Anuario de Estadística del Ministerio de Agricultura, Pesca y Alimentación (MAPA</w:t>
      </w:r>
      <w:r w:rsidR="009D5F06" w:rsidRPr="00723F50">
        <w:rPr>
          <w:rFonts w:eastAsia="Arial" w:cs="Arial"/>
          <w:color w:val="000000" w:themeColor="text1"/>
          <w:sz w:val="24"/>
          <w:szCs w:val="24"/>
          <w:lang w:val="es-PY"/>
        </w:rPr>
        <w:t>,</w:t>
      </w:r>
      <w:r w:rsidR="0020176C" w:rsidRPr="00723F50">
        <w:rPr>
          <w:rFonts w:eastAsia="Arial" w:cs="Arial"/>
          <w:color w:val="000000" w:themeColor="text1"/>
          <w:sz w:val="24"/>
          <w:szCs w:val="24"/>
          <w:lang w:val="es-PY"/>
        </w:rPr>
        <w:t xml:space="preserve"> </w:t>
      </w:r>
      <w:sdt>
        <w:sdtPr>
          <w:rPr>
            <w:rFonts w:eastAsia="Arial" w:cs="Arial"/>
            <w:color w:val="000000"/>
            <w:sz w:val="24"/>
            <w:szCs w:val="24"/>
            <w:lang w:val="es-PY"/>
          </w:rPr>
          <w:tag w:val="MENDELEY_CITATION_v3_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"/>
          <w:id w:val="1368873564"/>
          <w:placeholder>
            <w:docPart w:val="49424BA8844C4756BFEA0814EF81B08F"/>
          </w:placeholder>
        </w:sdtPr>
        <w:sdtContent>
          <w:r w:rsidR="006A2AE8" w:rsidRPr="00723F50">
            <w:rPr>
              <w:rFonts w:eastAsia="Arial" w:cs="Arial"/>
              <w:color w:val="000000"/>
              <w:sz w:val="24"/>
              <w:szCs w:val="24"/>
              <w:lang w:val="es-PY"/>
            </w:rPr>
            <w:t>(Escudero Población et al., 2024)</w:t>
          </w:r>
        </w:sdtContent>
      </w:sdt>
      <w:r w:rsidRPr="00723F50">
        <w:rPr>
          <w:rFonts w:eastAsia="Arial" w:cs="Arial"/>
          <w:color w:val="000000" w:themeColor="text1"/>
          <w:sz w:val="24"/>
          <w:szCs w:val="24"/>
          <w:lang w:val="es-PY"/>
        </w:rPr>
        <w:t>. Esta base de datos consiste en una recopilación anual de información estadística sobre distintos aspectos del sector agrícola en España, incluyendo datos de producción, superficies cultivadas, rendimientos y otros indicadores relevantes.</w:t>
      </w:r>
    </w:p>
    <w:p w14:paraId="22087879" w14:textId="4C8917BE" w:rsidR="2C88C70A" w:rsidRPr="00723F50" w:rsidRDefault="55AB0336" w:rsidP="55AB0336">
      <w:pPr>
        <w:rPr>
          <w:rFonts w:eastAsia="Arial" w:cs="Arial"/>
          <w:color w:val="000000" w:themeColor="text1"/>
          <w:sz w:val="24"/>
          <w:szCs w:val="24"/>
          <w:lang w:val="es-PY"/>
        </w:rPr>
      </w:pPr>
      <w:r w:rsidRPr="00723F50">
        <w:rPr>
          <w:rFonts w:eastAsia="Arial" w:cs="Arial"/>
          <w:color w:val="000000" w:themeColor="text1"/>
          <w:sz w:val="24"/>
          <w:szCs w:val="24"/>
          <w:lang w:val="es-PY"/>
        </w:rPr>
        <w:t>Características de los datos:</w:t>
      </w:r>
    </w:p>
    <w:p w14:paraId="3F080DAE" w14:textId="40438ED6" w:rsidR="2C88C70A" w:rsidRPr="00723F50" w:rsidRDefault="55AB0336" w:rsidP="00836FB3">
      <w:pPr>
        <w:pStyle w:val="Prrafodelista"/>
        <w:numPr>
          <w:ilvl w:val="0"/>
          <w:numId w:val="29"/>
        </w:numPr>
        <w:rPr>
          <w:rFonts w:eastAsia="Arial" w:cs="Arial"/>
          <w:color w:val="000000" w:themeColor="text1"/>
          <w:sz w:val="24"/>
          <w:szCs w:val="24"/>
          <w:lang w:val="es-PY"/>
        </w:rPr>
      </w:pPr>
      <w:r w:rsidRPr="00723F50">
        <w:rPr>
          <w:rFonts w:eastAsia="Arial" w:cs="Arial"/>
          <w:color w:val="000000" w:themeColor="text1"/>
          <w:sz w:val="24"/>
          <w:szCs w:val="24"/>
          <w:lang w:val="es-PY"/>
        </w:rPr>
        <w:t>Periodo de cobertura: desde 1999 hasta la actualidad.</w:t>
      </w:r>
    </w:p>
    <w:p w14:paraId="1D012AD8" w14:textId="466B0887" w:rsidR="2C88C70A" w:rsidRPr="00723F50" w:rsidRDefault="55AB0336" w:rsidP="00836FB3">
      <w:pPr>
        <w:pStyle w:val="Prrafodelista"/>
        <w:numPr>
          <w:ilvl w:val="0"/>
          <w:numId w:val="28"/>
        </w:numPr>
        <w:rPr>
          <w:rFonts w:eastAsia="Arial" w:cs="Arial"/>
          <w:color w:val="000000" w:themeColor="text1"/>
          <w:sz w:val="24"/>
          <w:szCs w:val="24"/>
          <w:lang w:val="es-PY"/>
        </w:rPr>
      </w:pPr>
      <w:r w:rsidRPr="00723F50">
        <w:rPr>
          <w:rFonts w:eastAsia="Arial" w:cs="Arial"/>
          <w:color w:val="000000" w:themeColor="text1"/>
          <w:sz w:val="24"/>
          <w:szCs w:val="24"/>
          <w:lang w:val="es-PY"/>
        </w:rPr>
        <w:t>Nivel de desagregación: información disponible a nivel de comunidad autónoma y nacional.</w:t>
      </w:r>
    </w:p>
    <w:p w14:paraId="7A800A44" w14:textId="1A196DC4" w:rsidR="2C88C70A" w:rsidRPr="00723F50" w:rsidRDefault="55AB0336" w:rsidP="00836FB3">
      <w:pPr>
        <w:pStyle w:val="Prrafodelista"/>
        <w:numPr>
          <w:ilvl w:val="0"/>
          <w:numId w:val="27"/>
        </w:numPr>
        <w:rPr>
          <w:rFonts w:eastAsia="Arial" w:cs="Arial"/>
          <w:color w:val="000000" w:themeColor="text1"/>
          <w:sz w:val="24"/>
          <w:szCs w:val="24"/>
          <w:lang w:val="es-PY"/>
        </w:rPr>
      </w:pPr>
      <w:r w:rsidRPr="00723F50">
        <w:rPr>
          <w:rFonts w:eastAsia="Arial" w:cs="Arial"/>
          <w:color w:val="000000" w:themeColor="text1"/>
          <w:sz w:val="24"/>
          <w:szCs w:val="24"/>
          <w:lang w:val="es-PY"/>
        </w:rPr>
        <w:t>Formatos de descarga: archivos en CSV (</w:t>
      </w:r>
      <w:proofErr w:type="spellStart"/>
      <w:r w:rsidRPr="00723F50">
        <w:rPr>
          <w:rFonts w:eastAsia="Arial" w:cs="Arial"/>
          <w:color w:val="000000" w:themeColor="text1"/>
          <w:sz w:val="24"/>
          <w:szCs w:val="24"/>
          <w:lang w:val="es-PY"/>
        </w:rPr>
        <w:t>Comma-Separated</w:t>
      </w:r>
      <w:proofErr w:type="spellEnd"/>
      <w:r w:rsidRPr="00723F50">
        <w:rPr>
          <w:rFonts w:eastAsia="Arial" w:cs="Arial"/>
          <w:color w:val="000000" w:themeColor="text1"/>
          <w:sz w:val="24"/>
          <w:szCs w:val="24"/>
          <w:lang w:val="es-PY"/>
        </w:rPr>
        <w:t xml:space="preserve"> </w:t>
      </w:r>
      <w:proofErr w:type="spellStart"/>
      <w:r w:rsidRPr="00723F50">
        <w:rPr>
          <w:rFonts w:eastAsia="Arial" w:cs="Arial"/>
          <w:color w:val="000000" w:themeColor="text1"/>
          <w:sz w:val="24"/>
          <w:szCs w:val="24"/>
          <w:lang w:val="es-PY"/>
        </w:rPr>
        <w:t>Values</w:t>
      </w:r>
      <w:proofErr w:type="spellEnd"/>
      <w:r w:rsidRPr="00723F50">
        <w:rPr>
          <w:rFonts w:eastAsia="Arial" w:cs="Arial"/>
          <w:color w:val="000000" w:themeColor="text1"/>
          <w:sz w:val="24"/>
          <w:szCs w:val="24"/>
          <w:lang w:val="es-PY"/>
        </w:rPr>
        <w:t xml:space="preserve">) y XLSX (Excel </w:t>
      </w:r>
      <w:proofErr w:type="spellStart"/>
      <w:r w:rsidRPr="00723F50">
        <w:rPr>
          <w:rFonts w:eastAsia="Arial" w:cs="Arial"/>
          <w:color w:val="000000" w:themeColor="text1"/>
          <w:sz w:val="24"/>
          <w:szCs w:val="24"/>
          <w:lang w:val="es-PY"/>
        </w:rPr>
        <w:t>Spreadsheet</w:t>
      </w:r>
      <w:proofErr w:type="spellEnd"/>
      <w:r w:rsidRPr="00723F50">
        <w:rPr>
          <w:rFonts w:eastAsia="Arial" w:cs="Arial"/>
          <w:color w:val="000000" w:themeColor="text1"/>
          <w:sz w:val="24"/>
          <w:szCs w:val="24"/>
          <w:lang w:val="es-PY"/>
        </w:rPr>
        <w:t>).</w:t>
      </w:r>
    </w:p>
    <w:p w14:paraId="0A423CA2" w14:textId="1C9906E8" w:rsidR="2C88C70A" w:rsidRPr="00723F50" w:rsidRDefault="55AB0336" w:rsidP="00836FB3">
      <w:pPr>
        <w:pStyle w:val="Prrafodelista"/>
        <w:numPr>
          <w:ilvl w:val="0"/>
          <w:numId w:val="26"/>
        </w:numPr>
        <w:rPr>
          <w:rFonts w:eastAsia="Arial" w:cs="Arial"/>
          <w:color w:val="000000" w:themeColor="text1"/>
          <w:sz w:val="24"/>
          <w:szCs w:val="24"/>
          <w:lang w:val="es-PY"/>
        </w:rPr>
      </w:pPr>
      <w:r w:rsidRPr="00723F50">
        <w:rPr>
          <w:rFonts w:eastAsia="Arial" w:cs="Arial"/>
          <w:color w:val="000000" w:themeColor="text1"/>
          <w:sz w:val="24"/>
          <w:szCs w:val="24"/>
          <w:lang w:val="es-PY"/>
        </w:rPr>
        <w:t>Fuente de descarga: accesible a través de la plataforma oficial del MAPA.</w:t>
      </w:r>
    </w:p>
    <w:p w14:paraId="2EBB9B0F" w14:textId="53237D15" w:rsidR="2C88C70A" w:rsidRPr="00723F50" w:rsidRDefault="55AB0336" w:rsidP="55AB0336">
      <w:pPr>
        <w:rPr>
          <w:rFonts w:eastAsia="Arial" w:cs="Arial"/>
          <w:color w:val="000000" w:themeColor="text1"/>
          <w:sz w:val="24"/>
          <w:szCs w:val="24"/>
          <w:lang w:val="es-PY"/>
        </w:rPr>
      </w:pPr>
      <w:r w:rsidRPr="00723F50">
        <w:rPr>
          <w:rFonts w:eastAsia="Arial" w:cs="Arial"/>
          <w:color w:val="000000" w:themeColor="text1"/>
          <w:sz w:val="24"/>
          <w:szCs w:val="24"/>
          <w:lang w:val="es-PY"/>
        </w:rPr>
        <w:t>Estos datos permitirán evaluar la relación entre la producción agrícola y las condiciones climáticas, proporcionando un contexto fundamental para la interpretación de los resultados del análisis.</w:t>
      </w:r>
    </w:p>
    <w:p w14:paraId="326F99FD" w14:textId="36F650CA" w:rsidR="55AB0336" w:rsidRPr="00723F50" w:rsidRDefault="55AB0336" w:rsidP="55AB0336">
      <w:pPr>
        <w:rPr>
          <w:sz w:val="24"/>
          <w:szCs w:val="24"/>
          <w:lang w:val="es-MX"/>
        </w:rPr>
      </w:pPr>
    </w:p>
    <w:p w14:paraId="6F198ECD" w14:textId="69E0DA8A" w:rsidR="10D45EEF" w:rsidRPr="00723F50" w:rsidRDefault="10D45EEF">
      <w:pPr>
        <w:rPr>
          <w:sz w:val="24"/>
          <w:szCs w:val="24"/>
        </w:rPr>
      </w:pPr>
      <w:r w:rsidRPr="00723F50">
        <w:rPr>
          <w:sz w:val="24"/>
          <w:szCs w:val="24"/>
        </w:rPr>
        <w:br w:type="page"/>
      </w:r>
    </w:p>
    <w:p w14:paraId="6B0CB075" w14:textId="57E0D580" w:rsidR="55AB0336" w:rsidRPr="004C70E3" w:rsidRDefault="6655815F" w:rsidP="6655815F">
      <w:pPr>
        <w:pStyle w:val="Ttulo1"/>
        <w:rPr>
          <w:rFonts w:asciiTheme="minorHAnsi" w:hAnsiTheme="minorHAnsi"/>
          <w:lang w:val="es-MX"/>
        </w:rPr>
      </w:pPr>
      <w:bookmarkStart w:id="10" w:name="_Toc189829235"/>
      <w:r w:rsidRPr="6655815F">
        <w:rPr>
          <w:rFonts w:asciiTheme="minorHAnsi" w:hAnsiTheme="minorHAnsi"/>
          <w:lang w:val="es-MX"/>
        </w:rPr>
        <w:lastRenderedPageBreak/>
        <w:t>PLANIFCIACIÓN DEL PROYECT</w:t>
      </w:r>
      <w:bookmarkEnd w:id="10"/>
    </w:p>
    <w:p w14:paraId="1FD9740F" w14:textId="188E5360" w:rsidR="55AB0336" w:rsidRPr="00723F50" w:rsidRDefault="6655815F" w:rsidP="6655815F">
      <w:pPr>
        <w:pStyle w:val="Ttulo2"/>
        <w:rPr>
          <w:rFonts w:asciiTheme="minorHAnsi" w:hAnsiTheme="minorHAnsi"/>
          <w:lang w:val="es-MX"/>
        </w:rPr>
      </w:pPr>
      <w:bookmarkStart w:id="11" w:name="_Toc189829236"/>
      <w:proofErr w:type="spellStart"/>
      <w:r w:rsidRPr="6655815F">
        <w:rPr>
          <w:rFonts w:asciiTheme="minorHAnsi" w:hAnsiTheme="minorHAnsi"/>
          <w:lang w:val="es-MX"/>
        </w:rPr>
        <w:t>Work</w:t>
      </w:r>
      <w:proofErr w:type="spellEnd"/>
      <w:r w:rsidRPr="6655815F">
        <w:rPr>
          <w:rFonts w:asciiTheme="minorHAnsi" w:hAnsiTheme="minorHAnsi"/>
          <w:lang w:val="es-MX"/>
        </w:rPr>
        <w:t xml:space="preserve"> </w:t>
      </w:r>
      <w:proofErr w:type="spellStart"/>
      <w:r w:rsidRPr="6655815F">
        <w:rPr>
          <w:rFonts w:asciiTheme="minorHAnsi" w:hAnsiTheme="minorHAnsi"/>
          <w:lang w:val="es-MX"/>
        </w:rPr>
        <w:t>Breakdown</w:t>
      </w:r>
      <w:proofErr w:type="spellEnd"/>
      <w:r w:rsidRPr="6655815F">
        <w:rPr>
          <w:rFonts w:asciiTheme="minorHAnsi" w:hAnsiTheme="minorHAnsi"/>
          <w:lang w:val="es-MX"/>
        </w:rPr>
        <w:t xml:space="preserve"> </w:t>
      </w:r>
      <w:proofErr w:type="spellStart"/>
      <w:r w:rsidRPr="6655815F">
        <w:rPr>
          <w:rFonts w:asciiTheme="minorHAnsi" w:hAnsiTheme="minorHAnsi"/>
          <w:lang w:val="es-MX"/>
        </w:rPr>
        <w:t>Structure</w:t>
      </w:r>
      <w:proofErr w:type="spellEnd"/>
      <w:r w:rsidRPr="6655815F">
        <w:rPr>
          <w:rFonts w:asciiTheme="minorHAnsi" w:hAnsiTheme="minorHAnsi"/>
          <w:lang w:val="es-MX"/>
        </w:rPr>
        <w:t xml:space="preserve"> (WBS)</w:t>
      </w:r>
      <w:bookmarkEnd w:id="11"/>
    </w:p>
    <w:p w14:paraId="514B4B54" w14:textId="47E9BC43" w:rsidR="55AB0336" w:rsidRPr="00723F50" w:rsidRDefault="08B96918" w:rsidP="08B96918">
      <w:pPr>
        <w:rPr>
          <w:sz w:val="24"/>
          <w:szCs w:val="24"/>
          <w:lang w:val="es-MX"/>
        </w:rPr>
      </w:pPr>
      <w:r w:rsidRPr="00723F50">
        <w:rPr>
          <w:sz w:val="24"/>
          <w:szCs w:val="24"/>
          <w:lang w:val="es-MX"/>
        </w:rPr>
        <w:t xml:space="preserve">Para el desarrollo del proyecto y alcanzar los objetivos propuestos, se han definido las siguientes fases y paquetes de trabajos, que se representan de manera estructurada en el WBS. </w:t>
      </w:r>
    </w:p>
    <w:p w14:paraId="4FA64756" w14:textId="4BB79A06" w:rsidR="71F1C420" w:rsidRPr="00723F50" w:rsidRDefault="71F1C420" w:rsidP="08B96918">
      <w:pPr>
        <w:jc w:val="center"/>
        <w:rPr>
          <w:sz w:val="24"/>
          <w:szCs w:val="24"/>
          <w:lang w:val="es-MX"/>
        </w:rPr>
      </w:pPr>
      <w:r w:rsidRPr="00723F50">
        <w:rPr>
          <w:noProof/>
          <w:sz w:val="24"/>
          <w:szCs w:val="24"/>
        </w:rPr>
        <w:drawing>
          <wp:inline distT="0" distB="0" distL="0" distR="0" wp14:anchorId="231E3CFA" wp14:editId="5D3B89A0">
            <wp:extent cx="5400675" cy="2619375"/>
            <wp:effectExtent l="0" t="0" r="0" b="0"/>
            <wp:docPr id="996794381" name="Imagen 996794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675" cy="2619375"/>
                    </a:xfrm>
                    <a:prstGeom prst="rect">
                      <a:avLst/>
                    </a:prstGeom>
                  </pic:spPr>
                </pic:pic>
              </a:graphicData>
            </a:graphic>
          </wp:inline>
        </w:drawing>
      </w:r>
      <w:r w:rsidR="08B96918" w:rsidRPr="00723F50">
        <w:rPr>
          <w:sz w:val="24"/>
          <w:szCs w:val="24"/>
          <w:lang w:val="es-MX"/>
        </w:rPr>
        <w:t xml:space="preserve">Imagen 1. </w:t>
      </w:r>
      <w:proofErr w:type="spellStart"/>
      <w:r w:rsidR="08B96918" w:rsidRPr="00723F50">
        <w:rPr>
          <w:sz w:val="24"/>
          <w:szCs w:val="24"/>
          <w:lang w:val="es-MX"/>
        </w:rPr>
        <w:t>Work</w:t>
      </w:r>
      <w:proofErr w:type="spellEnd"/>
      <w:r w:rsidR="08B96918" w:rsidRPr="00723F50">
        <w:rPr>
          <w:sz w:val="24"/>
          <w:szCs w:val="24"/>
          <w:lang w:val="es-MX"/>
        </w:rPr>
        <w:t xml:space="preserve"> </w:t>
      </w:r>
      <w:proofErr w:type="spellStart"/>
      <w:r w:rsidR="08B96918" w:rsidRPr="00723F50">
        <w:rPr>
          <w:sz w:val="24"/>
          <w:szCs w:val="24"/>
          <w:lang w:val="es-MX"/>
        </w:rPr>
        <w:t>Breakdown</w:t>
      </w:r>
      <w:proofErr w:type="spellEnd"/>
      <w:r w:rsidR="08B96918" w:rsidRPr="00723F50">
        <w:rPr>
          <w:sz w:val="24"/>
          <w:szCs w:val="24"/>
          <w:lang w:val="es-MX"/>
        </w:rPr>
        <w:t xml:space="preserve"> </w:t>
      </w:r>
      <w:proofErr w:type="spellStart"/>
      <w:r w:rsidR="08B96918" w:rsidRPr="00723F50">
        <w:rPr>
          <w:sz w:val="24"/>
          <w:szCs w:val="24"/>
          <w:lang w:val="es-MX"/>
        </w:rPr>
        <w:t>Structure</w:t>
      </w:r>
      <w:proofErr w:type="spellEnd"/>
      <w:r w:rsidR="08B96918" w:rsidRPr="00723F50">
        <w:rPr>
          <w:sz w:val="24"/>
          <w:szCs w:val="24"/>
          <w:lang w:val="es-MX"/>
        </w:rPr>
        <w:t xml:space="preserve"> por fases. </w:t>
      </w:r>
    </w:p>
    <w:p w14:paraId="27F022F1" w14:textId="0265EE9A" w:rsidR="55AB0336" w:rsidRPr="00723F50" w:rsidRDefault="08B96918" w:rsidP="08B96918">
      <w:pPr>
        <w:rPr>
          <w:b/>
          <w:bCs/>
          <w:sz w:val="24"/>
          <w:szCs w:val="24"/>
          <w:lang w:val="es-MX"/>
        </w:rPr>
      </w:pPr>
      <w:r w:rsidRPr="00723F50">
        <w:rPr>
          <w:b/>
          <w:bCs/>
          <w:sz w:val="24"/>
          <w:szCs w:val="24"/>
          <w:lang w:val="es-MX"/>
        </w:rPr>
        <w:t>Fase 1. Planificación y puesta en marcha del proyecto</w:t>
      </w:r>
    </w:p>
    <w:p w14:paraId="505C73AD" w14:textId="7CFC353A" w:rsidR="55AB0336" w:rsidRPr="00723F50" w:rsidRDefault="71F1C420" w:rsidP="71F1C420">
      <w:pPr>
        <w:rPr>
          <w:sz w:val="24"/>
          <w:szCs w:val="24"/>
          <w:lang w:val="es-MX"/>
        </w:rPr>
      </w:pPr>
      <w:r w:rsidRPr="00723F50">
        <w:rPr>
          <w:sz w:val="24"/>
          <w:szCs w:val="24"/>
          <w:lang w:val="es-MX"/>
        </w:rPr>
        <w:t xml:space="preserve">Esta fase tiene como objetivo concretar el alcance, metodología y herramientas a utilizar en el proyecto. Partiendo del </w:t>
      </w:r>
      <w:proofErr w:type="spellStart"/>
      <w:r w:rsidRPr="00723F50">
        <w:rPr>
          <w:sz w:val="24"/>
          <w:szCs w:val="24"/>
          <w:lang w:val="es-MX"/>
        </w:rPr>
        <w:t>project</w:t>
      </w:r>
      <w:proofErr w:type="spellEnd"/>
      <w:r w:rsidRPr="00723F50">
        <w:rPr>
          <w:sz w:val="24"/>
          <w:szCs w:val="24"/>
          <w:lang w:val="es-MX"/>
        </w:rPr>
        <w:t xml:space="preserve"> </w:t>
      </w:r>
      <w:proofErr w:type="spellStart"/>
      <w:r w:rsidRPr="00723F50">
        <w:rPr>
          <w:sz w:val="24"/>
          <w:szCs w:val="24"/>
          <w:lang w:val="es-MX"/>
        </w:rPr>
        <w:t>charter</w:t>
      </w:r>
      <w:proofErr w:type="spellEnd"/>
      <w:r w:rsidRPr="00723F50">
        <w:rPr>
          <w:sz w:val="24"/>
          <w:szCs w:val="24"/>
          <w:lang w:val="es-MX"/>
        </w:rPr>
        <w:t xml:space="preserve"> se planifica el proyecto con mayor detalle, implementando herramientas de seguimiento como Project y tableros Kanban para control de actividades. </w:t>
      </w:r>
    </w:p>
    <w:p w14:paraId="7AF26ED5" w14:textId="7AE4C394" w:rsidR="55AB0336" w:rsidRPr="00723F50" w:rsidRDefault="71F1C420" w:rsidP="71F1C420">
      <w:pPr>
        <w:rPr>
          <w:sz w:val="24"/>
          <w:szCs w:val="24"/>
          <w:lang w:val="es-MX"/>
        </w:rPr>
      </w:pPr>
      <w:r w:rsidRPr="00723F50">
        <w:rPr>
          <w:sz w:val="24"/>
          <w:szCs w:val="24"/>
          <w:lang w:val="es-MX"/>
        </w:rPr>
        <w:t>Paquetes de trabajo:</w:t>
      </w:r>
    </w:p>
    <w:p w14:paraId="444E6673" w14:textId="19F79BE0" w:rsidR="55AB0336" w:rsidRPr="00723F50" w:rsidRDefault="3CFAB7B1" w:rsidP="71F1C420">
      <w:pPr>
        <w:rPr>
          <w:sz w:val="24"/>
          <w:szCs w:val="24"/>
          <w:lang w:val="es-MX"/>
        </w:rPr>
      </w:pPr>
      <w:r w:rsidRPr="00723F50">
        <w:rPr>
          <w:sz w:val="24"/>
          <w:szCs w:val="24"/>
          <w:lang w:val="es-MX"/>
        </w:rPr>
        <w:t xml:space="preserve">1.1. Definir alcance, metodología y cronograma. </w:t>
      </w:r>
    </w:p>
    <w:p w14:paraId="7678B0BD" w14:textId="01387472" w:rsidR="55AB0336" w:rsidRPr="00723F50" w:rsidRDefault="3CFAB7B1" w:rsidP="71F1C420">
      <w:pPr>
        <w:rPr>
          <w:sz w:val="24"/>
          <w:szCs w:val="24"/>
          <w:lang w:val="es-MX"/>
        </w:rPr>
      </w:pPr>
      <w:r w:rsidRPr="00723F50">
        <w:rPr>
          <w:sz w:val="24"/>
          <w:szCs w:val="24"/>
          <w:lang w:val="es-MX"/>
        </w:rPr>
        <w:t>1.2. Selección de herramientas y tecnologías adecuadas.</w:t>
      </w:r>
    </w:p>
    <w:p w14:paraId="1ED82123" w14:textId="451D27CC" w:rsidR="55AB0336" w:rsidRPr="00723F50" w:rsidRDefault="3CFAB7B1" w:rsidP="71F1C420">
      <w:pPr>
        <w:rPr>
          <w:sz w:val="24"/>
          <w:szCs w:val="24"/>
          <w:lang w:val="es-MX"/>
        </w:rPr>
      </w:pPr>
      <w:r w:rsidRPr="00723F50">
        <w:rPr>
          <w:sz w:val="24"/>
          <w:szCs w:val="24"/>
          <w:lang w:val="es-MX"/>
        </w:rPr>
        <w:t xml:space="preserve">1.3. Definición y diseño de infraestructura tecnológica para el ciclo de vida de los datos. </w:t>
      </w:r>
    </w:p>
    <w:p w14:paraId="362D39E2" w14:textId="6E60D81E" w:rsidR="55AB0336" w:rsidRPr="00723F50" w:rsidRDefault="3CFAB7B1" w:rsidP="71F1C420">
      <w:pPr>
        <w:rPr>
          <w:sz w:val="24"/>
          <w:szCs w:val="24"/>
          <w:lang w:val="es-MX"/>
        </w:rPr>
      </w:pPr>
      <w:r w:rsidRPr="00723F50">
        <w:rPr>
          <w:sz w:val="24"/>
          <w:szCs w:val="24"/>
          <w:lang w:val="es-MX"/>
        </w:rPr>
        <w:t xml:space="preserve">1.4. Adquisición de tecnologías. </w:t>
      </w:r>
    </w:p>
    <w:p w14:paraId="68350F50" w14:textId="082BA32B" w:rsidR="3CFAB7B1" w:rsidRPr="00723F50" w:rsidRDefault="3CFAB7B1" w:rsidP="3CFAB7B1">
      <w:pPr>
        <w:rPr>
          <w:sz w:val="24"/>
          <w:szCs w:val="24"/>
          <w:lang w:val="es-MX"/>
        </w:rPr>
      </w:pPr>
      <w:r w:rsidRPr="00723F50">
        <w:rPr>
          <w:sz w:val="24"/>
          <w:szCs w:val="24"/>
          <w:lang w:val="es-MX"/>
        </w:rPr>
        <w:t>1.5. Seguimiento y control de actividades</w:t>
      </w:r>
    </w:p>
    <w:p w14:paraId="7AC9B08D" w14:textId="1A62B48A" w:rsidR="55AB0336" w:rsidRPr="00723F50" w:rsidRDefault="55AB0336" w:rsidP="71F1C420">
      <w:pPr>
        <w:pStyle w:val="Prrafodelista"/>
        <w:rPr>
          <w:sz w:val="24"/>
          <w:szCs w:val="24"/>
          <w:lang w:val="es-MX"/>
        </w:rPr>
      </w:pPr>
    </w:p>
    <w:p w14:paraId="54ECA209" w14:textId="35E99BD5" w:rsidR="55AB0336" w:rsidRPr="00723F50" w:rsidRDefault="08B96918" w:rsidP="08B96918">
      <w:pPr>
        <w:rPr>
          <w:b/>
          <w:bCs/>
          <w:sz w:val="24"/>
          <w:szCs w:val="24"/>
          <w:lang w:val="es-MX"/>
        </w:rPr>
      </w:pPr>
      <w:r w:rsidRPr="00723F50">
        <w:rPr>
          <w:b/>
          <w:bCs/>
          <w:sz w:val="24"/>
          <w:szCs w:val="24"/>
          <w:lang w:val="es-MX"/>
        </w:rPr>
        <w:t>Fase 2. Adquisición y almacenamiento de datos.</w:t>
      </w:r>
    </w:p>
    <w:p w14:paraId="440037F2" w14:textId="22814E41" w:rsidR="55AB0336" w:rsidRPr="00723F50" w:rsidRDefault="71F1C420" w:rsidP="71F1C420">
      <w:pPr>
        <w:rPr>
          <w:sz w:val="24"/>
          <w:szCs w:val="24"/>
          <w:lang w:val="es-MX"/>
        </w:rPr>
      </w:pPr>
      <w:r w:rsidRPr="00723F50">
        <w:rPr>
          <w:sz w:val="24"/>
          <w:szCs w:val="24"/>
          <w:lang w:val="es-MX"/>
        </w:rPr>
        <w:t xml:space="preserve">El objetivo de esta fase es automatizar la descarga de datos y almacenarlos en una base de datos. </w:t>
      </w:r>
      <w:r w:rsidRPr="00723F50">
        <w:rPr>
          <w:rFonts w:eastAsia="Aptos" w:cs="Aptos"/>
          <w:sz w:val="24"/>
          <w:szCs w:val="24"/>
          <w:lang w:val="es-MX"/>
        </w:rPr>
        <w:t xml:space="preserve">La base de este proyecto radica en la recopilación de datos meteorológicos provenientes del programa </w:t>
      </w:r>
      <w:proofErr w:type="spellStart"/>
      <w:r w:rsidRPr="00723F50">
        <w:rPr>
          <w:rFonts w:eastAsia="Aptos" w:cs="Aptos"/>
          <w:sz w:val="24"/>
          <w:szCs w:val="24"/>
          <w:lang w:val="es-MX"/>
        </w:rPr>
        <w:t>Copernicus</w:t>
      </w:r>
      <w:proofErr w:type="spellEnd"/>
      <w:r w:rsidRPr="00723F50">
        <w:rPr>
          <w:rFonts w:eastAsia="Aptos" w:cs="Aptos"/>
          <w:sz w:val="24"/>
          <w:szCs w:val="24"/>
          <w:lang w:val="es-MX"/>
        </w:rPr>
        <w:t xml:space="preserve"> y datos agrícolas del </w:t>
      </w:r>
      <w:r w:rsidRPr="00723F50">
        <w:rPr>
          <w:rFonts w:eastAsia="Aptos" w:cs="Aptos"/>
          <w:sz w:val="24"/>
          <w:szCs w:val="24"/>
          <w:lang w:val="es-MX"/>
        </w:rPr>
        <w:lastRenderedPageBreak/>
        <w:t xml:space="preserve">Ministerio de Agricultura, Pesca y Alimentación (MAPA). Estos datos serán obtenidos mediante </w:t>
      </w:r>
      <w:proofErr w:type="spellStart"/>
      <w:r w:rsidRPr="00723F50">
        <w:rPr>
          <w:rFonts w:eastAsia="Aptos" w:cs="Aptos"/>
          <w:sz w:val="24"/>
          <w:szCs w:val="24"/>
          <w:lang w:val="es-MX"/>
        </w:rPr>
        <w:t>APIs</w:t>
      </w:r>
      <w:proofErr w:type="spellEnd"/>
      <w:r w:rsidRPr="00723F50">
        <w:rPr>
          <w:rFonts w:eastAsia="Aptos" w:cs="Aptos"/>
          <w:sz w:val="24"/>
          <w:szCs w:val="24"/>
          <w:lang w:val="es-MX"/>
        </w:rPr>
        <w:t xml:space="preserve"> y procesados utilizando herramientas como Python.</w:t>
      </w:r>
    </w:p>
    <w:p w14:paraId="2E64F628" w14:textId="18D32686" w:rsidR="55AB0336" w:rsidRPr="00723F50" w:rsidRDefault="71F1C420" w:rsidP="71F1C420">
      <w:pPr>
        <w:rPr>
          <w:sz w:val="24"/>
          <w:szCs w:val="24"/>
          <w:lang w:val="es-MX"/>
        </w:rPr>
      </w:pPr>
      <w:r w:rsidRPr="00723F50">
        <w:rPr>
          <w:sz w:val="24"/>
          <w:szCs w:val="24"/>
          <w:lang w:val="es-MX"/>
        </w:rPr>
        <w:t>Paquetes de trabajo:</w:t>
      </w:r>
    </w:p>
    <w:p w14:paraId="089A95B4" w14:textId="6E0323AA" w:rsidR="55AB0336" w:rsidRPr="00723F50" w:rsidRDefault="71F1C420" w:rsidP="71F1C420">
      <w:pPr>
        <w:rPr>
          <w:sz w:val="24"/>
          <w:szCs w:val="24"/>
          <w:lang w:val="es-MX"/>
        </w:rPr>
      </w:pPr>
      <w:r w:rsidRPr="00723F50">
        <w:rPr>
          <w:sz w:val="24"/>
          <w:szCs w:val="24"/>
          <w:lang w:val="es-MX"/>
        </w:rPr>
        <w:t>2.1. Implementar scripts para la descarga automática de datos desde:</w:t>
      </w:r>
    </w:p>
    <w:p w14:paraId="7E1D1CCD" w14:textId="4B3A64BF" w:rsidR="55AB0336" w:rsidRPr="00723F50" w:rsidRDefault="71F1C420" w:rsidP="71F1C420">
      <w:pPr>
        <w:rPr>
          <w:sz w:val="24"/>
          <w:szCs w:val="24"/>
        </w:rPr>
      </w:pPr>
      <w:r w:rsidRPr="00723F50">
        <w:rPr>
          <w:sz w:val="24"/>
          <w:szCs w:val="24"/>
          <w:lang w:val="en-US"/>
        </w:rPr>
        <w:t xml:space="preserve">- Climate Data Store (CDS) de Copernicus (ERA5, </w:t>
      </w:r>
      <w:proofErr w:type="spellStart"/>
      <w:r w:rsidRPr="00723F50">
        <w:rPr>
          <w:sz w:val="24"/>
          <w:szCs w:val="24"/>
          <w:lang w:val="en-US"/>
        </w:rPr>
        <w:t>formato</w:t>
      </w:r>
      <w:proofErr w:type="spellEnd"/>
      <w:r w:rsidRPr="00723F50">
        <w:rPr>
          <w:sz w:val="24"/>
          <w:szCs w:val="24"/>
          <w:lang w:val="en-US"/>
        </w:rPr>
        <w:t xml:space="preserve"> GRIB).</w:t>
      </w:r>
    </w:p>
    <w:p w14:paraId="2D8E0C02" w14:textId="2C4EA483" w:rsidR="55AB0336" w:rsidRPr="00723F50" w:rsidRDefault="71F1C420" w:rsidP="71F1C420">
      <w:pPr>
        <w:rPr>
          <w:sz w:val="24"/>
          <w:szCs w:val="24"/>
        </w:rPr>
      </w:pPr>
      <w:r w:rsidRPr="00723F50">
        <w:rPr>
          <w:sz w:val="24"/>
          <w:szCs w:val="24"/>
          <w:lang w:val="es-MX"/>
        </w:rPr>
        <w:t xml:space="preserve">- CMIP6 (proyecciones climáticas, formato </w:t>
      </w:r>
      <w:proofErr w:type="spellStart"/>
      <w:r w:rsidRPr="00723F50">
        <w:rPr>
          <w:sz w:val="24"/>
          <w:szCs w:val="24"/>
          <w:lang w:val="es-MX"/>
        </w:rPr>
        <w:t>NetCDF</w:t>
      </w:r>
      <w:proofErr w:type="spellEnd"/>
      <w:r w:rsidRPr="00723F50">
        <w:rPr>
          <w:sz w:val="24"/>
          <w:szCs w:val="24"/>
          <w:lang w:val="es-MX"/>
        </w:rPr>
        <w:t>).</w:t>
      </w:r>
    </w:p>
    <w:p w14:paraId="519B1AB2" w14:textId="50F39C20" w:rsidR="55AB0336" w:rsidRPr="00723F50" w:rsidRDefault="71F1C420" w:rsidP="71F1C420">
      <w:pPr>
        <w:rPr>
          <w:sz w:val="24"/>
          <w:szCs w:val="24"/>
        </w:rPr>
      </w:pPr>
      <w:r w:rsidRPr="00723F50">
        <w:rPr>
          <w:sz w:val="24"/>
          <w:szCs w:val="24"/>
          <w:lang w:val="es-MX"/>
        </w:rPr>
        <w:t>- Anuario del MAPA (producción de cultivos, formato CSV/XLSX).</w:t>
      </w:r>
    </w:p>
    <w:p w14:paraId="5BC2589B" w14:textId="79455621" w:rsidR="55AB0336" w:rsidRPr="00723F50" w:rsidRDefault="71F1C420" w:rsidP="71F1C420">
      <w:pPr>
        <w:rPr>
          <w:sz w:val="24"/>
          <w:szCs w:val="24"/>
        </w:rPr>
      </w:pPr>
      <w:r w:rsidRPr="00723F50">
        <w:rPr>
          <w:sz w:val="24"/>
          <w:szCs w:val="24"/>
          <w:lang w:val="es-MX"/>
        </w:rPr>
        <w:t>2.2. Convertir los formatos a estructuras manejables en Python.</w:t>
      </w:r>
    </w:p>
    <w:p w14:paraId="16924542" w14:textId="6BF31C1D" w:rsidR="55AB0336" w:rsidRPr="00723F50" w:rsidRDefault="71F1C420" w:rsidP="71F1C420">
      <w:pPr>
        <w:rPr>
          <w:sz w:val="24"/>
          <w:szCs w:val="24"/>
        </w:rPr>
      </w:pPr>
      <w:r w:rsidRPr="00723F50">
        <w:rPr>
          <w:sz w:val="24"/>
          <w:szCs w:val="24"/>
          <w:lang w:val="es-MX"/>
        </w:rPr>
        <w:t>2.3. Diseñar y estructurar la base de datos para almacenar los datos.</w:t>
      </w:r>
    </w:p>
    <w:p w14:paraId="6768D7D8" w14:textId="12D903BF" w:rsidR="55AB0336" w:rsidRPr="00723F50" w:rsidRDefault="71F1C420" w:rsidP="71F1C420">
      <w:pPr>
        <w:rPr>
          <w:sz w:val="24"/>
          <w:szCs w:val="24"/>
        </w:rPr>
      </w:pPr>
      <w:r w:rsidRPr="00723F50">
        <w:rPr>
          <w:sz w:val="24"/>
          <w:szCs w:val="24"/>
          <w:lang w:val="es-MX"/>
        </w:rPr>
        <w:t>2.4. Cargar los datos en la base de datos asegurando consistencia.</w:t>
      </w:r>
    </w:p>
    <w:p w14:paraId="3EEF7176" w14:textId="1556D7C0" w:rsidR="55AB0336" w:rsidRPr="00723F50" w:rsidRDefault="55AB0336" w:rsidP="71F1C420">
      <w:pPr>
        <w:pStyle w:val="Prrafodelista"/>
        <w:rPr>
          <w:sz w:val="24"/>
          <w:szCs w:val="24"/>
          <w:lang w:val="es-MX"/>
        </w:rPr>
      </w:pPr>
    </w:p>
    <w:p w14:paraId="128D2BAF" w14:textId="0A85F7F5" w:rsidR="55AB0336" w:rsidRPr="00723F50" w:rsidRDefault="08B96918" w:rsidP="08B96918">
      <w:pPr>
        <w:rPr>
          <w:b/>
          <w:bCs/>
          <w:sz w:val="24"/>
          <w:szCs w:val="24"/>
          <w:lang w:val="es-MX"/>
        </w:rPr>
      </w:pPr>
      <w:r w:rsidRPr="00723F50">
        <w:rPr>
          <w:b/>
          <w:bCs/>
          <w:sz w:val="24"/>
          <w:szCs w:val="24"/>
          <w:lang w:val="es-MX"/>
        </w:rPr>
        <w:t>Fase 3. Procesamiento y análisis exploratorio de datos</w:t>
      </w:r>
    </w:p>
    <w:p w14:paraId="0985BBD2" w14:textId="34D5AE71" w:rsidR="55AB0336" w:rsidRPr="00723F50" w:rsidRDefault="71F1C420" w:rsidP="71F1C420">
      <w:pPr>
        <w:rPr>
          <w:sz w:val="24"/>
          <w:szCs w:val="24"/>
          <w:lang w:val="es-MX"/>
        </w:rPr>
      </w:pPr>
      <w:r w:rsidRPr="00723F50">
        <w:rPr>
          <w:rFonts w:eastAsia="Aptos" w:cs="Aptos"/>
          <w:sz w:val="24"/>
          <w:szCs w:val="24"/>
          <w:lang w:val="es-MX"/>
        </w:rPr>
        <w:t xml:space="preserve">Los datos recolectados deben ser sometidos a un proceso de curación para garantizar su calidad y coherencia. Se llevarán a cabo tareas de normalización, detección y tratamiento de valores faltantes, y validación de integridad de los registros. Estas actividades serán realizadas principalmente con Python (pandas, </w:t>
      </w:r>
      <w:proofErr w:type="spellStart"/>
      <w:r w:rsidRPr="00723F50">
        <w:rPr>
          <w:rFonts w:eastAsia="Aptos" w:cs="Aptos"/>
          <w:sz w:val="24"/>
          <w:szCs w:val="24"/>
          <w:lang w:val="es-MX"/>
        </w:rPr>
        <w:t>NumPy</w:t>
      </w:r>
      <w:proofErr w:type="spellEnd"/>
      <w:r w:rsidRPr="00723F50">
        <w:rPr>
          <w:rFonts w:eastAsia="Aptos" w:cs="Aptos"/>
          <w:sz w:val="24"/>
          <w:szCs w:val="24"/>
          <w:lang w:val="es-MX"/>
        </w:rPr>
        <w:t xml:space="preserve">) y R. Además, un análisis exploratorio de los datos permitirá tener una visión inicial de los datos y su consistencia. </w:t>
      </w:r>
    </w:p>
    <w:p w14:paraId="3E2F7DB6" w14:textId="6DFEE927" w:rsidR="55AB0336" w:rsidRPr="00723F50" w:rsidRDefault="71F1C420" w:rsidP="71F1C420">
      <w:pPr>
        <w:rPr>
          <w:rFonts w:eastAsia="Aptos" w:cs="Aptos"/>
          <w:sz w:val="24"/>
          <w:szCs w:val="24"/>
          <w:lang w:val="es-MX"/>
        </w:rPr>
      </w:pPr>
      <w:r w:rsidRPr="00723F50">
        <w:rPr>
          <w:rFonts w:eastAsia="Aptos" w:cs="Aptos"/>
          <w:sz w:val="24"/>
          <w:szCs w:val="24"/>
          <w:lang w:val="es-MX"/>
        </w:rPr>
        <w:t>Paquetes de trabajo:</w:t>
      </w:r>
    </w:p>
    <w:p w14:paraId="0DA41C36" w14:textId="6891B122" w:rsidR="55AB0336" w:rsidRPr="00723F50" w:rsidRDefault="71F1C420" w:rsidP="71F1C420">
      <w:pPr>
        <w:rPr>
          <w:sz w:val="24"/>
          <w:szCs w:val="24"/>
          <w:lang w:val="es-MX"/>
        </w:rPr>
      </w:pPr>
      <w:r w:rsidRPr="00723F50">
        <w:rPr>
          <w:sz w:val="24"/>
          <w:szCs w:val="24"/>
          <w:lang w:val="es-MX"/>
        </w:rPr>
        <w:t>3.1. Realizar una exploración inicial de cada conjunto de datos.</w:t>
      </w:r>
    </w:p>
    <w:p w14:paraId="6D2D5181" w14:textId="34ACDBB0" w:rsidR="55AB0336" w:rsidRPr="00723F50" w:rsidRDefault="71F1C420" w:rsidP="71F1C420">
      <w:pPr>
        <w:rPr>
          <w:sz w:val="24"/>
          <w:szCs w:val="24"/>
        </w:rPr>
      </w:pPr>
      <w:r w:rsidRPr="00723F50">
        <w:rPr>
          <w:sz w:val="24"/>
          <w:szCs w:val="24"/>
          <w:lang w:val="es-MX"/>
        </w:rPr>
        <w:t>3.2. Limpiar y transformar los datos (manejo de valores nulos y atípicos, conversión de unidades y normalización de variables).</w:t>
      </w:r>
    </w:p>
    <w:p w14:paraId="1D6397DA" w14:textId="4322A2A0" w:rsidR="55AB0336" w:rsidRPr="00723F50" w:rsidRDefault="71F1C420" w:rsidP="71F1C420">
      <w:pPr>
        <w:rPr>
          <w:sz w:val="24"/>
          <w:szCs w:val="24"/>
        </w:rPr>
      </w:pPr>
      <w:r w:rsidRPr="00723F50">
        <w:rPr>
          <w:sz w:val="24"/>
          <w:szCs w:val="24"/>
          <w:lang w:val="es-MX"/>
        </w:rPr>
        <w:t xml:space="preserve">3.3. Agregar datos temporales y espaciales para análisis </w:t>
      </w:r>
      <w:proofErr w:type="spellStart"/>
      <w:r w:rsidRPr="00723F50">
        <w:rPr>
          <w:sz w:val="24"/>
          <w:szCs w:val="24"/>
          <w:lang w:val="es-MX"/>
        </w:rPr>
        <w:t>multiescala</w:t>
      </w:r>
      <w:proofErr w:type="spellEnd"/>
      <w:r w:rsidRPr="00723F50">
        <w:rPr>
          <w:sz w:val="24"/>
          <w:szCs w:val="24"/>
          <w:lang w:val="es-MX"/>
        </w:rPr>
        <w:t>.</w:t>
      </w:r>
    </w:p>
    <w:p w14:paraId="4396A73E" w14:textId="1235511F" w:rsidR="55AB0336" w:rsidRPr="00723F50" w:rsidRDefault="71F1C420" w:rsidP="71F1C420">
      <w:pPr>
        <w:rPr>
          <w:sz w:val="24"/>
          <w:szCs w:val="24"/>
        </w:rPr>
      </w:pPr>
      <w:r w:rsidRPr="00723F50">
        <w:rPr>
          <w:sz w:val="24"/>
          <w:szCs w:val="24"/>
          <w:lang w:val="es-MX"/>
        </w:rPr>
        <w:t>3.4. Generar visualizaciones exploratorias.</w:t>
      </w:r>
    </w:p>
    <w:p w14:paraId="5E8C445B" w14:textId="5CA931D1" w:rsidR="55AB0336" w:rsidRPr="00723F50" w:rsidRDefault="55AB0336" w:rsidP="71F1C420">
      <w:pPr>
        <w:pStyle w:val="Prrafodelista"/>
        <w:rPr>
          <w:sz w:val="24"/>
          <w:szCs w:val="24"/>
          <w:lang w:val="es-MX"/>
        </w:rPr>
      </w:pPr>
    </w:p>
    <w:p w14:paraId="3DBD2AE9" w14:textId="3D72CF4F" w:rsidR="55AB0336" w:rsidRPr="00723F50" w:rsidRDefault="08B96918" w:rsidP="08B96918">
      <w:pPr>
        <w:rPr>
          <w:b/>
          <w:bCs/>
          <w:sz w:val="24"/>
          <w:szCs w:val="24"/>
          <w:lang w:val="es-MX"/>
        </w:rPr>
      </w:pPr>
      <w:r w:rsidRPr="00723F50">
        <w:rPr>
          <w:b/>
          <w:bCs/>
          <w:sz w:val="24"/>
          <w:szCs w:val="24"/>
          <w:lang w:val="es-MX"/>
        </w:rPr>
        <w:t xml:space="preserve">Fase 4. Análisis de correlación y tendencias </w:t>
      </w:r>
    </w:p>
    <w:p w14:paraId="53D915B3" w14:textId="54579C7E" w:rsidR="55AB0336" w:rsidRPr="00723F50" w:rsidRDefault="71F1C420" w:rsidP="71F1C420">
      <w:pPr>
        <w:rPr>
          <w:sz w:val="24"/>
          <w:szCs w:val="24"/>
          <w:lang w:val="es-MX"/>
        </w:rPr>
      </w:pPr>
      <w:r w:rsidRPr="00723F50">
        <w:rPr>
          <w:sz w:val="24"/>
          <w:szCs w:val="24"/>
          <w:lang w:val="es-MX"/>
        </w:rPr>
        <w:t>Esta fase busca determinar la relación entre variables climáticas y la producción agrícola. A partir de</w:t>
      </w:r>
      <w:r w:rsidRPr="00723F50">
        <w:rPr>
          <w:rFonts w:eastAsia="Aptos" w:cs="Aptos"/>
          <w:sz w:val="24"/>
          <w:szCs w:val="24"/>
          <w:lang w:val="es-MX"/>
        </w:rPr>
        <w:t xml:space="preserve"> un análisis exploratorio, buscar patrones y correlaciones significativas entre la precipitación y la producción agrícola. Se elaborarán representaciones gráficas como </w:t>
      </w:r>
      <w:proofErr w:type="spellStart"/>
      <w:r w:rsidRPr="00723F50">
        <w:rPr>
          <w:rFonts w:eastAsia="Aptos" w:cs="Aptos"/>
          <w:sz w:val="24"/>
          <w:szCs w:val="24"/>
          <w:lang w:val="es-MX"/>
        </w:rPr>
        <w:t>scatter</w:t>
      </w:r>
      <w:proofErr w:type="spellEnd"/>
      <w:r w:rsidRPr="00723F50">
        <w:rPr>
          <w:rFonts w:eastAsia="Aptos" w:cs="Aptos"/>
          <w:sz w:val="24"/>
          <w:szCs w:val="24"/>
          <w:lang w:val="es-MX"/>
        </w:rPr>
        <w:t xml:space="preserve"> </w:t>
      </w:r>
      <w:proofErr w:type="spellStart"/>
      <w:r w:rsidRPr="00723F50">
        <w:rPr>
          <w:rFonts w:eastAsia="Aptos" w:cs="Aptos"/>
          <w:sz w:val="24"/>
          <w:szCs w:val="24"/>
          <w:lang w:val="es-MX"/>
        </w:rPr>
        <w:t>plots</w:t>
      </w:r>
      <w:proofErr w:type="spellEnd"/>
      <w:r w:rsidRPr="00723F50">
        <w:rPr>
          <w:rFonts w:eastAsia="Aptos" w:cs="Aptos"/>
          <w:sz w:val="24"/>
          <w:szCs w:val="24"/>
          <w:lang w:val="es-MX"/>
        </w:rPr>
        <w:t xml:space="preserve"> e histogramas para visualizar las relaciones entre variables.</w:t>
      </w:r>
    </w:p>
    <w:p w14:paraId="0A5A25A0" w14:textId="1D425C63" w:rsidR="55AB0336" w:rsidRPr="00723F50" w:rsidRDefault="71F1C420" w:rsidP="71F1C420">
      <w:pPr>
        <w:rPr>
          <w:rFonts w:eastAsia="Aptos" w:cs="Aptos"/>
          <w:sz w:val="24"/>
          <w:szCs w:val="24"/>
          <w:lang w:val="es-MX"/>
        </w:rPr>
      </w:pPr>
      <w:r w:rsidRPr="00723F50">
        <w:rPr>
          <w:rFonts w:eastAsia="Aptos" w:cs="Aptos"/>
          <w:sz w:val="24"/>
          <w:szCs w:val="24"/>
          <w:lang w:val="es-MX"/>
        </w:rPr>
        <w:t>Paquetes de trabajo:</w:t>
      </w:r>
    </w:p>
    <w:p w14:paraId="648EF88E" w14:textId="6732558B" w:rsidR="55AB0336" w:rsidRPr="00723F50" w:rsidRDefault="71F1C420" w:rsidP="71F1C420">
      <w:pPr>
        <w:rPr>
          <w:sz w:val="24"/>
          <w:szCs w:val="24"/>
          <w:lang w:val="es-MX"/>
        </w:rPr>
      </w:pPr>
      <w:r w:rsidRPr="00723F50">
        <w:rPr>
          <w:sz w:val="24"/>
          <w:szCs w:val="24"/>
          <w:lang w:val="es-MX"/>
        </w:rPr>
        <w:lastRenderedPageBreak/>
        <w:t>4.1. Analizar correlaciones entre variables climáticas y la producción agrícola.</w:t>
      </w:r>
    </w:p>
    <w:p w14:paraId="05134ED1" w14:textId="77777777" w:rsidR="007A79FD" w:rsidRDefault="71F1C420" w:rsidP="08B96918">
      <w:pPr>
        <w:rPr>
          <w:rFonts w:eastAsia="Aptos" w:cs="Aptos"/>
          <w:sz w:val="24"/>
          <w:szCs w:val="24"/>
          <w:lang w:val="es-MX"/>
        </w:rPr>
      </w:pPr>
      <w:r w:rsidRPr="00723F50">
        <w:rPr>
          <w:sz w:val="24"/>
          <w:szCs w:val="24"/>
          <w:lang w:val="es-MX"/>
        </w:rPr>
        <w:t xml:space="preserve">4.2. </w:t>
      </w:r>
      <w:r w:rsidRPr="00723F50">
        <w:rPr>
          <w:rFonts w:eastAsia="Aptos" w:cs="Aptos"/>
          <w:sz w:val="24"/>
          <w:szCs w:val="24"/>
          <w:lang w:val="es-MX"/>
        </w:rPr>
        <w:t>Identificar patrones de correlación y tendencias.</w:t>
      </w:r>
    </w:p>
    <w:p w14:paraId="616AEF2E" w14:textId="77777777" w:rsidR="00A377C8" w:rsidRPr="00723F50" w:rsidRDefault="00A377C8" w:rsidP="08B96918">
      <w:pPr>
        <w:rPr>
          <w:sz w:val="24"/>
          <w:szCs w:val="24"/>
        </w:rPr>
      </w:pPr>
    </w:p>
    <w:p w14:paraId="5EAE22A0" w14:textId="274111CD" w:rsidR="55AB0336" w:rsidRPr="00723F50" w:rsidRDefault="08B96918" w:rsidP="08B96918">
      <w:pPr>
        <w:rPr>
          <w:sz w:val="24"/>
          <w:szCs w:val="24"/>
        </w:rPr>
      </w:pPr>
      <w:r w:rsidRPr="00723F50">
        <w:rPr>
          <w:rFonts w:eastAsia="Aptos" w:cs="Aptos"/>
          <w:b/>
          <w:bCs/>
          <w:sz w:val="24"/>
          <w:szCs w:val="24"/>
          <w:lang w:val="es-MX"/>
        </w:rPr>
        <w:t>Fase 5. Modelado y predicción.</w:t>
      </w:r>
    </w:p>
    <w:p w14:paraId="4C0A9A3B" w14:textId="24767D22" w:rsidR="55AB0336" w:rsidRPr="00723F50" w:rsidRDefault="71F1C420" w:rsidP="71F1C420">
      <w:pPr>
        <w:rPr>
          <w:rFonts w:eastAsia="Aptos" w:cs="Aptos"/>
          <w:sz w:val="24"/>
          <w:szCs w:val="24"/>
          <w:lang w:val="es-MX"/>
        </w:rPr>
      </w:pPr>
      <w:r w:rsidRPr="00723F50">
        <w:rPr>
          <w:rFonts w:eastAsia="Aptos" w:cs="Aptos"/>
          <w:sz w:val="24"/>
          <w:szCs w:val="24"/>
          <w:lang w:val="es-MX"/>
        </w:rPr>
        <w:t xml:space="preserve">Esta fase consiste en aplicar técnicas de modelado para evaluar posibles escenarios futuros. Para esto, se pondrán a prueba modelos estadísticos y redes neuronales, con validación cruzada y análisis de métricas de rendimiento. </w:t>
      </w:r>
    </w:p>
    <w:p w14:paraId="421816A1" w14:textId="48092D97" w:rsidR="55AB0336" w:rsidRPr="00723F50" w:rsidRDefault="71F1C420" w:rsidP="71F1C420">
      <w:pPr>
        <w:rPr>
          <w:rFonts w:eastAsia="Aptos" w:cs="Aptos"/>
          <w:sz w:val="24"/>
          <w:szCs w:val="24"/>
          <w:lang w:val="es-MX"/>
        </w:rPr>
      </w:pPr>
      <w:r w:rsidRPr="00723F50">
        <w:rPr>
          <w:rFonts w:eastAsia="Aptos" w:cs="Aptos"/>
          <w:sz w:val="24"/>
          <w:szCs w:val="24"/>
          <w:lang w:val="es-MX"/>
        </w:rPr>
        <w:t>Paquetes de trabajo:</w:t>
      </w:r>
    </w:p>
    <w:p w14:paraId="07CDBF8B" w14:textId="347DDB6E" w:rsidR="55AB0336" w:rsidRPr="00723F50" w:rsidRDefault="71F1C420" w:rsidP="71F1C420">
      <w:pPr>
        <w:rPr>
          <w:sz w:val="24"/>
          <w:szCs w:val="24"/>
        </w:rPr>
      </w:pPr>
      <w:r w:rsidRPr="00723F50">
        <w:rPr>
          <w:rFonts w:eastAsia="Aptos" w:cs="Aptos"/>
          <w:sz w:val="24"/>
          <w:szCs w:val="24"/>
          <w:lang w:val="es-MX"/>
        </w:rPr>
        <w:t xml:space="preserve">5.1. Seleccionar modelos adecuados. </w:t>
      </w:r>
    </w:p>
    <w:p w14:paraId="41E9A978" w14:textId="525AD91A" w:rsidR="55AB0336" w:rsidRPr="00723F50" w:rsidRDefault="71F1C420" w:rsidP="71F1C420">
      <w:pPr>
        <w:rPr>
          <w:sz w:val="24"/>
          <w:szCs w:val="24"/>
        </w:rPr>
      </w:pPr>
      <w:r w:rsidRPr="00723F50">
        <w:rPr>
          <w:rFonts w:eastAsia="Aptos" w:cs="Aptos"/>
          <w:sz w:val="24"/>
          <w:szCs w:val="24"/>
          <w:lang w:val="es-MX"/>
        </w:rPr>
        <w:t>5.2. Entrenar y evaluar modelos de predicción del impacto del clima en la producción agrícola.</w:t>
      </w:r>
    </w:p>
    <w:p w14:paraId="7ECE1300" w14:textId="4BCF0CC0" w:rsidR="55AB0336" w:rsidRPr="00723F50" w:rsidRDefault="71F1C420" w:rsidP="71F1C420">
      <w:pPr>
        <w:rPr>
          <w:sz w:val="24"/>
          <w:szCs w:val="24"/>
        </w:rPr>
      </w:pPr>
      <w:r w:rsidRPr="00723F50">
        <w:rPr>
          <w:rFonts w:eastAsia="Aptos" w:cs="Aptos"/>
          <w:sz w:val="24"/>
          <w:szCs w:val="24"/>
          <w:lang w:val="es-MX"/>
        </w:rPr>
        <w:t>5.3. Comparar los resultados obtenidos bajo distintos escenarios climáticos (CMIP6).</w:t>
      </w:r>
    </w:p>
    <w:p w14:paraId="0332BC8A" w14:textId="066C8F5E" w:rsidR="55AB0336" w:rsidRPr="00723F50" w:rsidRDefault="71F1C420" w:rsidP="71F1C420">
      <w:pPr>
        <w:rPr>
          <w:sz w:val="24"/>
          <w:szCs w:val="24"/>
        </w:rPr>
      </w:pPr>
      <w:r w:rsidRPr="00723F50">
        <w:rPr>
          <w:rFonts w:eastAsia="Aptos" w:cs="Aptos"/>
          <w:sz w:val="24"/>
          <w:szCs w:val="24"/>
          <w:lang w:val="es-MX"/>
        </w:rPr>
        <w:t>5.4. Evaluar la incertidumbre de las predicciones y validar la robustez del modelo.</w:t>
      </w:r>
    </w:p>
    <w:p w14:paraId="2BDA263C" w14:textId="6227F342" w:rsidR="55AB0336" w:rsidRPr="00723F50" w:rsidRDefault="55AB0336" w:rsidP="71F1C420">
      <w:pPr>
        <w:rPr>
          <w:rFonts w:eastAsia="Aptos" w:cs="Aptos"/>
          <w:sz w:val="24"/>
          <w:szCs w:val="24"/>
          <w:lang w:val="es-MX"/>
        </w:rPr>
      </w:pPr>
    </w:p>
    <w:p w14:paraId="2240C437" w14:textId="258C18F0" w:rsidR="55AB0336" w:rsidRPr="00723F50" w:rsidRDefault="08B96918" w:rsidP="08B96918">
      <w:pPr>
        <w:rPr>
          <w:b/>
          <w:bCs/>
          <w:sz w:val="24"/>
          <w:szCs w:val="24"/>
          <w:lang w:val="es-MX"/>
        </w:rPr>
      </w:pPr>
      <w:r w:rsidRPr="00723F50">
        <w:rPr>
          <w:b/>
          <w:bCs/>
          <w:sz w:val="24"/>
          <w:szCs w:val="24"/>
          <w:lang w:val="es-MX"/>
        </w:rPr>
        <w:t>Fase 6. Generación de recomendaciones y estrategias</w:t>
      </w:r>
    </w:p>
    <w:p w14:paraId="1A8CDA1D" w14:textId="0D4DA5BB" w:rsidR="55AB0336" w:rsidRPr="00723F50" w:rsidRDefault="71F1C420" w:rsidP="71F1C420">
      <w:pPr>
        <w:rPr>
          <w:sz w:val="24"/>
          <w:szCs w:val="24"/>
          <w:lang w:val="es-MX"/>
        </w:rPr>
      </w:pPr>
      <w:r w:rsidRPr="00723F50">
        <w:rPr>
          <w:sz w:val="24"/>
          <w:szCs w:val="24"/>
          <w:lang w:val="es-MX"/>
        </w:rPr>
        <w:t xml:space="preserve">Esta fase busca traducir los hallazgos en acciones concretas para distintos actores. A partir de la socialización de los principales resultados con los grupos de interés, construir acciones y estrategias que permitan adaptar diferentes sectores agrícolas acorde a los escenarios de cambio climático, variables </w:t>
      </w:r>
      <w:proofErr w:type="spellStart"/>
      <w:r w:rsidRPr="00723F50">
        <w:rPr>
          <w:sz w:val="24"/>
          <w:szCs w:val="24"/>
          <w:lang w:val="es-MX"/>
        </w:rPr>
        <w:t>metereológicas</w:t>
      </w:r>
      <w:proofErr w:type="spellEnd"/>
      <w:r w:rsidRPr="00723F50">
        <w:rPr>
          <w:sz w:val="24"/>
          <w:szCs w:val="24"/>
          <w:lang w:val="es-MX"/>
        </w:rPr>
        <w:t xml:space="preserve"> y condiciones geográficas. </w:t>
      </w:r>
    </w:p>
    <w:p w14:paraId="2E55C4F7" w14:textId="346B3597" w:rsidR="55AB0336" w:rsidRPr="00723F50" w:rsidRDefault="71F1C420" w:rsidP="71F1C420">
      <w:pPr>
        <w:rPr>
          <w:sz w:val="24"/>
          <w:szCs w:val="24"/>
        </w:rPr>
      </w:pPr>
      <w:r w:rsidRPr="00723F50">
        <w:rPr>
          <w:sz w:val="24"/>
          <w:szCs w:val="24"/>
          <w:lang w:val="es-MX"/>
        </w:rPr>
        <w:t>6.1. Identificar cultivos y regiones más vulnerables al cambio climático.</w:t>
      </w:r>
    </w:p>
    <w:p w14:paraId="754DF111" w14:textId="6D4FD674" w:rsidR="55AB0336" w:rsidRPr="00723F50" w:rsidRDefault="71F1C420" w:rsidP="71F1C420">
      <w:pPr>
        <w:rPr>
          <w:sz w:val="24"/>
          <w:szCs w:val="24"/>
        </w:rPr>
      </w:pPr>
      <w:r w:rsidRPr="00723F50">
        <w:rPr>
          <w:sz w:val="24"/>
          <w:szCs w:val="24"/>
          <w:lang w:val="es-MX"/>
        </w:rPr>
        <w:t>6.2. Diseñar estrategias de adaptación para agricultores (fechas óptimas de siembra según cambios en patrones de lluvia, uso de variedades de cultivos más resistentes, prácticas agrícolas para mejorar la retención de agua y reducir el impacto de sequías)</w:t>
      </w:r>
    </w:p>
    <w:p w14:paraId="0EA8BA7A" w14:textId="6A6111E8" w:rsidR="55AB0336" w:rsidRPr="00723F50" w:rsidRDefault="71F1C420" w:rsidP="71F1C420">
      <w:pPr>
        <w:rPr>
          <w:sz w:val="24"/>
          <w:szCs w:val="24"/>
        </w:rPr>
      </w:pPr>
      <w:r w:rsidRPr="00723F50">
        <w:rPr>
          <w:sz w:val="24"/>
          <w:szCs w:val="24"/>
          <w:lang w:val="es-MX"/>
        </w:rPr>
        <w:t>6.3. Elaborar recomendaciones para investigadores sobre futuras líneas de estudio.</w:t>
      </w:r>
    </w:p>
    <w:p w14:paraId="5B307E76" w14:textId="404650B8" w:rsidR="55AB0336" w:rsidRPr="00723F50" w:rsidRDefault="71F1C420" w:rsidP="71F1C420">
      <w:pPr>
        <w:rPr>
          <w:sz w:val="24"/>
          <w:szCs w:val="24"/>
        </w:rPr>
      </w:pPr>
      <w:r w:rsidRPr="00723F50">
        <w:rPr>
          <w:sz w:val="24"/>
          <w:szCs w:val="24"/>
          <w:lang w:val="es-MX"/>
        </w:rPr>
        <w:t>6.4. Desarrollar una guía para formuladores de políticas públicas (medidas de apoyo a la agricultura sostenible, políticas de incentivos para cultivos resilientes, estrategias de gestión del agua en zonas agrícolas afectadas)</w:t>
      </w:r>
    </w:p>
    <w:p w14:paraId="41131CED" w14:textId="6C900C41" w:rsidR="55AB0336" w:rsidRPr="00723F50" w:rsidRDefault="71F1C420" w:rsidP="71F1C420">
      <w:pPr>
        <w:rPr>
          <w:sz w:val="24"/>
          <w:szCs w:val="24"/>
        </w:rPr>
      </w:pPr>
      <w:r w:rsidRPr="00723F50">
        <w:rPr>
          <w:sz w:val="24"/>
          <w:szCs w:val="24"/>
          <w:lang w:val="es-MX"/>
        </w:rPr>
        <w:t>6.5. Validar las recomendaciones con expertos o fuentes secundarias.</w:t>
      </w:r>
    </w:p>
    <w:p w14:paraId="38B7A413" w14:textId="7DB70C0A" w:rsidR="55AB0336" w:rsidRPr="00723F50" w:rsidRDefault="55AB0336" w:rsidP="71F1C420">
      <w:pPr>
        <w:rPr>
          <w:rFonts w:eastAsia="Aptos" w:cs="Aptos"/>
          <w:sz w:val="24"/>
          <w:szCs w:val="24"/>
          <w:lang w:val="es-MX"/>
        </w:rPr>
      </w:pPr>
    </w:p>
    <w:p w14:paraId="3EAC2C19" w14:textId="6B25B70C" w:rsidR="55AB0336" w:rsidRPr="00723F50" w:rsidRDefault="08B96918" w:rsidP="08B96918">
      <w:pPr>
        <w:rPr>
          <w:rFonts w:eastAsia="Aptos" w:cs="Aptos"/>
          <w:b/>
          <w:bCs/>
          <w:sz w:val="24"/>
          <w:szCs w:val="24"/>
          <w:lang w:val="es-MX"/>
        </w:rPr>
      </w:pPr>
      <w:r w:rsidRPr="00723F50">
        <w:rPr>
          <w:rFonts w:eastAsia="Aptos" w:cs="Aptos"/>
          <w:b/>
          <w:bCs/>
          <w:sz w:val="24"/>
          <w:szCs w:val="24"/>
          <w:lang w:val="es-MX"/>
        </w:rPr>
        <w:t xml:space="preserve">Fase 7. Documentación de resultados, publicación y divulgación. </w:t>
      </w:r>
    </w:p>
    <w:p w14:paraId="351461E6" w14:textId="711869D6" w:rsidR="55AB0336" w:rsidRPr="00723F50" w:rsidRDefault="71F1C420" w:rsidP="71F1C420">
      <w:pPr>
        <w:rPr>
          <w:rFonts w:eastAsia="Aptos" w:cs="Aptos"/>
          <w:sz w:val="24"/>
          <w:szCs w:val="24"/>
          <w:lang w:val="es-MX"/>
        </w:rPr>
      </w:pPr>
      <w:r w:rsidRPr="00723F50">
        <w:rPr>
          <w:rFonts w:eastAsia="Aptos" w:cs="Aptos"/>
          <w:sz w:val="24"/>
          <w:szCs w:val="24"/>
          <w:lang w:val="es-MX"/>
        </w:rPr>
        <w:lastRenderedPageBreak/>
        <w:t xml:space="preserve">Esta fase busca documentar y compartir los datos, análisis y modelos generados, a partir de diferentes medios como visualizaciones informativas (mapas, gráficos, mapa de vulnerabilidad, entre otros), artículos científicos, y presentación de resultados. </w:t>
      </w:r>
    </w:p>
    <w:p w14:paraId="793E08DC" w14:textId="54CC9976" w:rsidR="55AB0336" w:rsidRPr="00723F50" w:rsidRDefault="71F1C420" w:rsidP="71F1C420">
      <w:pPr>
        <w:rPr>
          <w:rFonts w:eastAsia="Aptos" w:cs="Aptos"/>
          <w:sz w:val="24"/>
          <w:szCs w:val="24"/>
          <w:lang w:val="es-MX"/>
        </w:rPr>
      </w:pPr>
      <w:r w:rsidRPr="00723F50">
        <w:rPr>
          <w:rFonts w:eastAsia="Aptos" w:cs="Aptos"/>
          <w:sz w:val="24"/>
          <w:szCs w:val="24"/>
          <w:lang w:val="es-MX"/>
        </w:rPr>
        <w:t xml:space="preserve">Paquetes de trabajo: </w:t>
      </w:r>
    </w:p>
    <w:p w14:paraId="725AB7DC" w14:textId="127547BB" w:rsidR="55AB0336" w:rsidRPr="00723F50" w:rsidRDefault="71F1C420" w:rsidP="71F1C420">
      <w:pPr>
        <w:rPr>
          <w:sz w:val="24"/>
          <w:szCs w:val="24"/>
        </w:rPr>
      </w:pPr>
      <w:r w:rsidRPr="00723F50">
        <w:rPr>
          <w:rFonts w:eastAsia="Aptos" w:cs="Aptos"/>
          <w:sz w:val="24"/>
          <w:szCs w:val="24"/>
          <w:lang w:val="es-MX"/>
        </w:rPr>
        <w:t>7.1. Generar informes con los hallazgos clave.</w:t>
      </w:r>
    </w:p>
    <w:p w14:paraId="76CAE3E3" w14:textId="43090D93" w:rsidR="55AB0336" w:rsidRPr="00723F50" w:rsidRDefault="71F1C420" w:rsidP="71F1C420">
      <w:pPr>
        <w:rPr>
          <w:rFonts w:eastAsia="Aptos" w:cs="Aptos"/>
          <w:sz w:val="24"/>
          <w:szCs w:val="24"/>
          <w:lang w:val="es-MX"/>
        </w:rPr>
      </w:pPr>
      <w:r w:rsidRPr="00723F50">
        <w:rPr>
          <w:rFonts w:eastAsia="Aptos" w:cs="Aptos"/>
          <w:sz w:val="24"/>
          <w:szCs w:val="24"/>
          <w:lang w:val="es-MX"/>
        </w:rPr>
        <w:t xml:space="preserve">7.2. Crear visualizaciones informativas para los agricultores y comunidad de interés. </w:t>
      </w:r>
    </w:p>
    <w:p w14:paraId="2B1B414E" w14:textId="53249908" w:rsidR="55AB0336" w:rsidRPr="00723F50" w:rsidRDefault="71F1C420" w:rsidP="71F1C420">
      <w:pPr>
        <w:rPr>
          <w:rFonts w:eastAsia="Aptos" w:cs="Aptos"/>
          <w:sz w:val="24"/>
          <w:szCs w:val="24"/>
          <w:lang w:val="es-MX"/>
        </w:rPr>
      </w:pPr>
      <w:r w:rsidRPr="00723F50">
        <w:rPr>
          <w:rFonts w:eastAsia="Aptos" w:cs="Aptos"/>
          <w:sz w:val="24"/>
          <w:szCs w:val="24"/>
          <w:lang w:val="es-MX"/>
        </w:rPr>
        <w:t>7.3. Publicar los datos procesados y visualizaciones en repositorios de acceso abierto.</w:t>
      </w:r>
    </w:p>
    <w:p w14:paraId="4BAB36D2" w14:textId="2AB61406" w:rsidR="55AB0336" w:rsidRPr="00723F50" w:rsidRDefault="71F1C420" w:rsidP="71F1C420">
      <w:pPr>
        <w:rPr>
          <w:sz w:val="24"/>
          <w:szCs w:val="24"/>
        </w:rPr>
      </w:pPr>
      <w:r w:rsidRPr="00723F50">
        <w:rPr>
          <w:rFonts w:eastAsia="Aptos" w:cs="Aptos"/>
          <w:sz w:val="24"/>
          <w:szCs w:val="24"/>
          <w:lang w:val="es-MX"/>
        </w:rPr>
        <w:t xml:space="preserve">7.4. Crear y postular artículos científicos con los resultados más relevantes. </w:t>
      </w:r>
    </w:p>
    <w:p w14:paraId="79EA611C" w14:textId="15FE7399" w:rsidR="55AB0336" w:rsidRPr="00723F50" w:rsidRDefault="71F1C420" w:rsidP="71F1C420">
      <w:pPr>
        <w:rPr>
          <w:rFonts w:eastAsia="Aptos" w:cs="Aptos"/>
          <w:sz w:val="24"/>
          <w:szCs w:val="24"/>
          <w:lang w:val="es-MX"/>
        </w:rPr>
      </w:pPr>
      <w:r w:rsidRPr="00723F50">
        <w:rPr>
          <w:rFonts w:eastAsia="Aptos" w:cs="Aptos"/>
          <w:sz w:val="24"/>
          <w:szCs w:val="24"/>
          <w:lang w:val="es-MX"/>
        </w:rPr>
        <w:t xml:space="preserve">7.5. Participar en eventos de divulgación. </w:t>
      </w:r>
    </w:p>
    <w:p w14:paraId="1B02640B" w14:textId="7ABE7EC2" w:rsidR="55AB0336" w:rsidRPr="00723F50" w:rsidRDefault="55AB0336" w:rsidP="71F1C420">
      <w:pPr>
        <w:rPr>
          <w:rFonts w:eastAsia="Aptos" w:cs="Aptos"/>
          <w:sz w:val="24"/>
          <w:szCs w:val="24"/>
          <w:lang w:val="es-MX"/>
        </w:rPr>
      </w:pPr>
    </w:p>
    <w:p w14:paraId="6F0B8046" w14:textId="1AEBF943" w:rsidR="55AB0336" w:rsidRPr="00723F50" w:rsidRDefault="08B96918" w:rsidP="08B96918">
      <w:pPr>
        <w:rPr>
          <w:rFonts w:eastAsia="Aptos" w:cs="Aptos"/>
          <w:b/>
          <w:bCs/>
          <w:sz w:val="24"/>
          <w:szCs w:val="24"/>
          <w:lang w:val="es-MX"/>
        </w:rPr>
      </w:pPr>
      <w:r w:rsidRPr="00723F50">
        <w:rPr>
          <w:rFonts w:eastAsia="Aptos" w:cs="Aptos"/>
          <w:b/>
          <w:bCs/>
          <w:sz w:val="24"/>
          <w:szCs w:val="24"/>
          <w:lang w:val="es-MX"/>
        </w:rPr>
        <w:t>Fase 8. Evaluación y cierre del proyecto</w:t>
      </w:r>
    </w:p>
    <w:p w14:paraId="468FAD61" w14:textId="529024A3" w:rsidR="55AB0336" w:rsidRPr="00723F50" w:rsidRDefault="71F1C420" w:rsidP="71F1C420">
      <w:pPr>
        <w:rPr>
          <w:sz w:val="24"/>
          <w:szCs w:val="24"/>
        </w:rPr>
      </w:pPr>
      <w:r w:rsidRPr="00723F50">
        <w:rPr>
          <w:rFonts w:eastAsia="Aptos" w:cs="Aptos"/>
          <w:sz w:val="24"/>
          <w:szCs w:val="24"/>
          <w:lang w:val="es-MX"/>
        </w:rPr>
        <w:t>Esta fase busca validar el cumplimiento de objetivos y extraer aprendizajes para mejoras futuras.</w:t>
      </w:r>
    </w:p>
    <w:p w14:paraId="15CE9D54" w14:textId="5020BDB3" w:rsidR="55AB0336" w:rsidRPr="00723F50" w:rsidRDefault="71F1C420" w:rsidP="71F1C420">
      <w:pPr>
        <w:rPr>
          <w:rFonts w:eastAsia="Aptos" w:cs="Aptos"/>
          <w:sz w:val="24"/>
          <w:szCs w:val="24"/>
          <w:lang w:val="es-MX"/>
        </w:rPr>
      </w:pPr>
      <w:r w:rsidRPr="00723F50">
        <w:rPr>
          <w:rFonts w:eastAsia="Aptos" w:cs="Aptos"/>
          <w:sz w:val="24"/>
          <w:szCs w:val="24"/>
          <w:lang w:val="es-MX"/>
        </w:rPr>
        <w:t>Paquetes de trabajo:</w:t>
      </w:r>
    </w:p>
    <w:p w14:paraId="33EFFD5C" w14:textId="366EB441" w:rsidR="55AB0336" w:rsidRPr="00723F50" w:rsidRDefault="71F1C420" w:rsidP="71F1C420">
      <w:pPr>
        <w:rPr>
          <w:sz w:val="24"/>
          <w:szCs w:val="24"/>
        </w:rPr>
      </w:pPr>
      <w:r w:rsidRPr="00723F50">
        <w:rPr>
          <w:rFonts w:eastAsia="Aptos" w:cs="Aptos"/>
          <w:sz w:val="24"/>
          <w:szCs w:val="24"/>
          <w:lang w:val="es-MX"/>
        </w:rPr>
        <w:t>8.1. Evaluar el cumplimiento y la eficiencia del cumplimiento de objetivos.</w:t>
      </w:r>
    </w:p>
    <w:p w14:paraId="5914F4F1" w14:textId="352C20BD" w:rsidR="55AB0336" w:rsidRPr="00723F50" w:rsidRDefault="71F1C420" w:rsidP="71F1C420">
      <w:pPr>
        <w:rPr>
          <w:sz w:val="24"/>
          <w:szCs w:val="24"/>
          <w:lang w:val="es-MX"/>
        </w:rPr>
      </w:pPr>
      <w:r w:rsidRPr="00723F50">
        <w:rPr>
          <w:rFonts w:eastAsia="Aptos" w:cs="Aptos"/>
          <w:sz w:val="24"/>
          <w:szCs w:val="24"/>
          <w:lang w:val="es-MX"/>
        </w:rPr>
        <w:t>8.2. Presentar el informe final con los resultados clave y posibles mejoras en el flujo de trabajo.</w:t>
      </w:r>
    </w:p>
    <w:p w14:paraId="2CB5E6E2" w14:textId="1E6EC7AD" w:rsidR="55AB0336" w:rsidRPr="00723F50" w:rsidRDefault="55AB0336" w:rsidP="71F1C420">
      <w:pPr>
        <w:rPr>
          <w:sz w:val="24"/>
          <w:szCs w:val="24"/>
          <w:lang w:val="es-MX"/>
        </w:rPr>
      </w:pPr>
    </w:p>
    <w:p w14:paraId="10B426B6" w14:textId="3CEEF43C" w:rsidR="55AB0336" w:rsidRPr="00723F50" w:rsidRDefault="6655815F" w:rsidP="6655815F">
      <w:pPr>
        <w:pStyle w:val="Ttulo2"/>
        <w:rPr>
          <w:rFonts w:asciiTheme="minorHAnsi" w:hAnsiTheme="minorHAnsi"/>
          <w:lang w:val="es-MX"/>
        </w:rPr>
      </w:pPr>
      <w:bookmarkStart w:id="12" w:name="_Toc189829237"/>
      <w:r w:rsidRPr="6655815F">
        <w:rPr>
          <w:rFonts w:asciiTheme="minorHAnsi" w:hAnsiTheme="minorHAnsi"/>
          <w:lang w:val="es-MX"/>
        </w:rPr>
        <w:t>Diagrama de Gantt</w:t>
      </w:r>
      <w:bookmarkEnd w:id="12"/>
    </w:p>
    <w:p w14:paraId="3E2B533F" w14:textId="596A4282" w:rsidR="3CFAB7B1" w:rsidRPr="00723F50" w:rsidRDefault="08B96918" w:rsidP="3CFAB7B1">
      <w:pPr>
        <w:rPr>
          <w:sz w:val="24"/>
          <w:szCs w:val="24"/>
          <w:lang w:val="es-MX"/>
        </w:rPr>
      </w:pPr>
      <w:r w:rsidRPr="00723F50">
        <w:rPr>
          <w:sz w:val="24"/>
          <w:szCs w:val="24"/>
          <w:lang w:val="es-MX"/>
        </w:rPr>
        <w:t xml:space="preserve">Se adjunta documento Excel con la información del cronograma por fases y actividades, donde es posible identificar la duración del proyecto, la consecución de actividades y precedencias. </w:t>
      </w:r>
    </w:p>
    <w:p w14:paraId="03FE6069" w14:textId="246D6C22" w:rsidR="08B96918" w:rsidRPr="00723F50" w:rsidRDefault="08B96918" w:rsidP="08B96918">
      <w:pPr>
        <w:spacing w:after="0"/>
        <w:rPr>
          <w:sz w:val="24"/>
          <w:szCs w:val="24"/>
        </w:rPr>
      </w:pPr>
      <w:r w:rsidRPr="00723F50">
        <w:rPr>
          <w:noProof/>
          <w:sz w:val="24"/>
          <w:szCs w:val="24"/>
        </w:rPr>
        <w:drawing>
          <wp:inline distT="0" distB="0" distL="0" distR="0" wp14:anchorId="001DB4C4" wp14:editId="274F5D10">
            <wp:extent cx="5400675" cy="2095500"/>
            <wp:effectExtent l="0" t="0" r="0" b="0"/>
            <wp:docPr id="1722347121" name="Imagen 1722347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675" cy="2095500"/>
                    </a:xfrm>
                    <a:prstGeom prst="rect">
                      <a:avLst/>
                    </a:prstGeom>
                  </pic:spPr>
                </pic:pic>
              </a:graphicData>
            </a:graphic>
          </wp:inline>
        </w:drawing>
      </w:r>
    </w:p>
    <w:p w14:paraId="279B1954" w14:textId="3949B02F" w:rsidR="08B96918" w:rsidRPr="00723F50" w:rsidRDefault="08B96918" w:rsidP="08B96918">
      <w:pPr>
        <w:jc w:val="center"/>
        <w:rPr>
          <w:sz w:val="24"/>
          <w:szCs w:val="24"/>
          <w:lang w:val="es-MX"/>
        </w:rPr>
      </w:pPr>
      <w:r w:rsidRPr="00723F50">
        <w:rPr>
          <w:sz w:val="24"/>
          <w:szCs w:val="24"/>
          <w:lang w:val="es-MX"/>
        </w:rPr>
        <w:lastRenderedPageBreak/>
        <w:t>Imagen 2. Diagrama de Gantt.</w:t>
      </w:r>
    </w:p>
    <w:p w14:paraId="1DE3C6C1" w14:textId="6146E147" w:rsidR="55AB0336" w:rsidRPr="00723F50" w:rsidRDefault="55AB0336" w:rsidP="71F1C420">
      <w:pPr>
        <w:rPr>
          <w:sz w:val="24"/>
          <w:szCs w:val="24"/>
          <w:lang w:val="es-MX"/>
        </w:rPr>
      </w:pPr>
    </w:p>
    <w:p w14:paraId="5EB30B05" w14:textId="53B4A329" w:rsidR="55AB0336" w:rsidRPr="00723F50" w:rsidRDefault="6655815F" w:rsidP="6655815F">
      <w:pPr>
        <w:pStyle w:val="Ttulo2"/>
        <w:rPr>
          <w:rFonts w:asciiTheme="minorHAnsi" w:hAnsiTheme="minorHAnsi"/>
          <w:lang w:val="es-MX"/>
        </w:rPr>
      </w:pPr>
      <w:bookmarkStart w:id="13" w:name="_Toc189829238"/>
      <w:r w:rsidRPr="6655815F">
        <w:rPr>
          <w:rFonts w:asciiTheme="minorHAnsi" w:hAnsiTheme="minorHAnsi"/>
          <w:lang w:val="es-MX"/>
        </w:rPr>
        <w:t>Hitos y entregas</w:t>
      </w:r>
      <w:bookmarkEnd w:id="13"/>
    </w:p>
    <w:p w14:paraId="0260BFDB" w14:textId="5A20493C" w:rsidR="00593D97" w:rsidRDefault="08B96918" w:rsidP="00A377C8">
      <w:pPr>
        <w:rPr>
          <w:sz w:val="24"/>
          <w:szCs w:val="24"/>
          <w:lang w:val="es-MX"/>
        </w:rPr>
      </w:pPr>
      <w:r w:rsidRPr="00723F50">
        <w:rPr>
          <w:sz w:val="24"/>
          <w:szCs w:val="24"/>
          <w:lang w:val="es-MX"/>
        </w:rPr>
        <w:t xml:space="preserve">En la siguiente tabla se comparten los hitos del proyecto con la fecha en los cuales se espera obtener los avances y entregables principales. </w:t>
      </w:r>
    </w:p>
    <w:tbl>
      <w:tblPr>
        <w:tblStyle w:val="Tablaconcuadrcula"/>
        <w:tblW w:w="8828" w:type="dxa"/>
        <w:tblLayout w:type="fixed"/>
        <w:tblLook w:val="04A0" w:firstRow="1" w:lastRow="0" w:firstColumn="1" w:lastColumn="0" w:noHBand="0" w:noVBand="1"/>
      </w:tblPr>
      <w:tblGrid>
        <w:gridCol w:w="4414"/>
        <w:gridCol w:w="4414"/>
      </w:tblGrid>
      <w:tr w:rsidR="71F1C420" w:rsidRPr="00723F50" w14:paraId="760B9C4B" w14:textId="77777777" w:rsidTr="0097672C">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03BA985F" w14:textId="3A197F4D" w:rsidR="71F1C420" w:rsidRPr="00723F50" w:rsidRDefault="71F1C420" w:rsidP="71F1C420">
            <w:pPr>
              <w:rPr>
                <w:sz w:val="24"/>
                <w:szCs w:val="24"/>
              </w:rPr>
            </w:pPr>
            <w:r w:rsidRPr="00723F50">
              <w:rPr>
                <w:rFonts w:eastAsia="Aptos" w:cs="Aptos"/>
                <w:b/>
                <w:bCs/>
                <w:sz w:val="24"/>
                <w:szCs w:val="24"/>
              </w:rPr>
              <w:t>Hito</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12E615F9" w14:textId="3006618C" w:rsidR="71F1C420" w:rsidRPr="00723F50" w:rsidRDefault="71F1C420" w:rsidP="71F1C420">
            <w:pPr>
              <w:rPr>
                <w:sz w:val="24"/>
                <w:szCs w:val="24"/>
              </w:rPr>
            </w:pPr>
            <w:r w:rsidRPr="00723F50">
              <w:rPr>
                <w:rFonts w:eastAsia="Aptos" w:cs="Aptos"/>
                <w:b/>
                <w:bCs/>
                <w:sz w:val="24"/>
                <w:szCs w:val="24"/>
              </w:rPr>
              <w:t xml:space="preserve">Fecha </w:t>
            </w:r>
          </w:p>
        </w:tc>
      </w:tr>
      <w:tr w:rsidR="71F1C420" w:rsidRPr="00723F50" w14:paraId="26E6AF2A" w14:textId="77777777" w:rsidTr="0097672C">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590C787B" w14:textId="0C9D9F52" w:rsidR="71F1C420" w:rsidRPr="00723F50" w:rsidRDefault="71F1C420" w:rsidP="71F1C420">
            <w:pPr>
              <w:rPr>
                <w:sz w:val="24"/>
                <w:szCs w:val="24"/>
              </w:rPr>
            </w:pPr>
            <w:r w:rsidRPr="00723F50">
              <w:rPr>
                <w:rFonts w:eastAsia="Aptos" w:cs="Aptos"/>
                <w:sz w:val="24"/>
                <w:szCs w:val="24"/>
              </w:rPr>
              <w:t>Implementación de la base de datos con datos brutos</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2340A888" w14:textId="4D4584BF" w:rsidR="71F1C420" w:rsidRPr="00723F50" w:rsidRDefault="3487E2BC" w:rsidP="3487E2BC">
            <w:pPr>
              <w:rPr>
                <w:rFonts w:eastAsia="Aptos" w:cs="Aptos"/>
                <w:sz w:val="24"/>
                <w:szCs w:val="24"/>
              </w:rPr>
            </w:pPr>
            <w:r w:rsidRPr="00723F50">
              <w:rPr>
                <w:rFonts w:eastAsia="Aptos" w:cs="Aptos"/>
                <w:sz w:val="24"/>
                <w:szCs w:val="24"/>
              </w:rPr>
              <w:t>01/06/2027</w:t>
            </w:r>
          </w:p>
        </w:tc>
      </w:tr>
      <w:tr w:rsidR="71F1C420" w:rsidRPr="00723F50" w14:paraId="6F379B7F" w14:textId="77777777" w:rsidTr="0097672C">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76B2A8BD" w14:textId="56D9B8F8" w:rsidR="71F1C420" w:rsidRPr="00723F50" w:rsidRDefault="71F1C420" w:rsidP="71F1C420">
            <w:pPr>
              <w:rPr>
                <w:sz w:val="24"/>
                <w:szCs w:val="24"/>
              </w:rPr>
            </w:pPr>
            <w:r w:rsidRPr="00723F50">
              <w:rPr>
                <w:rFonts w:eastAsia="Aptos" w:cs="Aptos"/>
                <w:sz w:val="24"/>
                <w:szCs w:val="24"/>
              </w:rPr>
              <w:t>Datos limpios y listos para análisis</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24DC0330" w14:textId="7FD1CC4A" w:rsidR="71F1C420" w:rsidRPr="00723F50" w:rsidRDefault="3487E2BC" w:rsidP="3487E2BC">
            <w:pPr>
              <w:rPr>
                <w:rFonts w:eastAsia="Aptos" w:cs="Aptos"/>
                <w:sz w:val="24"/>
                <w:szCs w:val="24"/>
              </w:rPr>
            </w:pPr>
            <w:r w:rsidRPr="00723F50">
              <w:rPr>
                <w:rFonts w:eastAsia="Aptos" w:cs="Aptos"/>
                <w:sz w:val="24"/>
                <w:szCs w:val="24"/>
              </w:rPr>
              <w:t>01/08/2027</w:t>
            </w:r>
          </w:p>
        </w:tc>
      </w:tr>
      <w:tr w:rsidR="71F1C420" w:rsidRPr="00723F50" w14:paraId="7BC60364" w14:textId="77777777" w:rsidTr="0097672C">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73801C94" w14:textId="700DBB32" w:rsidR="71F1C420" w:rsidRPr="00723F50" w:rsidRDefault="71F1C420" w:rsidP="71F1C420">
            <w:pPr>
              <w:rPr>
                <w:sz w:val="24"/>
                <w:szCs w:val="24"/>
              </w:rPr>
            </w:pPr>
            <w:r w:rsidRPr="00723F50">
              <w:rPr>
                <w:rFonts w:eastAsia="Aptos" w:cs="Aptos"/>
                <w:sz w:val="24"/>
                <w:szCs w:val="24"/>
              </w:rPr>
              <w:t>Resultados de relación entre precipitaciones y producción agrícola</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34E22268" w14:textId="4B5B25B7" w:rsidR="71F1C420" w:rsidRPr="00723F50" w:rsidRDefault="3487E2BC" w:rsidP="3487E2BC">
            <w:pPr>
              <w:rPr>
                <w:rFonts w:eastAsia="Aptos" w:cs="Aptos"/>
                <w:sz w:val="24"/>
                <w:szCs w:val="24"/>
              </w:rPr>
            </w:pPr>
            <w:r w:rsidRPr="00723F50">
              <w:rPr>
                <w:rFonts w:eastAsia="Aptos" w:cs="Aptos"/>
                <w:sz w:val="24"/>
                <w:szCs w:val="24"/>
              </w:rPr>
              <w:t>01/10/2027</w:t>
            </w:r>
          </w:p>
        </w:tc>
      </w:tr>
      <w:tr w:rsidR="71F1C420" w:rsidRPr="00723F50" w14:paraId="7940DEDB" w14:textId="77777777" w:rsidTr="0097672C">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464BA906" w14:textId="7B8CFC81" w:rsidR="71F1C420" w:rsidRPr="00723F50" w:rsidRDefault="71F1C420" w:rsidP="71F1C420">
            <w:pPr>
              <w:rPr>
                <w:sz w:val="24"/>
                <w:szCs w:val="24"/>
              </w:rPr>
            </w:pPr>
            <w:r w:rsidRPr="00723F50">
              <w:rPr>
                <w:rFonts w:eastAsia="Aptos" w:cs="Aptos"/>
                <w:sz w:val="24"/>
                <w:szCs w:val="24"/>
              </w:rPr>
              <w:t>Modelos de predicción entrenados y evaluados</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60D3AD2B" w14:textId="49713C83" w:rsidR="71F1C420" w:rsidRPr="00723F50" w:rsidRDefault="3487E2BC" w:rsidP="3487E2BC">
            <w:pPr>
              <w:rPr>
                <w:rFonts w:eastAsia="Aptos" w:cs="Aptos"/>
                <w:sz w:val="24"/>
                <w:szCs w:val="24"/>
              </w:rPr>
            </w:pPr>
            <w:r w:rsidRPr="00723F50">
              <w:rPr>
                <w:rFonts w:eastAsia="Aptos" w:cs="Aptos"/>
                <w:sz w:val="24"/>
                <w:szCs w:val="24"/>
              </w:rPr>
              <w:t>01/05/2028</w:t>
            </w:r>
          </w:p>
        </w:tc>
      </w:tr>
      <w:tr w:rsidR="71F1C420" w:rsidRPr="00723F50" w14:paraId="625300C1" w14:textId="77777777" w:rsidTr="0097672C">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2A18B699" w14:textId="29534F37" w:rsidR="71F1C420" w:rsidRPr="00723F50" w:rsidRDefault="71F1C420" w:rsidP="71F1C420">
            <w:pPr>
              <w:rPr>
                <w:sz w:val="24"/>
                <w:szCs w:val="24"/>
              </w:rPr>
            </w:pPr>
            <w:r w:rsidRPr="00723F50">
              <w:rPr>
                <w:rFonts w:eastAsia="Aptos" w:cs="Aptos"/>
                <w:sz w:val="24"/>
                <w:szCs w:val="24"/>
              </w:rPr>
              <w:t>Estrategias de adaptación y recomendaciones definidas</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0E955DF9" w14:textId="0D7AFAA5" w:rsidR="71F1C420" w:rsidRPr="00723F50" w:rsidRDefault="3487E2BC" w:rsidP="3487E2BC">
            <w:pPr>
              <w:rPr>
                <w:rFonts w:eastAsia="Aptos" w:cs="Aptos"/>
                <w:sz w:val="24"/>
                <w:szCs w:val="24"/>
              </w:rPr>
            </w:pPr>
            <w:r w:rsidRPr="00723F50">
              <w:rPr>
                <w:rFonts w:eastAsia="Aptos" w:cs="Aptos"/>
                <w:sz w:val="24"/>
                <w:szCs w:val="24"/>
              </w:rPr>
              <w:t>01/10/2028</w:t>
            </w:r>
          </w:p>
        </w:tc>
      </w:tr>
      <w:tr w:rsidR="71F1C420" w:rsidRPr="00723F50" w14:paraId="66DBC1FB" w14:textId="77777777" w:rsidTr="0097672C">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6026A3FF" w14:textId="4F78E8AE" w:rsidR="71F1C420" w:rsidRPr="00723F50" w:rsidRDefault="71F1C420" w:rsidP="71F1C420">
            <w:pPr>
              <w:rPr>
                <w:sz w:val="24"/>
                <w:szCs w:val="24"/>
              </w:rPr>
            </w:pPr>
            <w:r w:rsidRPr="00723F50">
              <w:rPr>
                <w:rFonts w:eastAsia="Aptos" w:cs="Aptos"/>
                <w:sz w:val="24"/>
                <w:szCs w:val="24"/>
              </w:rPr>
              <w:t>Presentación de informe final</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51EDFA18" w14:textId="48461569" w:rsidR="71F1C420" w:rsidRPr="00723F50" w:rsidRDefault="3487E2BC" w:rsidP="3487E2BC">
            <w:pPr>
              <w:rPr>
                <w:rFonts w:eastAsia="Aptos" w:cs="Aptos"/>
                <w:sz w:val="24"/>
                <w:szCs w:val="24"/>
              </w:rPr>
            </w:pPr>
            <w:r w:rsidRPr="00723F50">
              <w:rPr>
                <w:rFonts w:eastAsia="Aptos" w:cs="Aptos"/>
                <w:sz w:val="24"/>
                <w:szCs w:val="24"/>
              </w:rPr>
              <w:t>01/12/2029</w:t>
            </w:r>
          </w:p>
        </w:tc>
      </w:tr>
    </w:tbl>
    <w:p w14:paraId="2F7B4318" w14:textId="08053570" w:rsidR="55AB0336" w:rsidRPr="00723F50" w:rsidRDefault="08B96918" w:rsidP="08B96918">
      <w:pPr>
        <w:jc w:val="center"/>
        <w:rPr>
          <w:sz w:val="24"/>
          <w:szCs w:val="24"/>
          <w:lang w:val="es-MX"/>
        </w:rPr>
      </w:pPr>
      <w:r w:rsidRPr="00723F50">
        <w:rPr>
          <w:sz w:val="24"/>
          <w:szCs w:val="24"/>
          <w:lang w:val="es-MX"/>
        </w:rPr>
        <w:t xml:space="preserve">Tabla 1. Hitos del proyecto. </w:t>
      </w:r>
    </w:p>
    <w:p w14:paraId="2F0FA7E0" w14:textId="4F2F81C0" w:rsidR="55AB0336" w:rsidRPr="00723F50" w:rsidRDefault="6655815F" w:rsidP="6655815F">
      <w:pPr>
        <w:pStyle w:val="Ttulo2"/>
        <w:rPr>
          <w:rFonts w:asciiTheme="minorHAnsi" w:hAnsiTheme="minorHAnsi"/>
          <w:lang w:val="es-MX"/>
        </w:rPr>
      </w:pPr>
      <w:bookmarkStart w:id="14" w:name="_Toc189829239"/>
      <w:r w:rsidRPr="6655815F">
        <w:rPr>
          <w:rFonts w:asciiTheme="minorHAnsi" w:hAnsiTheme="minorHAnsi"/>
          <w:lang w:val="es-MX"/>
        </w:rPr>
        <w:t>Presupuesto</w:t>
      </w:r>
      <w:bookmarkEnd w:id="14"/>
    </w:p>
    <w:p w14:paraId="0BFF3132" w14:textId="0647E557" w:rsidR="55AB0336" w:rsidRPr="00723F50" w:rsidRDefault="08B96918" w:rsidP="08B96918">
      <w:pPr>
        <w:rPr>
          <w:sz w:val="24"/>
          <w:szCs w:val="24"/>
          <w:lang w:val="es-MX"/>
        </w:rPr>
      </w:pPr>
      <w:r w:rsidRPr="00723F50">
        <w:rPr>
          <w:sz w:val="24"/>
          <w:szCs w:val="24"/>
          <w:lang w:val="es-MX"/>
        </w:rPr>
        <w:t xml:space="preserve">Se adjunta documento Excel con la información del presupuesto por fases y actividades, donde es posible identificar los recursos a implementar (humanos y tecnológicos) con su presupuesto. </w:t>
      </w:r>
    </w:p>
    <w:p w14:paraId="5DBE0EB5" w14:textId="2FF58B9D" w:rsidR="55AB0336" w:rsidRPr="00723F50" w:rsidRDefault="55AB0336" w:rsidP="08B96918">
      <w:pPr>
        <w:rPr>
          <w:sz w:val="24"/>
          <w:szCs w:val="24"/>
          <w:lang w:val="es-MX"/>
        </w:rPr>
      </w:pPr>
    </w:p>
    <w:p w14:paraId="16E76C4C" w14:textId="1AD314A4" w:rsidR="10D45EEF" w:rsidRPr="00723F50" w:rsidRDefault="10D45EEF">
      <w:pPr>
        <w:rPr>
          <w:sz w:val="24"/>
          <w:szCs w:val="24"/>
        </w:rPr>
      </w:pPr>
      <w:r w:rsidRPr="00723F50">
        <w:rPr>
          <w:sz w:val="24"/>
          <w:szCs w:val="24"/>
        </w:rPr>
        <w:br w:type="page"/>
      </w:r>
    </w:p>
    <w:p w14:paraId="030B2013" w14:textId="756A6CC3" w:rsidR="55AB0336" w:rsidRPr="00723F50" w:rsidRDefault="6655815F" w:rsidP="6655815F">
      <w:pPr>
        <w:pStyle w:val="Ttulo1"/>
        <w:rPr>
          <w:rFonts w:asciiTheme="minorHAnsi" w:hAnsiTheme="minorHAnsi"/>
          <w:lang w:val="es-MX"/>
        </w:rPr>
      </w:pPr>
      <w:bookmarkStart w:id="15" w:name="_Toc189829240"/>
      <w:r w:rsidRPr="6655815F">
        <w:rPr>
          <w:rFonts w:asciiTheme="minorHAnsi" w:hAnsiTheme="minorHAnsi"/>
          <w:lang w:val="es-MX"/>
        </w:rPr>
        <w:lastRenderedPageBreak/>
        <w:t>PLAN DE PRESERVACIÓN</w:t>
      </w:r>
      <w:bookmarkEnd w:id="15"/>
      <w:r w:rsidRPr="6655815F">
        <w:rPr>
          <w:rFonts w:asciiTheme="minorHAnsi" w:hAnsiTheme="minorHAnsi"/>
          <w:lang w:val="es-MX"/>
        </w:rPr>
        <w:t xml:space="preserve"> </w:t>
      </w:r>
    </w:p>
    <w:p w14:paraId="24E36C3F" w14:textId="110E40A2" w:rsidR="55AB0336" w:rsidRPr="00723F50" w:rsidRDefault="55AB0336">
      <w:pPr>
        <w:rPr>
          <w:sz w:val="24"/>
          <w:szCs w:val="24"/>
        </w:rPr>
      </w:pPr>
      <w:r w:rsidRPr="00723F50">
        <w:rPr>
          <w:rFonts w:eastAsia="Aptos" w:cs="Aptos"/>
          <w:sz w:val="24"/>
          <w:szCs w:val="24"/>
          <w:lang w:val="es-MX"/>
        </w:rPr>
        <w:t>El plan de preservación de datos busca garantizar la integridad, disponibilidad y accesibilidad de los datos generados y utilizados durante la ejecución del proyecto, Además, dado el alcance del proyecto para consulta y acciones futuras, se considera un plan que permita reutilizar y referenciar los datos, ya sea por investigadores, agricultores, entes públicos, y personal interesado, garantizando un enfoque robusto para la sostenibilidad de la información. A continuación, se presentan los aspectos clave de almacenamiento físico, almacenamiento de datos, gestión de datos, respaldos y almacenamiento en la nube.</w:t>
      </w:r>
    </w:p>
    <w:p w14:paraId="1FF5769C" w14:textId="7140133E" w:rsidR="55AB0336" w:rsidRPr="00723F50" w:rsidRDefault="6655815F" w:rsidP="6655815F">
      <w:pPr>
        <w:pStyle w:val="Ttulo2"/>
        <w:rPr>
          <w:rFonts w:asciiTheme="minorHAnsi" w:hAnsiTheme="minorHAnsi"/>
          <w:lang w:val="es-MX"/>
        </w:rPr>
      </w:pPr>
      <w:bookmarkStart w:id="16" w:name="_Toc189829241"/>
      <w:r w:rsidRPr="6655815F">
        <w:rPr>
          <w:rFonts w:asciiTheme="minorHAnsi" w:hAnsiTheme="minorHAnsi"/>
          <w:lang w:val="es-MX"/>
        </w:rPr>
        <w:t>Almacenamiento Físico.</w:t>
      </w:r>
      <w:bookmarkEnd w:id="16"/>
    </w:p>
    <w:p w14:paraId="2CFE616E" w14:textId="3F69C749" w:rsidR="55AB0336" w:rsidRPr="00723F50" w:rsidRDefault="55AB0336" w:rsidP="55AB0336">
      <w:pPr>
        <w:spacing w:before="240" w:after="240"/>
        <w:rPr>
          <w:sz w:val="24"/>
          <w:szCs w:val="24"/>
        </w:rPr>
      </w:pPr>
      <w:r w:rsidRPr="00723F50">
        <w:rPr>
          <w:rFonts w:eastAsia="Aptos" w:cs="Aptos"/>
          <w:sz w:val="24"/>
          <w:szCs w:val="24"/>
          <w:lang w:val="es-MX"/>
        </w:rPr>
        <w:t>En este proyecto, la cantidad de datos climáticos y de producción agrícola, así como las necesidades de procesamiento, requieren soluciones robustas de almacenamiento físico:</w:t>
      </w:r>
    </w:p>
    <w:p w14:paraId="13875F37" w14:textId="0DD6FA2A" w:rsidR="55AB0336" w:rsidRPr="00723F50" w:rsidRDefault="55AB0336" w:rsidP="55AB0336">
      <w:pPr>
        <w:spacing w:before="240" w:after="240"/>
        <w:rPr>
          <w:rFonts w:eastAsia="Aptos" w:cs="Aptos"/>
          <w:sz w:val="24"/>
          <w:szCs w:val="24"/>
          <w:lang w:val="es-MX"/>
        </w:rPr>
      </w:pPr>
      <w:r w:rsidRPr="00723F50">
        <w:rPr>
          <w:rFonts w:eastAsia="Aptos" w:cs="Aptos"/>
          <w:b/>
          <w:bCs/>
          <w:sz w:val="24"/>
          <w:szCs w:val="24"/>
          <w:lang w:val="es-MX"/>
        </w:rPr>
        <w:t xml:space="preserve">Dispositivos SSD con interfaz </w:t>
      </w:r>
      <w:proofErr w:type="spellStart"/>
      <w:r w:rsidRPr="00723F50">
        <w:rPr>
          <w:rFonts w:eastAsia="Aptos" w:cs="Aptos"/>
          <w:b/>
          <w:bCs/>
          <w:sz w:val="24"/>
          <w:szCs w:val="24"/>
          <w:lang w:val="es-MX"/>
        </w:rPr>
        <w:t>NVMe</w:t>
      </w:r>
      <w:proofErr w:type="spellEnd"/>
      <w:r w:rsidRPr="00723F50">
        <w:rPr>
          <w:rFonts w:eastAsia="Aptos" w:cs="Aptos"/>
          <w:b/>
          <w:bCs/>
          <w:sz w:val="24"/>
          <w:szCs w:val="24"/>
          <w:lang w:val="es-MX"/>
        </w:rPr>
        <w:t xml:space="preserve">: </w:t>
      </w:r>
      <w:r w:rsidRPr="00723F50">
        <w:rPr>
          <w:rFonts w:eastAsia="Aptos" w:cs="Aptos"/>
          <w:sz w:val="24"/>
          <w:szCs w:val="24"/>
          <w:lang w:val="es-MX"/>
        </w:rPr>
        <w:t xml:space="preserve">Estos dispositivos se utilizarán para el almacenamiento temporal de los datos en análisis intensivos debido a su alta velocidad de lectura/escritura. Esto es crucial para manejar modelos predictivos complejos y grandes volúmenes de datos climáticos. </w:t>
      </w:r>
      <w:r w:rsidRPr="00723F50">
        <w:rPr>
          <w:sz w:val="24"/>
          <w:szCs w:val="24"/>
          <w:lang w:val="es-MX"/>
        </w:rPr>
        <w:t xml:space="preserve">Los </w:t>
      </w:r>
      <w:proofErr w:type="spellStart"/>
      <w:r w:rsidRPr="00723F50">
        <w:rPr>
          <w:sz w:val="24"/>
          <w:szCs w:val="24"/>
          <w:lang w:val="es-MX"/>
        </w:rPr>
        <w:t>NVMe</w:t>
      </w:r>
      <w:proofErr w:type="spellEnd"/>
      <w:r w:rsidRPr="00723F50">
        <w:rPr>
          <w:sz w:val="24"/>
          <w:szCs w:val="24"/>
          <w:lang w:val="es-MX"/>
        </w:rPr>
        <w:t xml:space="preserve"> ofrecen tasas de transferencia de hasta 5000 MB/s, optimizando el tiempo de procesamiento durante los cálculos del modelo.</w:t>
      </w:r>
    </w:p>
    <w:p w14:paraId="3F0909F8" w14:textId="6F2B005F" w:rsidR="55AB0336" w:rsidRPr="00723F50" w:rsidRDefault="55AB0336" w:rsidP="55AB0336">
      <w:pPr>
        <w:spacing w:before="240" w:after="240"/>
        <w:rPr>
          <w:rFonts w:eastAsia="Aptos" w:cs="Aptos"/>
          <w:b/>
          <w:bCs/>
          <w:sz w:val="24"/>
          <w:szCs w:val="24"/>
          <w:lang w:val="es-MX"/>
        </w:rPr>
      </w:pPr>
      <w:r w:rsidRPr="00723F50">
        <w:rPr>
          <w:rFonts w:eastAsia="Aptos" w:cs="Aptos"/>
          <w:b/>
          <w:bCs/>
          <w:sz w:val="24"/>
          <w:szCs w:val="24"/>
          <w:lang w:val="es-MX"/>
        </w:rPr>
        <w:t xml:space="preserve">Discos HDD con interfaces SAS o SATA III: </w:t>
      </w:r>
      <w:r w:rsidRPr="00723F50">
        <w:rPr>
          <w:rFonts w:eastAsia="Aptos" w:cs="Aptos"/>
          <w:sz w:val="24"/>
          <w:szCs w:val="24"/>
          <w:lang w:val="es-MX"/>
        </w:rPr>
        <w:t xml:space="preserve">Se emplearán para almacenar copias locales de datos que no necesiten acceso inmediato. Estos discos son adecuados para datos menos críticos, como </w:t>
      </w:r>
      <w:proofErr w:type="spellStart"/>
      <w:r w:rsidRPr="00723F50">
        <w:rPr>
          <w:rFonts w:eastAsia="Aptos" w:cs="Aptos"/>
          <w:sz w:val="24"/>
          <w:szCs w:val="24"/>
          <w:lang w:val="es-MX"/>
        </w:rPr>
        <w:t>backups</w:t>
      </w:r>
      <w:proofErr w:type="spellEnd"/>
      <w:r w:rsidRPr="00723F50">
        <w:rPr>
          <w:rFonts w:eastAsia="Aptos" w:cs="Aptos"/>
          <w:sz w:val="24"/>
          <w:szCs w:val="24"/>
          <w:lang w:val="es-MX"/>
        </w:rPr>
        <w:t xml:space="preserve"> históricos del proyecto, permitiendo una solución económica para preservar datos importantes a largo plazo, combinando capacidad con costo.</w:t>
      </w:r>
    </w:p>
    <w:p w14:paraId="12782093" w14:textId="6D6875A0" w:rsidR="55AB0336" w:rsidRPr="00723F50" w:rsidRDefault="55AB0336" w:rsidP="55AB0336">
      <w:pPr>
        <w:spacing w:before="240" w:after="240"/>
        <w:rPr>
          <w:rFonts w:eastAsia="Aptos" w:cs="Aptos"/>
          <w:sz w:val="24"/>
          <w:szCs w:val="24"/>
          <w:lang w:val="es-MX"/>
        </w:rPr>
      </w:pPr>
      <w:r w:rsidRPr="00723F50">
        <w:rPr>
          <w:rFonts w:eastAsia="Aptos" w:cs="Aptos"/>
          <w:b/>
          <w:bCs/>
          <w:sz w:val="24"/>
          <w:szCs w:val="24"/>
          <w:lang w:val="es-MX"/>
        </w:rPr>
        <w:t xml:space="preserve">RAID 10 y Dynamic Disk </w:t>
      </w:r>
      <w:proofErr w:type="spellStart"/>
      <w:r w:rsidRPr="00723F50">
        <w:rPr>
          <w:rFonts w:eastAsia="Aptos" w:cs="Aptos"/>
          <w:b/>
          <w:bCs/>
          <w:sz w:val="24"/>
          <w:szCs w:val="24"/>
          <w:lang w:val="es-MX"/>
        </w:rPr>
        <w:t>Pooling</w:t>
      </w:r>
      <w:proofErr w:type="spellEnd"/>
      <w:r w:rsidRPr="00723F50">
        <w:rPr>
          <w:rFonts w:eastAsia="Aptos" w:cs="Aptos"/>
          <w:b/>
          <w:bCs/>
          <w:sz w:val="24"/>
          <w:szCs w:val="24"/>
          <w:lang w:val="es-MX"/>
        </w:rPr>
        <w:t xml:space="preserve"> (DDP): </w:t>
      </w:r>
      <w:r w:rsidRPr="00723F50">
        <w:rPr>
          <w:rFonts w:eastAsia="Aptos" w:cs="Aptos"/>
          <w:sz w:val="24"/>
          <w:szCs w:val="24"/>
          <w:lang w:val="es-MX"/>
        </w:rPr>
        <w:t>Estas configuraciones aseguran redundancia y protección contra fallos de hardware, manteniendo la disponibilidad de los datos críticos. RAID 10 se utilizará en servidores principales para análisis activos, mientras que DDP optimizará la recuperación de datos en casos de fallo.</w:t>
      </w:r>
    </w:p>
    <w:p w14:paraId="6A341793" w14:textId="1AA6D6B4" w:rsidR="55AB0336" w:rsidRPr="00723F50" w:rsidRDefault="55AB0336" w:rsidP="55AB0336">
      <w:pPr>
        <w:spacing w:before="240" w:after="240"/>
        <w:rPr>
          <w:sz w:val="24"/>
          <w:szCs w:val="24"/>
          <w:lang w:val="es-MX"/>
        </w:rPr>
      </w:pPr>
      <w:r w:rsidRPr="00723F50">
        <w:rPr>
          <w:b/>
          <w:bCs/>
          <w:sz w:val="24"/>
          <w:szCs w:val="24"/>
          <w:lang w:val="es-MX"/>
        </w:rPr>
        <w:t>Protección física:</w:t>
      </w:r>
      <w:r w:rsidRPr="00723F50">
        <w:rPr>
          <w:sz w:val="24"/>
          <w:szCs w:val="24"/>
          <w:lang w:val="es-MX"/>
        </w:rPr>
        <w:t xml:space="preserve"> Mantener los dispositivos de almacenamiento en ambientes controlados en cuanto a temperatura y humedad. Además, tendrá una protección contra accesos no autorizados mediante mecanismos de bloqueo físico y seguridad perimetral.</w:t>
      </w:r>
    </w:p>
    <w:p w14:paraId="11A7666B" w14:textId="02799B7C" w:rsidR="55AB0336" w:rsidRPr="00723F50" w:rsidRDefault="6655815F" w:rsidP="6655815F">
      <w:pPr>
        <w:pStyle w:val="Ttulo2"/>
        <w:rPr>
          <w:rFonts w:asciiTheme="minorHAnsi" w:hAnsiTheme="minorHAnsi"/>
          <w:lang w:val="es-MX"/>
        </w:rPr>
      </w:pPr>
      <w:bookmarkStart w:id="17" w:name="_Toc189829242"/>
      <w:r w:rsidRPr="6655815F">
        <w:rPr>
          <w:rFonts w:asciiTheme="minorHAnsi" w:hAnsiTheme="minorHAnsi"/>
          <w:lang w:val="es-MX"/>
        </w:rPr>
        <w:t>Almacenamiento de Datos</w:t>
      </w:r>
      <w:bookmarkEnd w:id="17"/>
    </w:p>
    <w:p w14:paraId="7C3B6EB2" w14:textId="3E1A8BDB" w:rsidR="55AB0336" w:rsidRPr="00723F50" w:rsidRDefault="55AB0336" w:rsidP="55AB0336">
      <w:pPr>
        <w:spacing w:before="240" w:after="240"/>
        <w:rPr>
          <w:sz w:val="24"/>
          <w:szCs w:val="24"/>
        </w:rPr>
      </w:pPr>
      <w:r w:rsidRPr="00723F50">
        <w:rPr>
          <w:rFonts w:eastAsia="Aptos" w:cs="Aptos"/>
          <w:sz w:val="24"/>
          <w:szCs w:val="24"/>
          <w:lang w:val="es-MX"/>
        </w:rPr>
        <w:t>El almacenamiento efectivo de los datos recolectados y procesados es esencial para su gestión y análisis continuo, por lo cual se plantea lo siguiente:</w:t>
      </w:r>
    </w:p>
    <w:p w14:paraId="6160D2F9" w14:textId="0CF79AD4" w:rsidR="55AB0336" w:rsidRPr="00723F50" w:rsidRDefault="55AB0336" w:rsidP="55AB0336">
      <w:pPr>
        <w:spacing w:before="240" w:after="240"/>
        <w:rPr>
          <w:rFonts w:eastAsia="Aptos" w:cs="Aptos"/>
          <w:b/>
          <w:bCs/>
          <w:sz w:val="24"/>
          <w:szCs w:val="24"/>
          <w:lang w:val="es-MX"/>
        </w:rPr>
      </w:pPr>
      <w:r w:rsidRPr="00723F50">
        <w:rPr>
          <w:rFonts w:eastAsia="Aptos" w:cs="Aptos"/>
          <w:b/>
          <w:bCs/>
          <w:sz w:val="24"/>
          <w:szCs w:val="24"/>
          <w:lang w:val="es-MX"/>
        </w:rPr>
        <w:t xml:space="preserve">Sistemas de archivos avanzados (Ext4 y </w:t>
      </w:r>
      <w:proofErr w:type="spellStart"/>
      <w:r w:rsidRPr="00723F50">
        <w:rPr>
          <w:rFonts w:eastAsia="Aptos" w:cs="Aptos"/>
          <w:b/>
          <w:bCs/>
          <w:sz w:val="24"/>
          <w:szCs w:val="24"/>
          <w:lang w:val="es-MX"/>
        </w:rPr>
        <w:t>Ceph</w:t>
      </w:r>
      <w:proofErr w:type="spellEnd"/>
      <w:r w:rsidRPr="00723F50">
        <w:rPr>
          <w:rFonts w:eastAsia="Aptos" w:cs="Aptos"/>
          <w:b/>
          <w:bCs/>
          <w:sz w:val="24"/>
          <w:szCs w:val="24"/>
          <w:lang w:val="es-MX"/>
        </w:rPr>
        <w:t>):</w:t>
      </w:r>
    </w:p>
    <w:p w14:paraId="16F72E50" w14:textId="6278A4A6" w:rsidR="55AB0336" w:rsidRPr="00723F50" w:rsidRDefault="55AB0336" w:rsidP="00836FB3">
      <w:pPr>
        <w:pStyle w:val="Prrafodelista"/>
        <w:numPr>
          <w:ilvl w:val="0"/>
          <w:numId w:val="40"/>
        </w:numPr>
        <w:spacing w:after="0"/>
        <w:rPr>
          <w:rFonts w:eastAsia="Aptos" w:cs="Aptos"/>
          <w:sz w:val="24"/>
          <w:szCs w:val="24"/>
          <w:lang w:val="es-MX"/>
        </w:rPr>
      </w:pPr>
      <w:r w:rsidRPr="00723F50">
        <w:rPr>
          <w:rFonts w:eastAsia="Aptos" w:cs="Aptos"/>
          <w:b/>
          <w:bCs/>
          <w:sz w:val="24"/>
          <w:szCs w:val="24"/>
          <w:lang w:val="es-MX"/>
        </w:rPr>
        <w:lastRenderedPageBreak/>
        <w:t>Ext4:</w:t>
      </w:r>
      <w:r w:rsidRPr="00723F50">
        <w:rPr>
          <w:rFonts w:eastAsia="Aptos" w:cs="Aptos"/>
          <w:sz w:val="24"/>
          <w:szCs w:val="24"/>
          <w:lang w:val="es-MX"/>
        </w:rPr>
        <w:t xml:space="preserve"> Este sistema será implementado en los discos físicos locales por su alta compatibilidad y rendimiento.</w:t>
      </w:r>
    </w:p>
    <w:p w14:paraId="73577859" w14:textId="3FCAF9D7" w:rsidR="55AB0336" w:rsidRPr="00723F50" w:rsidRDefault="55AB0336" w:rsidP="00836FB3">
      <w:pPr>
        <w:pStyle w:val="Prrafodelista"/>
        <w:numPr>
          <w:ilvl w:val="0"/>
          <w:numId w:val="39"/>
        </w:numPr>
        <w:spacing w:after="0"/>
        <w:rPr>
          <w:rFonts w:eastAsia="Aptos" w:cs="Aptos"/>
          <w:sz w:val="24"/>
          <w:szCs w:val="24"/>
          <w:lang w:val="es-MX"/>
        </w:rPr>
      </w:pPr>
      <w:proofErr w:type="spellStart"/>
      <w:r w:rsidRPr="00723F50">
        <w:rPr>
          <w:rFonts w:eastAsia="Aptos" w:cs="Aptos"/>
          <w:b/>
          <w:bCs/>
          <w:sz w:val="24"/>
          <w:szCs w:val="24"/>
          <w:lang w:val="es-MX"/>
        </w:rPr>
        <w:t>Ceph</w:t>
      </w:r>
      <w:proofErr w:type="spellEnd"/>
      <w:r w:rsidRPr="00723F50">
        <w:rPr>
          <w:rFonts w:eastAsia="Aptos" w:cs="Aptos"/>
          <w:b/>
          <w:bCs/>
          <w:sz w:val="24"/>
          <w:szCs w:val="24"/>
          <w:lang w:val="es-MX"/>
        </w:rPr>
        <w:t>:</w:t>
      </w:r>
      <w:r w:rsidRPr="00723F50">
        <w:rPr>
          <w:rFonts w:eastAsia="Aptos" w:cs="Aptos"/>
          <w:sz w:val="24"/>
          <w:szCs w:val="24"/>
          <w:lang w:val="es-MX"/>
        </w:rPr>
        <w:t xml:space="preserve"> Se usará para almacenamiento unificado en entornos distribuidos. </w:t>
      </w:r>
      <w:proofErr w:type="spellStart"/>
      <w:r w:rsidRPr="00723F50">
        <w:rPr>
          <w:rFonts w:eastAsia="Aptos" w:cs="Aptos"/>
          <w:sz w:val="24"/>
          <w:szCs w:val="24"/>
          <w:lang w:val="es-MX"/>
        </w:rPr>
        <w:t>Ceph</w:t>
      </w:r>
      <w:proofErr w:type="spellEnd"/>
      <w:r w:rsidRPr="00723F50">
        <w:rPr>
          <w:rFonts w:eastAsia="Aptos" w:cs="Aptos"/>
          <w:sz w:val="24"/>
          <w:szCs w:val="24"/>
          <w:lang w:val="es-MX"/>
        </w:rPr>
        <w:t xml:space="preserve"> permite manejar almacenamiento en bloque, archivo y objeto, adaptándose a los distintos tipos de datos del </w:t>
      </w:r>
      <w:proofErr w:type="spellStart"/>
      <w:proofErr w:type="gramStart"/>
      <w:r w:rsidRPr="00723F50">
        <w:rPr>
          <w:rFonts w:eastAsia="Aptos" w:cs="Aptos"/>
          <w:sz w:val="24"/>
          <w:szCs w:val="24"/>
          <w:lang w:val="es-MX"/>
        </w:rPr>
        <w:t>proyecto.Es</w:t>
      </w:r>
      <w:proofErr w:type="spellEnd"/>
      <w:proofErr w:type="gramEnd"/>
      <w:r w:rsidRPr="00723F50">
        <w:rPr>
          <w:rFonts w:eastAsia="Aptos" w:cs="Aptos"/>
          <w:sz w:val="24"/>
          <w:szCs w:val="24"/>
          <w:lang w:val="es-MX"/>
        </w:rPr>
        <w:t xml:space="preserve"> ideal para un proyecto que maneja múltiples fuentes de datos y necesita escalabilidad a largo plazo.</w:t>
      </w:r>
    </w:p>
    <w:p w14:paraId="3C8FAE46" w14:textId="226C81F7" w:rsidR="55AB0336" w:rsidRPr="00723F50" w:rsidRDefault="55AB0336" w:rsidP="55AB0336">
      <w:pPr>
        <w:spacing w:after="0"/>
        <w:rPr>
          <w:rFonts w:eastAsia="Aptos" w:cs="Aptos"/>
          <w:b/>
          <w:bCs/>
          <w:sz w:val="24"/>
          <w:szCs w:val="24"/>
          <w:lang w:val="es-MX"/>
        </w:rPr>
      </w:pPr>
    </w:p>
    <w:p w14:paraId="273C308A" w14:textId="12DCFF7D" w:rsidR="55AB0336" w:rsidRPr="00723F50" w:rsidRDefault="55AB0336" w:rsidP="55AB0336">
      <w:pPr>
        <w:spacing w:after="0"/>
        <w:rPr>
          <w:rFonts w:eastAsia="Aptos" w:cs="Aptos"/>
          <w:sz w:val="24"/>
          <w:szCs w:val="24"/>
          <w:lang w:val="es-MX"/>
        </w:rPr>
      </w:pPr>
      <w:r w:rsidRPr="00723F50">
        <w:rPr>
          <w:rFonts w:eastAsia="Aptos" w:cs="Aptos"/>
          <w:b/>
          <w:bCs/>
          <w:sz w:val="24"/>
          <w:szCs w:val="24"/>
          <w:lang w:val="es-MX"/>
        </w:rPr>
        <w:t>Virtualización de almacenamiento mediante LVM (</w:t>
      </w:r>
      <w:proofErr w:type="spellStart"/>
      <w:r w:rsidRPr="00723F50">
        <w:rPr>
          <w:rFonts w:eastAsia="Aptos" w:cs="Aptos"/>
          <w:b/>
          <w:bCs/>
          <w:sz w:val="24"/>
          <w:szCs w:val="24"/>
          <w:lang w:val="es-MX"/>
        </w:rPr>
        <w:t>Logical</w:t>
      </w:r>
      <w:proofErr w:type="spellEnd"/>
      <w:r w:rsidRPr="00723F50">
        <w:rPr>
          <w:rFonts w:eastAsia="Aptos" w:cs="Aptos"/>
          <w:b/>
          <w:bCs/>
          <w:sz w:val="24"/>
          <w:szCs w:val="24"/>
          <w:lang w:val="es-MX"/>
        </w:rPr>
        <w:t xml:space="preserve"> </w:t>
      </w:r>
      <w:proofErr w:type="spellStart"/>
      <w:r w:rsidRPr="00723F50">
        <w:rPr>
          <w:rFonts w:eastAsia="Aptos" w:cs="Aptos"/>
          <w:b/>
          <w:bCs/>
          <w:sz w:val="24"/>
          <w:szCs w:val="24"/>
          <w:lang w:val="es-MX"/>
        </w:rPr>
        <w:t>Volume</w:t>
      </w:r>
      <w:proofErr w:type="spellEnd"/>
      <w:r w:rsidRPr="00723F50">
        <w:rPr>
          <w:rFonts w:eastAsia="Aptos" w:cs="Aptos"/>
          <w:b/>
          <w:bCs/>
          <w:sz w:val="24"/>
          <w:szCs w:val="24"/>
          <w:lang w:val="es-MX"/>
        </w:rPr>
        <w:t xml:space="preserve"> Manager): </w:t>
      </w:r>
      <w:r w:rsidRPr="00723F50">
        <w:rPr>
          <w:rFonts w:eastAsia="Aptos" w:cs="Aptos"/>
          <w:sz w:val="24"/>
          <w:szCs w:val="24"/>
          <w:lang w:val="es-MX"/>
        </w:rPr>
        <w:t>LVM permitirá dividir y gestionar particiones de discos físicos de manera flexible, facilitando el ajuste a necesidades cambiantes durante el desarrollo del proyecto. Proporciona una forma eficiente de reorganizar el almacenamiento si los volúmenes de datos crecen más de lo esperado.</w:t>
      </w:r>
    </w:p>
    <w:p w14:paraId="70CAA3C7" w14:textId="0E755E29" w:rsidR="55AB0336" w:rsidRPr="00723F50" w:rsidRDefault="55AB0336" w:rsidP="55AB0336">
      <w:pPr>
        <w:spacing w:after="0"/>
        <w:rPr>
          <w:rFonts w:eastAsia="Aptos" w:cs="Aptos"/>
          <w:sz w:val="24"/>
          <w:szCs w:val="24"/>
          <w:lang w:val="es-MX"/>
        </w:rPr>
      </w:pPr>
    </w:p>
    <w:p w14:paraId="7E9E61BD" w14:textId="7A932132" w:rsidR="55AB0336" w:rsidRPr="00723F50" w:rsidRDefault="55AB0336" w:rsidP="55AB0336">
      <w:pPr>
        <w:rPr>
          <w:b/>
          <w:bCs/>
          <w:sz w:val="24"/>
          <w:szCs w:val="24"/>
          <w:lang w:val="es-MX"/>
        </w:rPr>
      </w:pPr>
      <w:r w:rsidRPr="00723F50">
        <w:rPr>
          <w:b/>
          <w:bCs/>
          <w:sz w:val="24"/>
          <w:szCs w:val="24"/>
          <w:lang w:val="es-MX"/>
        </w:rPr>
        <w:t xml:space="preserve">Organización de los datos: </w:t>
      </w:r>
      <w:r w:rsidRPr="00723F50">
        <w:rPr>
          <w:sz w:val="24"/>
          <w:szCs w:val="24"/>
          <w:lang w:val="es-MX"/>
        </w:rPr>
        <w:t>Implementar una estructura de carpetas jerárquica clara con convenciones de nombres consistentes. Además, establecer una política de control de versiones para registrar cambios en los datos y evitar duplicados innecesarios.</w:t>
      </w:r>
    </w:p>
    <w:p w14:paraId="50246BF1" w14:textId="53E55732" w:rsidR="55AB0336" w:rsidRPr="00723F50" w:rsidRDefault="6655815F" w:rsidP="6655815F">
      <w:pPr>
        <w:pStyle w:val="Ttulo2"/>
        <w:rPr>
          <w:rFonts w:asciiTheme="minorHAnsi" w:hAnsiTheme="minorHAnsi"/>
          <w:lang w:val="es-MX"/>
        </w:rPr>
      </w:pPr>
      <w:bookmarkStart w:id="18" w:name="_Toc189829243"/>
      <w:r w:rsidRPr="6655815F">
        <w:rPr>
          <w:rFonts w:asciiTheme="minorHAnsi" w:hAnsiTheme="minorHAnsi"/>
          <w:lang w:val="es-MX"/>
        </w:rPr>
        <w:t>Gestión de Datos</w:t>
      </w:r>
      <w:bookmarkEnd w:id="18"/>
      <w:r w:rsidRPr="6655815F">
        <w:rPr>
          <w:rFonts w:asciiTheme="minorHAnsi" w:hAnsiTheme="minorHAnsi"/>
          <w:lang w:val="es-MX"/>
        </w:rPr>
        <w:t xml:space="preserve"> </w:t>
      </w:r>
    </w:p>
    <w:p w14:paraId="476D2E65" w14:textId="5D0CB8A6" w:rsidR="55AB0336" w:rsidRPr="00723F50" w:rsidRDefault="55AB0336" w:rsidP="55AB0336">
      <w:pPr>
        <w:spacing w:before="240" w:after="240"/>
        <w:rPr>
          <w:sz w:val="24"/>
          <w:szCs w:val="24"/>
        </w:rPr>
      </w:pPr>
      <w:r w:rsidRPr="00723F50">
        <w:rPr>
          <w:rFonts w:eastAsia="Aptos" w:cs="Aptos"/>
          <w:sz w:val="24"/>
          <w:szCs w:val="24"/>
          <w:lang w:val="es-MX"/>
        </w:rPr>
        <w:t xml:space="preserve">La gestión adecuada de los datos incluye su seguridad y acceso, por lo cual se determina los siguientes controles: </w:t>
      </w:r>
    </w:p>
    <w:p w14:paraId="4EB9D2B7" w14:textId="0376E8B4" w:rsidR="55AB0336" w:rsidRPr="00723F50" w:rsidRDefault="55AB0336" w:rsidP="00836FB3">
      <w:pPr>
        <w:pStyle w:val="Prrafodelista"/>
        <w:numPr>
          <w:ilvl w:val="0"/>
          <w:numId w:val="38"/>
        </w:numPr>
        <w:spacing w:before="240" w:after="240"/>
        <w:rPr>
          <w:rFonts w:eastAsia="Aptos" w:cs="Aptos"/>
          <w:sz w:val="24"/>
          <w:szCs w:val="24"/>
          <w:lang w:val="es-MX"/>
        </w:rPr>
      </w:pPr>
      <w:r w:rsidRPr="00723F50">
        <w:rPr>
          <w:rFonts w:eastAsia="Aptos" w:cs="Aptos"/>
          <w:b/>
          <w:bCs/>
          <w:sz w:val="24"/>
          <w:szCs w:val="24"/>
          <w:lang w:val="es-MX"/>
        </w:rPr>
        <w:t xml:space="preserve">Control de acceso basado en roles (RBAC): </w:t>
      </w:r>
      <w:r w:rsidRPr="00723F50">
        <w:rPr>
          <w:rFonts w:eastAsia="Aptos" w:cs="Aptos"/>
          <w:sz w:val="24"/>
          <w:szCs w:val="24"/>
          <w:lang w:val="es-MX"/>
        </w:rPr>
        <w:t xml:space="preserve">Los datos serán protegidos mediante permisos detallados a nivel de archivo, asegurando que solo usuarios autorizados puedan acceder o modificar información crítica. De esta forma se protege la confidencialidad de datos sensibles relacionados con el impacto climático en cultivos específicos. </w:t>
      </w:r>
      <w:r w:rsidRPr="00723F50">
        <w:rPr>
          <w:sz w:val="24"/>
          <w:szCs w:val="24"/>
          <w:lang w:val="es-MX"/>
        </w:rPr>
        <w:t>Utilizar autenticación de dos factores (2FA) para mayor seguridad.</w:t>
      </w:r>
    </w:p>
    <w:p w14:paraId="25F431C1" w14:textId="1E994882" w:rsidR="55AB0336" w:rsidRPr="00723F50" w:rsidRDefault="6655815F" w:rsidP="6655815F">
      <w:pPr>
        <w:pStyle w:val="Ttulo2"/>
        <w:rPr>
          <w:rFonts w:asciiTheme="minorHAnsi" w:hAnsiTheme="minorHAnsi"/>
          <w:lang w:val="es-MX"/>
        </w:rPr>
      </w:pPr>
      <w:bookmarkStart w:id="19" w:name="_Toc189829244"/>
      <w:r w:rsidRPr="6655815F">
        <w:rPr>
          <w:rFonts w:asciiTheme="minorHAnsi" w:hAnsiTheme="minorHAnsi"/>
          <w:lang w:val="es-MX"/>
        </w:rPr>
        <w:t>Respaldo de datos (</w:t>
      </w:r>
      <w:proofErr w:type="spellStart"/>
      <w:r w:rsidRPr="6655815F">
        <w:rPr>
          <w:rFonts w:asciiTheme="minorHAnsi" w:hAnsiTheme="minorHAnsi"/>
          <w:lang w:val="es-MX"/>
        </w:rPr>
        <w:t>Backup</w:t>
      </w:r>
      <w:proofErr w:type="spellEnd"/>
      <w:r w:rsidRPr="6655815F">
        <w:rPr>
          <w:rFonts w:asciiTheme="minorHAnsi" w:hAnsiTheme="minorHAnsi"/>
          <w:lang w:val="es-MX"/>
        </w:rPr>
        <w:t>)</w:t>
      </w:r>
      <w:bookmarkEnd w:id="19"/>
    </w:p>
    <w:p w14:paraId="79B6C827" w14:textId="003618A4" w:rsidR="55AB0336" w:rsidRPr="00723F50" w:rsidRDefault="55AB0336" w:rsidP="55AB0336">
      <w:pPr>
        <w:rPr>
          <w:sz w:val="24"/>
          <w:szCs w:val="24"/>
          <w:lang w:val="es-MX"/>
        </w:rPr>
      </w:pPr>
      <w:r w:rsidRPr="00723F50">
        <w:rPr>
          <w:sz w:val="24"/>
          <w:szCs w:val="24"/>
          <w:lang w:val="es-MX"/>
        </w:rPr>
        <w:t xml:space="preserve">Como en todo proyecto, es importante manejar un sistema de </w:t>
      </w:r>
      <w:proofErr w:type="spellStart"/>
      <w:r w:rsidRPr="00723F50">
        <w:rPr>
          <w:sz w:val="24"/>
          <w:szCs w:val="24"/>
          <w:lang w:val="es-MX"/>
        </w:rPr>
        <w:t>backup</w:t>
      </w:r>
      <w:proofErr w:type="spellEnd"/>
      <w:r w:rsidRPr="00723F50">
        <w:rPr>
          <w:sz w:val="24"/>
          <w:szCs w:val="24"/>
          <w:lang w:val="es-MX"/>
        </w:rPr>
        <w:t xml:space="preserve"> que asegure la continuidad del proyecto y su sostenibilidad, por lo cual se plantea las siguientes medidas:</w:t>
      </w:r>
    </w:p>
    <w:p w14:paraId="5C6156FC" w14:textId="0C9B456A" w:rsidR="55AB0336" w:rsidRPr="00723F50" w:rsidRDefault="55AB0336" w:rsidP="00836FB3">
      <w:pPr>
        <w:pStyle w:val="Prrafodelista"/>
        <w:numPr>
          <w:ilvl w:val="0"/>
          <w:numId w:val="38"/>
        </w:numPr>
        <w:spacing w:before="240" w:after="240"/>
        <w:rPr>
          <w:rFonts w:eastAsia="Aptos" w:cs="Aptos"/>
          <w:sz w:val="24"/>
          <w:szCs w:val="24"/>
          <w:lang w:val="es-MX"/>
        </w:rPr>
      </w:pPr>
      <w:r w:rsidRPr="00723F50">
        <w:rPr>
          <w:rFonts w:eastAsia="Aptos" w:cs="Aptos"/>
          <w:b/>
          <w:bCs/>
          <w:sz w:val="24"/>
          <w:szCs w:val="24"/>
          <w:lang w:val="es-MX"/>
        </w:rPr>
        <w:t xml:space="preserve">Política de respaldos: </w:t>
      </w:r>
      <w:r w:rsidRPr="00723F50">
        <w:rPr>
          <w:rFonts w:eastAsia="Aptos" w:cs="Aptos"/>
          <w:sz w:val="24"/>
          <w:szCs w:val="24"/>
          <w:lang w:val="es-MX"/>
        </w:rPr>
        <w:t xml:space="preserve">Se realizarán respaldos diarios incrementales y semanales completos utilizando herramientas como </w:t>
      </w:r>
      <w:r w:rsidRPr="00723F50">
        <w:rPr>
          <w:rFonts w:eastAsia="Aptos" w:cs="Aptos"/>
          <w:b/>
          <w:bCs/>
          <w:sz w:val="24"/>
          <w:szCs w:val="24"/>
          <w:lang w:val="es-MX"/>
        </w:rPr>
        <w:t xml:space="preserve">Veeam </w:t>
      </w:r>
      <w:proofErr w:type="spellStart"/>
      <w:r w:rsidRPr="00723F50">
        <w:rPr>
          <w:rFonts w:eastAsia="Aptos" w:cs="Aptos"/>
          <w:b/>
          <w:bCs/>
          <w:sz w:val="24"/>
          <w:szCs w:val="24"/>
          <w:lang w:val="es-MX"/>
        </w:rPr>
        <w:t>Backup</w:t>
      </w:r>
      <w:proofErr w:type="spellEnd"/>
      <w:r w:rsidRPr="00723F50">
        <w:rPr>
          <w:rFonts w:eastAsia="Aptos" w:cs="Aptos"/>
          <w:sz w:val="24"/>
          <w:szCs w:val="24"/>
          <w:lang w:val="es-MX"/>
        </w:rPr>
        <w:t xml:space="preserve"> o </w:t>
      </w:r>
      <w:proofErr w:type="spellStart"/>
      <w:r w:rsidRPr="00723F50">
        <w:rPr>
          <w:rFonts w:eastAsia="Aptos" w:cs="Aptos"/>
          <w:b/>
          <w:bCs/>
          <w:sz w:val="24"/>
          <w:szCs w:val="24"/>
          <w:lang w:val="es-MX"/>
        </w:rPr>
        <w:t>Bacula</w:t>
      </w:r>
      <w:proofErr w:type="spellEnd"/>
      <w:r w:rsidRPr="00723F50">
        <w:rPr>
          <w:rFonts w:eastAsia="Aptos" w:cs="Aptos"/>
          <w:sz w:val="24"/>
          <w:szCs w:val="24"/>
          <w:lang w:val="es-MX"/>
        </w:rPr>
        <w:t>, y se almacenarán tanto localmente como en la nube. De esta manera, se garantiza la recuperación de datos en caso de fallos técnicos, accidentes o ataques cibernéticos.</w:t>
      </w:r>
    </w:p>
    <w:p w14:paraId="40945998" w14:textId="02473E4C" w:rsidR="55AB0336" w:rsidRPr="00723F50" w:rsidRDefault="55AB0336" w:rsidP="00836FB3">
      <w:pPr>
        <w:pStyle w:val="Prrafodelista"/>
        <w:numPr>
          <w:ilvl w:val="0"/>
          <w:numId w:val="38"/>
        </w:numPr>
        <w:spacing w:before="240" w:after="240"/>
        <w:rPr>
          <w:rFonts w:eastAsia="Aptos" w:cs="Aptos"/>
          <w:sz w:val="24"/>
          <w:szCs w:val="24"/>
          <w:lang w:val="es-MX"/>
        </w:rPr>
      </w:pPr>
      <w:r w:rsidRPr="00723F50">
        <w:rPr>
          <w:rFonts w:eastAsia="Aptos" w:cs="Aptos"/>
          <w:b/>
          <w:bCs/>
          <w:sz w:val="24"/>
          <w:szCs w:val="24"/>
          <w:lang w:val="es-MX"/>
        </w:rPr>
        <w:t xml:space="preserve">Uso de cintas LTO (Linear Tape Open): </w:t>
      </w:r>
      <w:r w:rsidRPr="00723F50">
        <w:rPr>
          <w:rFonts w:eastAsia="Aptos" w:cs="Aptos"/>
          <w:sz w:val="24"/>
          <w:szCs w:val="24"/>
          <w:lang w:val="es-MX"/>
        </w:rPr>
        <w:t xml:space="preserve">Las cintas LTO serán el medio principal para el almacenamiento a largo plazo de datos históricos una vez finalizado el proyecto. Estas ofrecen alta capacidad de almacenamiento </w:t>
      </w:r>
      <w:r w:rsidRPr="00723F50">
        <w:rPr>
          <w:rFonts w:eastAsia="Aptos" w:cs="Aptos"/>
          <w:sz w:val="24"/>
          <w:szCs w:val="24"/>
          <w:lang w:val="es-MX"/>
        </w:rPr>
        <w:lastRenderedPageBreak/>
        <w:t>(hasta 12 TB por cinta) con un costo por GB competitivo, asegurando la preservación de datos durante décadas.</w:t>
      </w:r>
    </w:p>
    <w:p w14:paraId="015A6C87" w14:textId="1787D0BD" w:rsidR="55AB0336" w:rsidRPr="00723F50" w:rsidRDefault="55AB0336" w:rsidP="00836FB3">
      <w:pPr>
        <w:pStyle w:val="Prrafodelista"/>
        <w:numPr>
          <w:ilvl w:val="0"/>
          <w:numId w:val="38"/>
        </w:numPr>
        <w:spacing w:before="240" w:after="240"/>
        <w:rPr>
          <w:sz w:val="24"/>
          <w:szCs w:val="24"/>
          <w:lang w:val="es-MX"/>
        </w:rPr>
      </w:pPr>
      <w:r w:rsidRPr="00723F50">
        <w:rPr>
          <w:b/>
          <w:bCs/>
          <w:sz w:val="24"/>
          <w:szCs w:val="24"/>
          <w:lang w:val="es-MX"/>
        </w:rPr>
        <w:t xml:space="preserve">Redundancia de los respaldos: </w:t>
      </w:r>
      <w:r w:rsidRPr="00723F50">
        <w:rPr>
          <w:sz w:val="24"/>
          <w:szCs w:val="24"/>
          <w:lang w:val="es-MX"/>
        </w:rPr>
        <w:t>Mantener al menos tres copias de los datos: una en almacenamiento local, una en un dispositivo externo y otra en la nube. Además, comprobar regularmente la integridad de las copias de seguridad para garantizar que los datos puedan ser recuperados correctamente.</w:t>
      </w:r>
    </w:p>
    <w:p w14:paraId="6FCBC8B1" w14:textId="4C1EBA83" w:rsidR="55AB0336" w:rsidRPr="00723F50" w:rsidRDefault="6655815F" w:rsidP="6655815F">
      <w:pPr>
        <w:pStyle w:val="Ttulo2"/>
        <w:rPr>
          <w:rFonts w:asciiTheme="minorHAnsi" w:hAnsiTheme="minorHAnsi"/>
          <w:lang w:val="es-MX"/>
        </w:rPr>
      </w:pPr>
      <w:bookmarkStart w:id="20" w:name="_Toc189829245"/>
      <w:r w:rsidRPr="6655815F">
        <w:rPr>
          <w:rFonts w:asciiTheme="minorHAnsi" w:hAnsiTheme="minorHAnsi"/>
          <w:lang w:val="es-MX"/>
        </w:rPr>
        <w:t>Almacenamiento en la Nube</w:t>
      </w:r>
      <w:bookmarkEnd w:id="20"/>
    </w:p>
    <w:p w14:paraId="72D84FDB" w14:textId="04B8838B" w:rsidR="55AB0336" w:rsidRPr="00723F50" w:rsidRDefault="55AB0336" w:rsidP="55AB0336">
      <w:pPr>
        <w:spacing w:before="240" w:after="240"/>
        <w:rPr>
          <w:sz w:val="24"/>
          <w:szCs w:val="24"/>
        </w:rPr>
      </w:pPr>
      <w:r w:rsidRPr="00723F50">
        <w:rPr>
          <w:rFonts w:eastAsia="Aptos" w:cs="Aptos"/>
          <w:sz w:val="24"/>
          <w:szCs w:val="24"/>
          <w:lang w:val="es-MX"/>
        </w:rPr>
        <w:t>El almacenamiento en la nube complementará las soluciones físicas, proporcionando flexibilidad y redundancia, por lo cual se plantea lo siguiente:</w:t>
      </w:r>
    </w:p>
    <w:p w14:paraId="6D97D885" w14:textId="6EDDCB43" w:rsidR="55AB0336" w:rsidRPr="00723F50" w:rsidRDefault="55AB0336" w:rsidP="55AB0336">
      <w:pPr>
        <w:spacing w:before="240" w:after="240"/>
        <w:rPr>
          <w:rFonts w:eastAsia="Aptos" w:cs="Aptos"/>
          <w:sz w:val="24"/>
          <w:szCs w:val="24"/>
          <w:lang w:val="es-MX"/>
        </w:rPr>
      </w:pPr>
      <w:r w:rsidRPr="00723F50">
        <w:rPr>
          <w:rFonts w:eastAsia="Aptos" w:cs="Aptos"/>
          <w:b/>
          <w:bCs/>
          <w:sz w:val="24"/>
          <w:szCs w:val="24"/>
          <w:lang w:val="es-MX"/>
        </w:rPr>
        <w:t xml:space="preserve">Plataformas como AWS S3 y Google Cloud Storage: </w:t>
      </w:r>
      <w:r w:rsidRPr="00723F50">
        <w:rPr>
          <w:rFonts w:eastAsia="Aptos" w:cs="Aptos"/>
          <w:sz w:val="24"/>
          <w:szCs w:val="24"/>
          <w:lang w:val="es-MX"/>
        </w:rPr>
        <w:t xml:space="preserve">Estas plataformas permitirán almacenar datos de forma distribuida y accesible desde cualquier ubicación. Además, facilitan la colaboración entre los miembros del equipo, especialmente en el intercambio de grandes volúmenes de datos climáticos y agrícolas. Importante </w:t>
      </w:r>
      <w:proofErr w:type="gramStart"/>
      <w:r w:rsidRPr="00723F50">
        <w:rPr>
          <w:rFonts w:eastAsia="Aptos" w:cs="Aptos"/>
          <w:sz w:val="24"/>
          <w:szCs w:val="24"/>
          <w:lang w:val="es-MX"/>
        </w:rPr>
        <w:t>destacar</w:t>
      </w:r>
      <w:proofErr w:type="gramEnd"/>
      <w:r w:rsidRPr="00723F50">
        <w:rPr>
          <w:rFonts w:eastAsia="Aptos" w:cs="Aptos"/>
          <w:sz w:val="24"/>
          <w:szCs w:val="24"/>
          <w:lang w:val="es-MX"/>
        </w:rPr>
        <w:t xml:space="preserve"> que permiten cifrado de datos y escalabilidad para manejar aumentos inesperados en el volumen de datos.</w:t>
      </w:r>
    </w:p>
    <w:p w14:paraId="6D4B3F68" w14:textId="4179F30B" w:rsidR="55AB0336" w:rsidRPr="00723F50" w:rsidRDefault="55AB0336" w:rsidP="55AB0336">
      <w:pPr>
        <w:spacing w:after="0"/>
        <w:rPr>
          <w:rFonts w:eastAsia="Aptos" w:cs="Aptos"/>
          <w:sz w:val="24"/>
          <w:szCs w:val="24"/>
          <w:lang w:val="es-MX"/>
        </w:rPr>
      </w:pPr>
      <w:r w:rsidRPr="00723F50">
        <w:rPr>
          <w:rFonts w:eastAsia="Aptos" w:cs="Aptos"/>
          <w:sz w:val="24"/>
          <w:szCs w:val="24"/>
          <w:lang w:val="es-MX"/>
        </w:rPr>
        <w:t>Por otra parte, Amazon S3 u otros servicios similares permitirán asociar metadatos extensos a los archivos, mejorando la organización y recuperación de información.</w:t>
      </w:r>
    </w:p>
    <w:p w14:paraId="28B488DB" w14:textId="68AA6E4C" w:rsidR="55AB0336" w:rsidRPr="00723F50" w:rsidRDefault="55AB0336" w:rsidP="55AB0336">
      <w:pPr>
        <w:rPr>
          <w:sz w:val="24"/>
          <w:szCs w:val="24"/>
          <w:lang w:val="es-MX"/>
        </w:rPr>
      </w:pPr>
    </w:p>
    <w:p w14:paraId="73103949" w14:textId="1B96D507" w:rsidR="55AB0336" w:rsidRPr="00723F50" w:rsidRDefault="6655815F" w:rsidP="6655815F">
      <w:pPr>
        <w:pStyle w:val="Ttulo2"/>
        <w:rPr>
          <w:rFonts w:asciiTheme="minorHAnsi" w:hAnsiTheme="minorHAnsi"/>
          <w:lang w:val="es-MX"/>
        </w:rPr>
      </w:pPr>
      <w:bookmarkStart w:id="21" w:name="_Toc189829246"/>
      <w:r w:rsidRPr="6655815F">
        <w:rPr>
          <w:rFonts w:asciiTheme="minorHAnsi" w:hAnsiTheme="minorHAnsi"/>
          <w:lang w:val="es-MX"/>
        </w:rPr>
        <w:t>Estrategia de Preservación a Largo Plazo</w:t>
      </w:r>
      <w:bookmarkEnd w:id="21"/>
    </w:p>
    <w:p w14:paraId="2D2D9C96" w14:textId="0E47BB81" w:rsidR="55AB0336" w:rsidRPr="00723F50" w:rsidRDefault="55AB0336" w:rsidP="55AB0336">
      <w:pPr>
        <w:spacing w:before="240" w:after="240"/>
        <w:rPr>
          <w:sz w:val="24"/>
          <w:szCs w:val="24"/>
        </w:rPr>
      </w:pPr>
      <w:r w:rsidRPr="00723F50">
        <w:rPr>
          <w:rFonts w:eastAsia="Aptos" w:cs="Aptos"/>
          <w:sz w:val="24"/>
          <w:szCs w:val="24"/>
          <w:lang w:val="es-MX"/>
        </w:rPr>
        <w:t>El proyecto necesita asegurar la sostenibilidad de los datos más allá de su finalización:</w:t>
      </w:r>
    </w:p>
    <w:p w14:paraId="0191B622" w14:textId="5DC196A4" w:rsidR="55AB0336" w:rsidRPr="00723F50" w:rsidRDefault="55AB0336" w:rsidP="00836FB3">
      <w:pPr>
        <w:pStyle w:val="Prrafodelista"/>
        <w:numPr>
          <w:ilvl w:val="0"/>
          <w:numId w:val="37"/>
        </w:numPr>
        <w:spacing w:before="240" w:after="240"/>
        <w:rPr>
          <w:rFonts w:eastAsia="Aptos" w:cs="Aptos"/>
          <w:sz w:val="24"/>
          <w:szCs w:val="24"/>
          <w:lang w:val="es-MX"/>
        </w:rPr>
      </w:pPr>
      <w:r w:rsidRPr="00723F50">
        <w:rPr>
          <w:rFonts w:eastAsia="Aptos" w:cs="Aptos"/>
          <w:b/>
          <w:bCs/>
          <w:sz w:val="24"/>
          <w:szCs w:val="24"/>
          <w:lang w:val="es-MX"/>
        </w:rPr>
        <w:t xml:space="preserve">Migración periódica: </w:t>
      </w:r>
      <w:r w:rsidRPr="00723F50">
        <w:rPr>
          <w:rFonts w:eastAsia="Aptos" w:cs="Aptos"/>
          <w:sz w:val="24"/>
          <w:szCs w:val="24"/>
          <w:lang w:val="es-MX"/>
        </w:rPr>
        <w:t>Los datos serán revisados y migrados a formatos actualizados para evitar la obsolescencia tecnológica.</w:t>
      </w:r>
    </w:p>
    <w:p w14:paraId="32634027" w14:textId="748902E1" w:rsidR="55AB0336" w:rsidRPr="00723F50" w:rsidRDefault="55AB0336" w:rsidP="00836FB3">
      <w:pPr>
        <w:pStyle w:val="Prrafodelista"/>
        <w:numPr>
          <w:ilvl w:val="0"/>
          <w:numId w:val="37"/>
        </w:numPr>
        <w:spacing w:before="240" w:after="240"/>
        <w:rPr>
          <w:rFonts w:eastAsia="Aptos" w:cs="Aptos"/>
          <w:sz w:val="24"/>
          <w:szCs w:val="24"/>
          <w:lang w:val="es-MX"/>
        </w:rPr>
      </w:pPr>
      <w:r w:rsidRPr="00723F50">
        <w:rPr>
          <w:rFonts w:eastAsia="Aptos" w:cs="Aptos"/>
          <w:b/>
          <w:bCs/>
          <w:sz w:val="24"/>
          <w:szCs w:val="24"/>
          <w:lang w:val="es-MX"/>
        </w:rPr>
        <w:t xml:space="preserve">Publicación en repositorios abiertos: </w:t>
      </w:r>
      <w:r w:rsidRPr="00723F50">
        <w:rPr>
          <w:rFonts w:eastAsia="Aptos" w:cs="Aptos"/>
          <w:sz w:val="24"/>
          <w:szCs w:val="24"/>
          <w:lang w:val="es-MX"/>
        </w:rPr>
        <w:t xml:space="preserve">Los conjuntos de datos se subirán a plataformas como </w:t>
      </w:r>
      <w:proofErr w:type="spellStart"/>
      <w:r w:rsidRPr="00723F50">
        <w:rPr>
          <w:rFonts w:eastAsia="Aptos" w:cs="Aptos"/>
          <w:b/>
          <w:bCs/>
          <w:sz w:val="24"/>
          <w:szCs w:val="24"/>
          <w:lang w:val="es-MX"/>
        </w:rPr>
        <w:t>Zenodo</w:t>
      </w:r>
      <w:proofErr w:type="spellEnd"/>
      <w:r w:rsidRPr="00723F50">
        <w:rPr>
          <w:rFonts w:eastAsia="Aptos" w:cs="Aptos"/>
          <w:sz w:val="24"/>
          <w:szCs w:val="24"/>
          <w:lang w:val="es-MX"/>
        </w:rPr>
        <w:t xml:space="preserve"> o </w:t>
      </w:r>
      <w:proofErr w:type="spellStart"/>
      <w:r w:rsidRPr="00723F50">
        <w:rPr>
          <w:rFonts w:eastAsia="Aptos" w:cs="Aptos"/>
          <w:b/>
          <w:bCs/>
          <w:sz w:val="24"/>
          <w:szCs w:val="24"/>
          <w:lang w:val="es-MX"/>
        </w:rPr>
        <w:t>Figshare</w:t>
      </w:r>
      <w:proofErr w:type="spellEnd"/>
      <w:r w:rsidRPr="00723F50">
        <w:rPr>
          <w:rFonts w:eastAsia="Aptos" w:cs="Aptos"/>
          <w:sz w:val="24"/>
          <w:szCs w:val="24"/>
          <w:lang w:val="es-MX"/>
        </w:rPr>
        <w:t>, haciendo los datos accesibles para investigadores y agricultores interesados. De esta manera, se facilita la transferencia de conocimiento y fomenta el uso continuo de los datos para estrategias agrícolas adaptativas.</w:t>
      </w:r>
    </w:p>
    <w:p w14:paraId="443CF851" w14:textId="77777777" w:rsidR="007A79FD" w:rsidRPr="00723F50" w:rsidRDefault="007A79FD">
      <w:pPr>
        <w:jc w:val="left"/>
        <w:rPr>
          <w:sz w:val="24"/>
          <w:szCs w:val="24"/>
          <w:lang w:val="es-MX"/>
        </w:rPr>
      </w:pPr>
      <w:r w:rsidRPr="00723F50">
        <w:rPr>
          <w:sz w:val="24"/>
          <w:szCs w:val="24"/>
          <w:lang w:val="es-MX"/>
        </w:rPr>
        <w:br w:type="page"/>
      </w:r>
    </w:p>
    <w:p w14:paraId="2A996347" w14:textId="348A99D9" w:rsidR="00C30EFE" w:rsidRPr="00723F50" w:rsidRDefault="6655815F" w:rsidP="6655815F">
      <w:pPr>
        <w:pStyle w:val="Ttulo1"/>
        <w:rPr>
          <w:rFonts w:asciiTheme="minorHAnsi" w:hAnsiTheme="minorHAnsi"/>
          <w:lang w:val="es-MX"/>
        </w:rPr>
      </w:pPr>
      <w:bookmarkStart w:id="22" w:name="_Toc189829247"/>
      <w:r w:rsidRPr="6655815F">
        <w:rPr>
          <w:rFonts w:asciiTheme="minorHAnsi" w:hAnsiTheme="minorHAnsi"/>
          <w:lang w:val="es-MX"/>
        </w:rPr>
        <w:lastRenderedPageBreak/>
        <w:t>DESARROLLO DE ANÁLISIS DE DATOS PRELIMINAR</w:t>
      </w:r>
      <w:bookmarkEnd w:id="22"/>
    </w:p>
    <w:p w14:paraId="19691CD4" w14:textId="57DB114B" w:rsidR="55AB0336" w:rsidRPr="00723F50" w:rsidRDefault="55AB0336" w:rsidP="55AB0336">
      <w:pPr>
        <w:pStyle w:val="Prrafodelista"/>
        <w:jc w:val="center"/>
        <w:rPr>
          <w:sz w:val="24"/>
          <w:szCs w:val="24"/>
          <w:lang w:val="es-MX"/>
        </w:rPr>
      </w:pPr>
    </w:p>
    <w:p w14:paraId="5572501E" w14:textId="446BCFCA" w:rsidR="009C438E" w:rsidRPr="00723F50" w:rsidRDefault="6655815F" w:rsidP="6655815F">
      <w:pPr>
        <w:pStyle w:val="Ttulo2"/>
        <w:rPr>
          <w:rFonts w:asciiTheme="minorHAnsi" w:hAnsiTheme="minorHAnsi"/>
          <w:lang w:val="es-MX"/>
        </w:rPr>
      </w:pPr>
      <w:bookmarkStart w:id="23" w:name="_Toc189829248"/>
      <w:r w:rsidRPr="6655815F">
        <w:rPr>
          <w:rFonts w:asciiTheme="minorHAnsi" w:hAnsiTheme="minorHAnsi"/>
          <w:lang w:val="es-MX"/>
        </w:rPr>
        <w:t>Curar/Limpiar datos</w:t>
      </w:r>
      <w:bookmarkEnd w:id="23"/>
    </w:p>
    <w:p w14:paraId="3C0BC0CF" w14:textId="38FA021C" w:rsidR="73620855" w:rsidRPr="00723F50" w:rsidRDefault="73620855" w:rsidP="3BBB40A5">
      <w:pPr>
        <w:spacing w:line="257" w:lineRule="auto"/>
        <w:rPr>
          <w:sz w:val="24"/>
          <w:szCs w:val="24"/>
        </w:rPr>
      </w:pPr>
      <w:r w:rsidRPr="00723F50">
        <w:rPr>
          <w:rFonts w:eastAsia="Aptos" w:cs="Aptos"/>
          <w:sz w:val="24"/>
          <w:szCs w:val="24"/>
          <w:lang w:val="es"/>
        </w:rPr>
        <w:t xml:space="preserve">Para el presente estudio fue necesario acceder a la información climática de </w:t>
      </w:r>
      <w:r w:rsidR="00016A9C" w:rsidRPr="00723F50">
        <w:rPr>
          <w:rFonts w:eastAsia="Aptos" w:cs="Aptos"/>
          <w:sz w:val="24"/>
          <w:szCs w:val="24"/>
          <w:lang w:val="es"/>
        </w:rPr>
        <w:t xml:space="preserve">derivada de ERA5 </w:t>
      </w:r>
      <w:sdt>
        <w:sdtPr>
          <w:rPr>
            <w:rFonts w:eastAsia="Aptos" w:cs="Aptos"/>
            <w:color w:val="000000"/>
            <w:sz w:val="24"/>
            <w:szCs w:val="24"/>
            <w:lang w:val="es"/>
          </w:rPr>
          <w:tag w:val="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"/>
          <w:id w:val="108782593"/>
          <w:placeholder>
            <w:docPart w:val="DefaultPlaceholder_-1854013440"/>
          </w:placeholder>
        </w:sdtPr>
        <w:sdtContent>
          <w:r w:rsidR="006A2AE8" w:rsidRPr="00723F50">
            <w:rPr>
              <w:rFonts w:eastAsia="Aptos" w:cs="Aptos"/>
              <w:color w:val="000000"/>
              <w:sz w:val="24"/>
              <w:szCs w:val="24"/>
              <w:lang w:val="es"/>
            </w:rPr>
            <w:t>(</w:t>
          </w:r>
          <w:proofErr w:type="spellStart"/>
          <w:r w:rsidR="006A2AE8" w:rsidRPr="00723F50">
            <w:rPr>
              <w:rFonts w:eastAsia="Aptos" w:cs="Aptos"/>
              <w:color w:val="000000"/>
              <w:sz w:val="24"/>
              <w:szCs w:val="24"/>
              <w:lang w:val="es"/>
            </w:rPr>
            <w:t>Hersbach</w:t>
          </w:r>
          <w:proofErr w:type="spellEnd"/>
          <w:r w:rsidR="006A2AE8" w:rsidRPr="00723F50">
            <w:rPr>
              <w:rFonts w:eastAsia="Aptos" w:cs="Aptos"/>
              <w:color w:val="000000"/>
              <w:sz w:val="24"/>
              <w:szCs w:val="24"/>
              <w:lang w:val="es"/>
            </w:rPr>
            <w:t xml:space="preserve"> et al., 2020)</w:t>
          </w:r>
        </w:sdtContent>
      </w:sdt>
      <w:r w:rsidR="00A2402A" w:rsidRPr="00723F50">
        <w:rPr>
          <w:rFonts w:eastAsia="Aptos" w:cs="Aptos"/>
          <w:color w:val="000000"/>
          <w:sz w:val="24"/>
          <w:szCs w:val="24"/>
          <w:lang w:val="es"/>
        </w:rPr>
        <w:t xml:space="preserve"> y titulada </w:t>
      </w:r>
      <w:proofErr w:type="spellStart"/>
      <w:r w:rsidR="00C27513" w:rsidRPr="00723F50">
        <w:rPr>
          <w:rFonts w:eastAsia="Aptos" w:cs="Aptos"/>
          <w:sz w:val="24"/>
          <w:szCs w:val="24"/>
          <w:lang w:val="es-MX"/>
        </w:rPr>
        <w:t>Essential</w:t>
      </w:r>
      <w:proofErr w:type="spellEnd"/>
      <w:r w:rsidR="00C27513" w:rsidRPr="00723F50">
        <w:rPr>
          <w:rFonts w:eastAsia="Aptos" w:cs="Aptos"/>
          <w:sz w:val="24"/>
          <w:szCs w:val="24"/>
          <w:lang w:val="es-MX"/>
        </w:rPr>
        <w:t xml:space="preserve"> </w:t>
      </w:r>
      <w:proofErr w:type="spellStart"/>
      <w:r w:rsidR="00C27513" w:rsidRPr="00723F50">
        <w:rPr>
          <w:rFonts w:eastAsia="Aptos" w:cs="Aptos"/>
          <w:sz w:val="24"/>
          <w:szCs w:val="24"/>
          <w:lang w:val="es-MX"/>
        </w:rPr>
        <w:t>climate</w:t>
      </w:r>
      <w:proofErr w:type="spellEnd"/>
      <w:r w:rsidR="00C27513" w:rsidRPr="00723F50">
        <w:rPr>
          <w:rFonts w:eastAsia="Aptos" w:cs="Aptos"/>
          <w:sz w:val="24"/>
          <w:szCs w:val="24"/>
          <w:lang w:val="es-MX"/>
        </w:rPr>
        <w:t xml:space="preserve"> variables </w:t>
      </w:r>
      <w:proofErr w:type="spellStart"/>
      <w:r w:rsidR="00C27513" w:rsidRPr="00723F50">
        <w:rPr>
          <w:rFonts w:eastAsia="Aptos" w:cs="Aptos"/>
          <w:sz w:val="24"/>
          <w:szCs w:val="24"/>
          <w:lang w:val="es-MX"/>
        </w:rPr>
        <w:t>for</w:t>
      </w:r>
      <w:proofErr w:type="spellEnd"/>
      <w:r w:rsidR="00C27513" w:rsidRPr="00723F50">
        <w:rPr>
          <w:rFonts w:eastAsia="Aptos" w:cs="Aptos"/>
          <w:sz w:val="24"/>
          <w:szCs w:val="24"/>
          <w:lang w:val="es-MX"/>
        </w:rPr>
        <w:t xml:space="preserve"> </w:t>
      </w:r>
      <w:proofErr w:type="spellStart"/>
      <w:r w:rsidR="00C27513" w:rsidRPr="00723F50">
        <w:rPr>
          <w:rFonts w:eastAsia="Aptos" w:cs="Aptos"/>
          <w:sz w:val="24"/>
          <w:szCs w:val="24"/>
          <w:lang w:val="es-MX"/>
        </w:rPr>
        <w:t>assessment</w:t>
      </w:r>
      <w:proofErr w:type="spellEnd"/>
      <w:r w:rsidR="00C27513" w:rsidRPr="00723F50">
        <w:rPr>
          <w:rFonts w:eastAsia="Aptos" w:cs="Aptos"/>
          <w:sz w:val="24"/>
          <w:szCs w:val="24"/>
          <w:lang w:val="es-MX"/>
        </w:rPr>
        <w:t xml:space="preserve"> </w:t>
      </w:r>
      <w:proofErr w:type="spellStart"/>
      <w:r w:rsidR="00C27513" w:rsidRPr="00723F50">
        <w:rPr>
          <w:rFonts w:eastAsia="Aptos" w:cs="Aptos"/>
          <w:sz w:val="24"/>
          <w:szCs w:val="24"/>
          <w:lang w:val="es-MX"/>
        </w:rPr>
        <w:t>of</w:t>
      </w:r>
      <w:proofErr w:type="spellEnd"/>
      <w:r w:rsidR="00C27513" w:rsidRPr="00723F50">
        <w:rPr>
          <w:rFonts w:eastAsia="Aptos" w:cs="Aptos"/>
          <w:sz w:val="24"/>
          <w:szCs w:val="24"/>
          <w:lang w:val="es-MX"/>
        </w:rPr>
        <w:t xml:space="preserve"> </w:t>
      </w:r>
      <w:proofErr w:type="spellStart"/>
      <w:r w:rsidR="00C27513" w:rsidRPr="00723F50">
        <w:rPr>
          <w:rFonts w:eastAsia="Aptos" w:cs="Aptos"/>
          <w:sz w:val="24"/>
          <w:szCs w:val="24"/>
          <w:lang w:val="es-MX"/>
        </w:rPr>
        <w:t>climate</w:t>
      </w:r>
      <w:proofErr w:type="spellEnd"/>
      <w:r w:rsidR="00C27513" w:rsidRPr="00723F50">
        <w:rPr>
          <w:rFonts w:eastAsia="Aptos" w:cs="Aptos"/>
          <w:sz w:val="24"/>
          <w:szCs w:val="24"/>
          <w:lang w:val="es-MX"/>
        </w:rPr>
        <w:t xml:space="preserve"> </w:t>
      </w:r>
      <w:proofErr w:type="spellStart"/>
      <w:r w:rsidR="00C27513" w:rsidRPr="00723F50">
        <w:rPr>
          <w:rFonts w:eastAsia="Aptos" w:cs="Aptos"/>
          <w:sz w:val="24"/>
          <w:szCs w:val="24"/>
          <w:lang w:val="es-MX"/>
        </w:rPr>
        <w:t>variability</w:t>
      </w:r>
      <w:proofErr w:type="spellEnd"/>
      <w:r w:rsidR="00C27513" w:rsidRPr="00723F50">
        <w:rPr>
          <w:rFonts w:eastAsia="Aptos" w:cs="Aptos"/>
          <w:sz w:val="24"/>
          <w:szCs w:val="24"/>
          <w:lang w:val="es-MX"/>
        </w:rPr>
        <w:t xml:space="preserve"> </w:t>
      </w:r>
      <w:proofErr w:type="spellStart"/>
      <w:r w:rsidR="00C27513" w:rsidRPr="00723F50">
        <w:rPr>
          <w:rFonts w:eastAsia="Aptos" w:cs="Aptos"/>
          <w:sz w:val="24"/>
          <w:szCs w:val="24"/>
          <w:lang w:val="es-MX"/>
        </w:rPr>
        <w:t>from</w:t>
      </w:r>
      <w:proofErr w:type="spellEnd"/>
      <w:r w:rsidR="00C27513" w:rsidRPr="00723F50">
        <w:rPr>
          <w:rFonts w:eastAsia="Aptos" w:cs="Aptos"/>
          <w:sz w:val="24"/>
          <w:szCs w:val="24"/>
          <w:lang w:val="es-MX"/>
        </w:rPr>
        <w:t xml:space="preserve"> 1979 </w:t>
      </w:r>
      <w:proofErr w:type="spellStart"/>
      <w:r w:rsidR="00C27513" w:rsidRPr="00723F50">
        <w:rPr>
          <w:rFonts w:eastAsia="Aptos" w:cs="Aptos"/>
          <w:sz w:val="24"/>
          <w:szCs w:val="24"/>
          <w:lang w:val="es-MX"/>
        </w:rPr>
        <w:t>to</w:t>
      </w:r>
      <w:proofErr w:type="spellEnd"/>
      <w:r w:rsidR="00C27513" w:rsidRPr="00723F50">
        <w:rPr>
          <w:rFonts w:eastAsia="Aptos" w:cs="Aptos"/>
          <w:sz w:val="24"/>
          <w:szCs w:val="24"/>
          <w:lang w:val="es-MX"/>
        </w:rPr>
        <w:t xml:space="preserve"> </w:t>
      </w:r>
      <w:proofErr w:type="spellStart"/>
      <w:r w:rsidR="00C27513" w:rsidRPr="00723F50">
        <w:rPr>
          <w:rFonts w:eastAsia="Aptos" w:cs="Aptos"/>
          <w:sz w:val="24"/>
          <w:szCs w:val="24"/>
          <w:lang w:val="es-MX"/>
        </w:rPr>
        <w:t>present</w:t>
      </w:r>
      <w:proofErr w:type="spellEnd"/>
      <w:r w:rsidR="00785DE1" w:rsidRPr="00723F50">
        <w:rPr>
          <w:rFonts w:eastAsia="Aptos" w:cs="Aptos"/>
          <w:sz w:val="24"/>
          <w:szCs w:val="24"/>
          <w:lang w:val="es-MX"/>
        </w:rPr>
        <w:t xml:space="preserve"> </w:t>
      </w:r>
      <w:sdt>
        <w:sdtPr>
          <w:rPr>
            <w:rFonts w:eastAsia="Aptos" w:cs="Aptos"/>
            <w:color w:val="000000"/>
            <w:sz w:val="24"/>
            <w:szCs w:val="24"/>
            <w:lang w:val="es-MX"/>
          </w:rPr>
          <w:tag w:val="MENDELEY_CITATION_v3_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"/>
          <w:id w:val="-589613105"/>
          <w:placeholder>
            <w:docPart w:val="DefaultPlaceholder_-1854013440"/>
          </w:placeholder>
        </w:sdtPr>
        <w:sdtContent>
          <w:r w:rsidR="006A2AE8" w:rsidRPr="00723F50">
            <w:rPr>
              <w:rFonts w:eastAsia="Aptos" w:cs="Aptos"/>
              <w:color w:val="000000"/>
              <w:sz w:val="24"/>
              <w:szCs w:val="24"/>
              <w:lang w:val="es-MX"/>
            </w:rPr>
            <w:t>(</w:t>
          </w:r>
          <w:proofErr w:type="spellStart"/>
          <w:r w:rsidR="006A2AE8" w:rsidRPr="00723F50">
            <w:rPr>
              <w:rFonts w:eastAsia="Aptos" w:cs="Aptos"/>
              <w:color w:val="000000"/>
              <w:sz w:val="24"/>
              <w:szCs w:val="24"/>
              <w:lang w:val="es-MX"/>
            </w:rPr>
            <w:t>Hersbach</w:t>
          </w:r>
          <w:proofErr w:type="spellEnd"/>
          <w:r w:rsidR="006A2AE8" w:rsidRPr="00723F50">
            <w:rPr>
              <w:rFonts w:eastAsia="Aptos" w:cs="Aptos"/>
              <w:color w:val="000000"/>
              <w:sz w:val="24"/>
              <w:szCs w:val="24"/>
              <w:lang w:val="es-MX"/>
            </w:rPr>
            <w:t xml:space="preserve"> et al., 2018)</w:t>
          </w:r>
        </w:sdtContent>
      </w:sdt>
      <w:r w:rsidRPr="00723F50">
        <w:rPr>
          <w:rFonts w:eastAsia="Aptos" w:cs="Aptos"/>
          <w:sz w:val="24"/>
          <w:szCs w:val="24"/>
          <w:lang w:val="es-MX"/>
        </w:rPr>
        <w:t xml:space="preserve">. Este </w:t>
      </w:r>
      <w:r w:rsidR="004078E4" w:rsidRPr="00723F50">
        <w:rPr>
          <w:rFonts w:eastAsia="Aptos" w:cs="Aptos"/>
          <w:sz w:val="24"/>
          <w:szCs w:val="24"/>
          <w:lang w:val="es-MX"/>
        </w:rPr>
        <w:t>conjunto</w:t>
      </w:r>
      <w:r w:rsidRPr="00723F50">
        <w:rPr>
          <w:rFonts w:eastAsia="Aptos" w:cs="Aptos"/>
          <w:sz w:val="24"/>
          <w:szCs w:val="24"/>
          <w:lang w:val="es-MX"/>
        </w:rPr>
        <w:t xml:space="preserve"> de datos ya presenta la información curada y limpiada para su uso, por la cual se accede a través de una API para conectar con la información necesaria para el estudio. </w:t>
      </w:r>
    </w:p>
    <w:p w14:paraId="4E5F37EB" w14:textId="001130C1" w:rsidR="00457C68" w:rsidRPr="00723F50" w:rsidRDefault="73620855" w:rsidP="3BBB40A5">
      <w:pPr>
        <w:spacing w:line="257" w:lineRule="auto"/>
        <w:rPr>
          <w:rFonts w:eastAsia="Aptos" w:cs="Aptos"/>
          <w:sz w:val="24"/>
          <w:szCs w:val="24"/>
          <w:lang w:val="es-MX"/>
        </w:rPr>
      </w:pPr>
      <w:r w:rsidRPr="00723F50">
        <w:rPr>
          <w:rFonts w:eastAsia="Aptos" w:cs="Aptos"/>
          <w:sz w:val="24"/>
          <w:szCs w:val="24"/>
          <w:lang w:val="es-MX"/>
        </w:rPr>
        <w:t xml:space="preserve">Es importante destacar que </w:t>
      </w:r>
      <w:r w:rsidR="00457C68" w:rsidRPr="00723F50">
        <w:rPr>
          <w:rFonts w:eastAsia="Aptos" w:cs="Aptos"/>
          <w:sz w:val="24"/>
          <w:szCs w:val="24"/>
          <w:lang w:val="es-MX"/>
        </w:rPr>
        <w:t xml:space="preserve">a </w:t>
      </w:r>
      <w:r w:rsidRPr="00723F50">
        <w:rPr>
          <w:rFonts w:eastAsia="Aptos" w:cs="Aptos"/>
          <w:sz w:val="24"/>
          <w:szCs w:val="24"/>
          <w:lang w:val="es-MX"/>
        </w:rPr>
        <w:t xml:space="preserve">este </w:t>
      </w:r>
      <w:r w:rsidR="00603A0A" w:rsidRPr="00723F50">
        <w:rPr>
          <w:rFonts w:eastAsia="Aptos" w:cs="Aptos"/>
          <w:sz w:val="24"/>
          <w:szCs w:val="24"/>
          <w:lang w:val="es-MX"/>
        </w:rPr>
        <w:t>conjunto</w:t>
      </w:r>
      <w:r w:rsidRPr="00723F50">
        <w:rPr>
          <w:rFonts w:eastAsia="Aptos" w:cs="Aptos"/>
          <w:sz w:val="24"/>
          <w:szCs w:val="24"/>
          <w:lang w:val="es-MX"/>
        </w:rPr>
        <w:t xml:space="preserve"> de datos </w:t>
      </w:r>
      <w:r w:rsidR="00E610CC" w:rsidRPr="00723F50">
        <w:rPr>
          <w:rFonts w:eastAsia="Aptos" w:cs="Aptos"/>
          <w:sz w:val="24"/>
          <w:szCs w:val="24"/>
          <w:lang w:val="es-MX"/>
        </w:rPr>
        <w:t xml:space="preserve">ya está curado y </w:t>
      </w:r>
      <w:r w:rsidR="0057189A" w:rsidRPr="00723F50">
        <w:rPr>
          <w:rFonts w:eastAsia="Aptos" w:cs="Aptos"/>
          <w:sz w:val="24"/>
          <w:szCs w:val="24"/>
          <w:lang w:val="es-MX"/>
        </w:rPr>
        <w:t>se le ha aplicado</w:t>
      </w:r>
      <w:r w:rsidRPr="00723F50">
        <w:rPr>
          <w:rFonts w:eastAsia="Aptos" w:cs="Aptos"/>
          <w:sz w:val="24"/>
          <w:szCs w:val="24"/>
          <w:lang w:val="es-MX"/>
        </w:rPr>
        <w:t xml:space="preserve"> un proceso previo de curación y limpieza de datos, debido a que, como todo proceso de recolección</w:t>
      </w:r>
      <w:r w:rsidR="0057189A" w:rsidRPr="00723F50">
        <w:rPr>
          <w:rFonts w:eastAsia="Aptos" w:cs="Aptos"/>
          <w:sz w:val="24"/>
          <w:szCs w:val="24"/>
          <w:lang w:val="es-MX"/>
        </w:rPr>
        <w:t xml:space="preserve"> o generación de datos</w:t>
      </w:r>
      <w:r w:rsidRPr="00723F50">
        <w:rPr>
          <w:rFonts w:eastAsia="Aptos" w:cs="Aptos"/>
          <w:sz w:val="24"/>
          <w:szCs w:val="24"/>
          <w:lang w:val="es-MX"/>
        </w:rPr>
        <w:t>, es normal encontrar faltantes, valores atípicos, inconsistencias y heterogeneidad de los datos.</w:t>
      </w:r>
    </w:p>
    <w:p w14:paraId="52298A7C" w14:textId="56772D90" w:rsidR="73620855" w:rsidRPr="00723F50" w:rsidRDefault="00E610CC" w:rsidP="00DC426B">
      <w:pPr>
        <w:spacing w:line="257" w:lineRule="auto"/>
        <w:rPr>
          <w:sz w:val="24"/>
          <w:szCs w:val="24"/>
        </w:rPr>
      </w:pPr>
      <w:r w:rsidRPr="00723F50">
        <w:rPr>
          <w:rFonts w:eastAsia="Aptos" w:cs="Aptos"/>
          <w:sz w:val="24"/>
          <w:szCs w:val="24"/>
          <w:lang w:val="es-MX"/>
        </w:rPr>
        <w:t xml:space="preserve">Este proceso de curado que se le ha aplicado a los </w:t>
      </w:r>
      <w:proofErr w:type="gramStart"/>
      <w:r w:rsidRPr="00723F50">
        <w:rPr>
          <w:rFonts w:eastAsia="Aptos" w:cs="Aptos"/>
          <w:sz w:val="24"/>
          <w:szCs w:val="24"/>
          <w:lang w:val="es-MX"/>
        </w:rPr>
        <w:t>datos</w:t>
      </w:r>
      <w:r w:rsidR="001A017B" w:rsidRPr="00723F50">
        <w:rPr>
          <w:rFonts w:eastAsia="Aptos" w:cs="Aptos"/>
          <w:sz w:val="24"/>
          <w:szCs w:val="24"/>
          <w:lang w:val="es-MX"/>
        </w:rPr>
        <w:t>,</w:t>
      </w:r>
      <w:proofErr w:type="gramEnd"/>
      <w:r w:rsidRPr="00723F50">
        <w:rPr>
          <w:rFonts w:eastAsia="Aptos" w:cs="Aptos"/>
          <w:sz w:val="24"/>
          <w:szCs w:val="24"/>
          <w:lang w:val="es-MX"/>
        </w:rPr>
        <w:t xml:space="preserve"> comienza desde antes de la ejecución del </w:t>
      </w:r>
      <w:r w:rsidR="00C91CA7" w:rsidRPr="00723F50">
        <w:rPr>
          <w:rFonts w:eastAsia="Aptos" w:cs="Aptos"/>
          <w:sz w:val="24"/>
          <w:szCs w:val="24"/>
          <w:lang w:val="es-MX"/>
        </w:rPr>
        <w:t>modelo que se utiliza en la generación de los datos de ERA5</w:t>
      </w:r>
      <w:r w:rsidR="00012775" w:rsidRPr="00723F50">
        <w:rPr>
          <w:rFonts w:eastAsia="Aptos" w:cs="Aptos"/>
          <w:sz w:val="24"/>
          <w:szCs w:val="24"/>
          <w:lang w:val="es-MX"/>
        </w:rPr>
        <w:t xml:space="preserve">. ERA5 es un </w:t>
      </w:r>
      <w:r w:rsidR="007A79FD" w:rsidRPr="00723F50">
        <w:rPr>
          <w:rFonts w:eastAsia="Aptos" w:cs="Aptos"/>
          <w:sz w:val="24"/>
          <w:szCs w:val="24"/>
          <w:lang w:val="es-MX"/>
        </w:rPr>
        <w:t>reanálisis atmosférico</w:t>
      </w:r>
      <w:r w:rsidR="000844F8" w:rsidRPr="00723F50">
        <w:rPr>
          <w:rFonts w:eastAsia="Aptos" w:cs="Aptos"/>
          <w:sz w:val="24"/>
          <w:szCs w:val="24"/>
          <w:lang w:val="es-MX"/>
        </w:rPr>
        <w:t>, esto quiere decir que asimila datos in</w:t>
      </w:r>
      <w:r w:rsidR="006878C6" w:rsidRPr="00723F50">
        <w:rPr>
          <w:rFonts w:eastAsia="Aptos" w:cs="Aptos"/>
          <w:sz w:val="24"/>
          <w:szCs w:val="24"/>
          <w:lang w:val="es-MX"/>
        </w:rPr>
        <w:t>s</w:t>
      </w:r>
      <w:r w:rsidR="000844F8" w:rsidRPr="00723F50">
        <w:rPr>
          <w:rFonts w:eastAsia="Aptos" w:cs="Aptos"/>
          <w:sz w:val="24"/>
          <w:szCs w:val="24"/>
          <w:lang w:val="es-MX"/>
        </w:rPr>
        <w:t xml:space="preserve">trumentales de todo tipo que </w:t>
      </w:r>
      <w:r w:rsidR="006878C6" w:rsidRPr="00723F50">
        <w:rPr>
          <w:rFonts w:eastAsia="Aptos" w:cs="Aptos"/>
          <w:sz w:val="24"/>
          <w:szCs w:val="24"/>
          <w:lang w:val="es-MX"/>
        </w:rPr>
        <w:t xml:space="preserve">proceden de </w:t>
      </w:r>
      <w:r w:rsidR="73620855" w:rsidRPr="00723F50">
        <w:rPr>
          <w:rFonts w:eastAsia="Aptos" w:cs="Aptos"/>
          <w:sz w:val="24"/>
          <w:szCs w:val="24"/>
          <w:lang w:val="es-MX"/>
        </w:rPr>
        <w:t>dispositivos electrónicos ubicados en estaciones meteorológicas</w:t>
      </w:r>
      <w:r w:rsidR="00DC426B" w:rsidRPr="00723F50">
        <w:rPr>
          <w:rFonts w:eastAsia="Aptos" w:cs="Aptos"/>
          <w:sz w:val="24"/>
          <w:szCs w:val="24"/>
          <w:lang w:val="es-MX"/>
        </w:rPr>
        <w:t xml:space="preserve">, globos meteorológicos, mediciones de satélite e incluso mediciones visuales. En todo este proceso </w:t>
      </w:r>
      <w:r w:rsidR="73620855" w:rsidRPr="00723F50">
        <w:rPr>
          <w:rFonts w:eastAsia="Aptos" w:cs="Aptos"/>
          <w:sz w:val="24"/>
          <w:szCs w:val="24"/>
          <w:lang w:val="es-MX"/>
        </w:rPr>
        <w:t>puede haber fallos en la obtención de los registros</w:t>
      </w:r>
      <w:r w:rsidR="00DC426B" w:rsidRPr="00723F50">
        <w:rPr>
          <w:rFonts w:eastAsia="Aptos" w:cs="Aptos"/>
          <w:sz w:val="24"/>
          <w:szCs w:val="24"/>
          <w:lang w:val="es-MX"/>
        </w:rPr>
        <w:t xml:space="preserve"> o en las mediciones, </w:t>
      </w:r>
      <w:r w:rsidR="00807377" w:rsidRPr="00723F50">
        <w:rPr>
          <w:rFonts w:eastAsia="Aptos" w:cs="Aptos"/>
          <w:sz w:val="24"/>
          <w:szCs w:val="24"/>
          <w:lang w:val="es-MX"/>
        </w:rPr>
        <w:t>huecos recurrentes, sesgos asociados a los aparatos de medidas, entre otros</w:t>
      </w:r>
      <w:r w:rsidR="73620855" w:rsidRPr="00723F50">
        <w:rPr>
          <w:rFonts w:eastAsia="Aptos" w:cs="Aptos"/>
          <w:sz w:val="24"/>
          <w:szCs w:val="24"/>
          <w:lang w:val="es-MX"/>
        </w:rPr>
        <w:t xml:space="preserve">. </w:t>
      </w:r>
      <w:r w:rsidR="00807377" w:rsidRPr="00723F50">
        <w:rPr>
          <w:rFonts w:eastAsia="Aptos" w:cs="Aptos"/>
          <w:sz w:val="24"/>
          <w:szCs w:val="24"/>
          <w:lang w:val="es-MX"/>
        </w:rPr>
        <w:t xml:space="preserve">Por lo que </w:t>
      </w:r>
      <w:r w:rsidR="00BE2A01" w:rsidRPr="00723F50">
        <w:rPr>
          <w:rFonts w:eastAsia="Aptos" w:cs="Aptos"/>
          <w:sz w:val="24"/>
          <w:szCs w:val="24"/>
          <w:lang w:val="es-MX"/>
        </w:rPr>
        <w:t>a</w:t>
      </w:r>
      <w:r w:rsidR="73620855" w:rsidRPr="00723F50">
        <w:rPr>
          <w:rFonts w:eastAsia="Aptos" w:cs="Aptos"/>
          <w:sz w:val="24"/>
          <w:szCs w:val="24"/>
          <w:lang w:val="es-MX"/>
        </w:rPr>
        <w:t xml:space="preserve">lgunos de los pasos clave realizados </w:t>
      </w:r>
      <w:r w:rsidR="00BE2A01" w:rsidRPr="00723F50">
        <w:rPr>
          <w:rFonts w:eastAsia="Aptos" w:cs="Aptos"/>
          <w:sz w:val="24"/>
          <w:szCs w:val="24"/>
          <w:lang w:val="es-MX"/>
        </w:rPr>
        <w:t xml:space="preserve">de forma previa a la asimilación de los datos </w:t>
      </w:r>
      <w:r w:rsidR="00D16603" w:rsidRPr="00723F50">
        <w:rPr>
          <w:rFonts w:eastAsia="Aptos" w:cs="Aptos"/>
          <w:sz w:val="24"/>
          <w:szCs w:val="24"/>
          <w:lang w:val="es-MX"/>
        </w:rPr>
        <w:t xml:space="preserve">instrumentales </w:t>
      </w:r>
      <w:r w:rsidR="007A79FD" w:rsidRPr="00723F50">
        <w:rPr>
          <w:rFonts w:eastAsia="Aptos" w:cs="Aptos"/>
          <w:sz w:val="24"/>
          <w:szCs w:val="24"/>
          <w:lang w:val="es-MX"/>
        </w:rPr>
        <w:t>serían</w:t>
      </w:r>
      <w:r w:rsidR="73620855" w:rsidRPr="00723F50">
        <w:rPr>
          <w:rFonts w:eastAsia="Aptos" w:cs="Aptos"/>
          <w:sz w:val="24"/>
          <w:szCs w:val="24"/>
          <w:lang w:val="es-MX"/>
        </w:rPr>
        <w:t xml:space="preserve"> los siguientes:</w:t>
      </w:r>
    </w:p>
    <w:p w14:paraId="50133A25" w14:textId="731B1D36" w:rsidR="73620855" w:rsidRPr="00723F50" w:rsidRDefault="73620855" w:rsidP="00836FB3">
      <w:pPr>
        <w:pStyle w:val="Prrafodelista"/>
        <w:numPr>
          <w:ilvl w:val="0"/>
          <w:numId w:val="42"/>
        </w:numPr>
        <w:spacing w:after="0" w:line="257" w:lineRule="auto"/>
        <w:rPr>
          <w:rFonts w:eastAsia="Aptos" w:cs="Aptos"/>
          <w:sz w:val="24"/>
          <w:szCs w:val="24"/>
          <w:lang w:val="es-MX"/>
        </w:rPr>
      </w:pPr>
      <w:r w:rsidRPr="00723F50">
        <w:rPr>
          <w:rFonts w:eastAsia="Aptos" w:cs="Aptos"/>
          <w:sz w:val="24"/>
          <w:szCs w:val="24"/>
          <w:lang w:val="es-MX"/>
        </w:rPr>
        <w:t>Validación de integridad y consistencia de los datos: Identificación de registros incompletos, comparando series temporales para detectar discontinuidades. Además, la identificación de registros duplicados que generen redundancia y sesgo. Los registros incompletos y duplicados, dependiendo de su relevancia, son eliminados o tratados con técnicas específicas.</w:t>
      </w:r>
    </w:p>
    <w:p w14:paraId="1CC018D9" w14:textId="21694945" w:rsidR="73620855" w:rsidRPr="00723F50" w:rsidRDefault="73620855" w:rsidP="00836FB3">
      <w:pPr>
        <w:pStyle w:val="Prrafodelista"/>
        <w:numPr>
          <w:ilvl w:val="0"/>
          <w:numId w:val="42"/>
        </w:numPr>
        <w:spacing w:after="0" w:line="257" w:lineRule="auto"/>
        <w:rPr>
          <w:rFonts w:eastAsia="Aptos" w:cs="Aptos"/>
          <w:sz w:val="24"/>
          <w:szCs w:val="24"/>
          <w:lang w:val="es-MX"/>
        </w:rPr>
      </w:pPr>
      <w:r w:rsidRPr="00723F50">
        <w:rPr>
          <w:rFonts w:eastAsia="Aptos" w:cs="Aptos"/>
          <w:sz w:val="24"/>
          <w:szCs w:val="24"/>
          <w:lang w:val="es-MX"/>
        </w:rPr>
        <w:t>Normalización de formatos: Dado que existen múltiples estaciones meteorológicas</w:t>
      </w:r>
      <w:r w:rsidR="00D16603" w:rsidRPr="00723F50">
        <w:rPr>
          <w:rFonts w:eastAsia="Aptos" w:cs="Aptos"/>
          <w:sz w:val="24"/>
          <w:szCs w:val="24"/>
          <w:lang w:val="es-MX"/>
        </w:rPr>
        <w:t xml:space="preserve"> y fuentes de datos</w:t>
      </w:r>
      <w:r w:rsidRPr="00723F50">
        <w:rPr>
          <w:rFonts w:eastAsia="Aptos" w:cs="Aptos"/>
          <w:sz w:val="24"/>
          <w:szCs w:val="24"/>
          <w:lang w:val="es-MX"/>
        </w:rPr>
        <w:t>, es necesario realizar un chequeo y unificación de unidades para facilitar la comparabilidad. De igual manera, se estandarizan los formatos de los registros temporales (hora y fecha) para asegurar un manejo uniforme de la información.</w:t>
      </w:r>
    </w:p>
    <w:p w14:paraId="38E6B535" w14:textId="676F4C2D" w:rsidR="73620855" w:rsidRPr="00723F50" w:rsidRDefault="73620855" w:rsidP="00836FB3">
      <w:pPr>
        <w:pStyle w:val="Prrafodelista"/>
        <w:numPr>
          <w:ilvl w:val="0"/>
          <w:numId w:val="42"/>
        </w:numPr>
        <w:spacing w:after="0" w:line="257" w:lineRule="auto"/>
        <w:rPr>
          <w:rFonts w:eastAsia="Aptos" w:cs="Aptos"/>
          <w:sz w:val="24"/>
          <w:szCs w:val="24"/>
          <w:lang w:val="es-MX"/>
        </w:rPr>
      </w:pPr>
      <w:r w:rsidRPr="00723F50">
        <w:rPr>
          <w:rFonts w:eastAsia="Aptos" w:cs="Aptos"/>
          <w:sz w:val="24"/>
          <w:szCs w:val="24"/>
          <w:lang w:val="es-MX"/>
        </w:rPr>
        <w:t>Detección y manejo de valores atípicos: implementación de métodos estadísticos como la desviación estándar para identificar los valores extremos. Posteriormente, evaluar su naturaleza consultando registros históricos y expertos en la materia. Los valores atípicos identificados como errores son corregidos o eliminados, mientras que los fenómenos extremos reales se conservan como casos de interés.</w:t>
      </w:r>
    </w:p>
    <w:p w14:paraId="6F905DB2" w14:textId="15955F87" w:rsidR="73620855" w:rsidRPr="00723F50" w:rsidRDefault="73620855" w:rsidP="00836FB3">
      <w:pPr>
        <w:pStyle w:val="Prrafodelista"/>
        <w:numPr>
          <w:ilvl w:val="0"/>
          <w:numId w:val="42"/>
        </w:numPr>
        <w:spacing w:after="0" w:line="257" w:lineRule="auto"/>
        <w:rPr>
          <w:rFonts w:eastAsia="Aptos" w:cs="Aptos"/>
          <w:sz w:val="24"/>
          <w:szCs w:val="24"/>
          <w:lang w:val="es-MX"/>
        </w:rPr>
      </w:pPr>
      <w:r w:rsidRPr="00723F50">
        <w:rPr>
          <w:rFonts w:eastAsia="Aptos" w:cs="Aptos"/>
          <w:sz w:val="24"/>
          <w:szCs w:val="24"/>
          <w:lang w:val="es-MX"/>
        </w:rPr>
        <w:t xml:space="preserve">Eliminación de datos irrelevantes: Filtrado de registros fuera de áreas geográficas de interés, y la eliminación de columnas que no aportan valor. </w:t>
      </w:r>
    </w:p>
    <w:p w14:paraId="36C4C208" w14:textId="77777777" w:rsidR="007E1260" w:rsidRPr="00723F50" w:rsidRDefault="00D16603" w:rsidP="3BBB40A5">
      <w:pPr>
        <w:spacing w:line="257" w:lineRule="auto"/>
        <w:rPr>
          <w:rFonts w:eastAsia="Aptos" w:cs="Aptos"/>
          <w:sz w:val="24"/>
          <w:szCs w:val="24"/>
          <w:lang w:val="es-MX"/>
        </w:rPr>
      </w:pPr>
      <w:r w:rsidRPr="00723F50">
        <w:rPr>
          <w:rFonts w:eastAsia="Aptos" w:cs="Aptos"/>
          <w:sz w:val="24"/>
          <w:szCs w:val="24"/>
          <w:lang w:val="es-MX"/>
        </w:rPr>
        <w:lastRenderedPageBreak/>
        <w:t xml:space="preserve">Para ello se habrán empleado </w:t>
      </w:r>
      <w:r w:rsidR="004537D0" w:rsidRPr="00723F50">
        <w:rPr>
          <w:rFonts w:eastAsia="Aptos" w:cs="Aptos"/>
          <w:sz w:val="24"/>
          <w:szCs w:val="24"/>
          <w:lang w:val="es-MX"/>
        </w:rPr>
        <w:t>herramientas específicas p</w:t>
      </w:r>
      <w:r w:rsidR="73620855" w:rsidRPr="00723F50">
        <w:rPr>
          <w:rFonts w:eastAsia="Aptos" w:cs="Aptos"/>
          <w:sz w:val="24"/>
          <w:szCs w:val="24"/>
          <w:lang w:val="es-MX"/>
        </w:rPr>
        <w:t>ara el manejo de esta información, su limpieza y procesamiento</w:t>
      </w:r>
      <w:r w:rsidR="00F43A3A" w:rsidRPr="00723F50">
        <w:rPr>
          <w:rFonts w:eastAsia="Aptos" w:cs="Aptos"/>
          <w:sz w:val="24"/>
          <w:szCs w:val="24"/>
          <w:lang w:val="es-MX"/>
        </w:rPr>
        <w:t xml:space="preserve">, todo esto puede haberse hecho </w:t>
      </w:r>
      <w:r w:rsidR="00660771" w:rsidRPr="00723F50">
        <w:rPr>
          <w:rFonts w:eastAsia="Aptos" w:cs="Aptos"/>
          <w:sz w:val="24"/>
          <w:szCs w:val="24"/>
          <w:lang w:val="es-MX"/>
        </w:rPr>
        <w:t xml:space="preserve">con </w:t>
      </w:r>
      <w:r w:rsidR="73620855" w:rsidRPr="00723F50">
        <w:rPr>
          <w:rFonts w:eastAsia="Aptos" w:cs="Aptos"/>
          <w:sz w:val="24"/>
          <w:szCs w:val="24"/>
          <w:lang w:val="es-MX"/>
        </w:rPr>
        <w:t xml:space="preserve">herramientas como Python, empleando las librerías de Pandas y </w:t>
      </w:r>
      <w:proofErr w:type="spellStart"/>
      <w:r w:rsidR="73620855" w:rsidRPr="00723F50">
        <w:rPr>
          <w:rFonts w:eastAsia="Aptos" w:cs="Aptos"/>
          <w:sz w:val="24"/>
          <w:szCs w:val="24"/>
          <w:lang w:val="es-MX"/>
        </w:rPr>
        <w:t>Numpy</w:t>
      </w:r>
      <w:proofErr w:type="spellEnd"/>
      <w:r w:rsidR="73620855" w:rsidRPr="00723F50">
        <w:rPr>
          <w:rFonts w:eastAsia="Aptos" w:cs="Aptos"/>
          <w:sz w:val="24"/>
          <w:szCs w:val="24"/>
          <w:lang w:val="es-MX"/>
        </w:rPr>
        <w:t xml:space="preserve"> para la gestión de datos masivos y técnicas de limpieza, y </w:t>
      </w:r>
      <w:proofErr w:type="spellStart"/>
      <w:r w:rsidR="73620855" w:rsidRPr="00723F50">
        <w:rPr>
          <w:rFonts w:eastAsia="Aptos" w:cs="Aptos"/>
          <w:sz w:val="24"/>
          <w:szCs w:val="24"/>
          <w:lang w:val="es-MX"/>
        </w:rPr>
        <w:t>Xarray</w:t>
      </w:r>
      <w:proofErr w:type="spellEnd"/>
      <w:r w:rsidR="73620855" w:rsidRPr="00723F50">
        <w:rPr>
          <w:rFonts w:eastAsia="Aptos" w:cs="Aptos"/>
          <w:sz w:val="24"/>
          <w:szCs w:val="24"/>
          <w:lang w:val="es-MX"/>
        </w:rPr>
        <w:t xml:space="preserve"> para trabajar con datos multidimensionales de manera eficiente.</w:t>
      </w:r>
    </w:p>
    <w:p w14:paraId="5F5DC229" w14:textId="06AC2355" w:rsidR="73620855" w:rsidRPr="00723F50" w:rsidRDefault="007E1260" w:rsidP="3BBB40A5">
      <w:pPr>
        <w:spacing w:line="257" w:lineRule="auto"/>
        <w:rPr>
          <w:rFonts w:eastAsia="Aptos" w:cs="Aptos"/>
          <w:sz w:val="24"/>
          <w:szCs w:val="24"/>
          <w:lang w:val="es-MX"/>
        </w:rPr>
      </w:pPr>
      <w:r w:rsidRPr="00723F50">
        <w:rPr>
          <w:rFonts w:eastAsia="Aptos" w:cs="Aptos"/>
          <w:sz w:val="24"/>
          <w:szCs w:val="24"/>
          <w:lang w:val="es-MX"/>
        </w:rPr>
        <w:t xml:space="preserve">Tras esto se pasa a la fase de modelado, en el cual mientras se ejecuta el modelo, se van asimilando las diferentes fuentes de datos instrumentales, tras </w:t>
      </w:r>
      <w:r w:rsidR="00D02CDB" w:rsidRPr="00723F50">
        <w:rPr>
          <w:rFonts w:eastAsia="Aptos" w:cs="Aptos"/>
          <w:sz w:val="24"/>
          <w:szCs w:val="24"/>
          <w:lang w:val="es-MX"/>
        </w:rPr>
        <w:t xml:space="preserve">la fase de modelado viene una segunda fase de curado de datos que puede </w:t>
      </w:r>
      <w:r w:rsidR="00123051" w:rsidRPr="00723F50">
        <w:rPr>
          <w:rFonts w:eastAsia="Aptos" w:cs="Aptos"/>
          <w:sz w:val="24"/>
          <w:szCs w:val="24"/>
          <w:lang w:val="es-MX"/>
        </w:rPr>
        <w:t>consistir en los siguientes puntos:</w:t>
      </w:r>
    </w:p>
    <w:p w14:paraId="2A7245AC" w14:textId="2DB1518C" w:rsidR="00123051" w:rsidRPr="00723F50" w:rsidRDefault="00123051" w:rsidP="00836FB3">
      <w:pPr>
        <w:pStyle w:val="Prrafodelista"/>
        <w:numPr>
          <w:ilvl w:val="0"/>
          <w:numId w:val="44"/>
        </w:numPr>
        <w:spacing w:line="257" w:lineRule="auto"/>
        <w:rPr>
          <w:sz w:val="24"/>
          <w:szCs w:val="24"/>
        </w:rPr>
      </w:pPr>
      <w:r w:rsidRPr="00723F50">
        <w:rPr>
          <w:sz w:val="24"/>
          <w:szCs w:val="24"/>
        </w:rPr>
        <w:t>Revisión de la continuidad de los datos</w:t>
      </w:r>
      <w:r w:rsidR="00AF0C58" w:rsidRPr="00723F50">
        <w:rPr>
          <w:sz w:val="24"/>
          <w:szCs w:val="24"/>
        </w:rPr>
        <w:t>, rea</w:t>
      </w:r>
      <w:r w:rsidR="00870876" w:rsidRPr="00723F50">
        <w:rPr>
          <w:sz w:val="24"/>
          <w:szCs w:val="24"/>
        </w:rPr>
        <w:t xml:space="preserve">lizando un chequeo de los resultados consistente en </w:t>
      </w:r>
      <w:r w:rsidR="00FB3940" w:rsidRPr="00723F50">
        <w:rPr>
          <w:sz w:val="24"/>
          <w:szCs w:val="24"/>
        </w:rPr>
        <w:t xml:space="preserve">la búsqueda de huecos </w:t>
      </w:r>
      <w:r w:rsidR="004B69B0" w:rsidRPr="00723F50">
        <w:rPr>
          <w:sz w:val="24"/>
          <w:szCs w:val="24"/>
        </w:rPr>
        <w:t xml:space="preserve">en las diferentes variables, </w:t>
      </w:r>
      <w:proofErr w:type="spellStart"/>
      <w:r w:rsidR="004B69B0" w:rsidRPr="00723F50">
        <w:rPr>
          <w:sz w:val="24"/>
          <w:szCs w:val="24"/>
        </w:rPr>
        <w:t>inhomogeneidades</w:t>
      </w:r>
      <w:proofErr w:type="spellEnd"/>
      <w:r w:rsidR="004B69B0" w:rsidRPr="00723F50">
        <w:rPr>
          <w:sz w:val="24"/>
          <w:szCs w:val="24"/>
        </w:rPr>
        <w:t xml:space="preserve"> o inestabilidades que puedan haber sucedido durante la ejecución.</w:t>
      </w:r>
    </w:p>
    <w:p w14:paraId="340640AA" w14:textId="33C35E0C" w:rsidR="004B69B0" w:rsidRPr="00723F50" w:rsidRDefault="006E063B" w:rsidP="00836FB3">
      <w:pPr>
        <w:pStyle w:val="Prrafodelista"/>
        <w:numPr>
          <w:ilvl w:val="0"/>
          <w:numId w:val="44"/>
        </w:numPr>
        <w:spacing w:line="257" w:lineRule="auto"/>
        <w:rPr>
          <w:sz w:val="24"/>
          <w:szCs w:val="24"/>
        </w:rPr>
      </w:pPr>
      <w:r w:rsidRPr="00723F50">
        <w:rPr>
          <w:sz w:val="24"/>
          <w:szCs w:val="24"/>
        </w:rPr>
        <w:t>Comparativa entre variables y verificación de la coherencia de los resultados.</w:t>
      </w:r>
    </w:p>
    <w:p w14:paraId="44ACB460" w14:textId="345ABF85" w:rsidR="006E063B" w:rsidRPr="00723F50" w:rsidRDefault="006E063B" w:rsidP="00836FB3">
      <w:pPr>
        <w:pStyle w:val="Prrafodelista"/>
        <w:numPr>
          <w:ilvl w:val="0"/>
          <w:numId w:val="44"/>
        </w:numPr>
        <w:spacing w:line="257" w:lineRule="auto"/>
        <w:rPr>
          <w:sz w:val="24"/>
          <w:szCs w:val="24"/>
        </w:rPr>
      </w:pPr>
      <w:r w:rsidRPr="00723F50">
        <w:rPr>
          <w:sz w:val="24"/>
          <w:szCs w:val="24"/>
        </w:rPr>
        <w:t>Validación de los resultados y estimación de su calidad mediante la comparativa con conjuntos de datos instrumentales que preferiblemente no hayan sido utilizados en el proceso de asimilación de datos y que además sean adecuados para ello.</w:t>
      </w:r>
    </w:p>
    <w:p w14:paraId="396A2DDC" w14:textId="16346274" w:rsidR="00326D74" w:rsidRPr="00723F50" w:rsidRDefault="6655815F" w:rsidP="00836FB3">
      <w:pPr>
        <w:pStyle w:val="Prrafodelista"/>
        <w:numPr>
          <w:ilvl w:val="0"/>
          <w:numId w:val="44"/>
        </w:numPr>
        <w:spacing w:line="257" w:lineRule="auto"/>
        <w:rPr>
          <w:sz w:val="24"/>
          <w:szCs w:val="24"/>
        </w:rPr>
      </w:pPr>
      <w:r w:rsidRPr="6655815F">
        <w:rPr>
          <w:sz w:val="24"/>
          <w:szCs w:val="24"/>
        </w:rPr>
        <w:t>Aplicación de filtros para detectar valores anómalos, una vez detectados decidir qué acciones tomar, eliminar, modificar o relanzar la fase de modelado en dicho periodo.</w:t>
      </w:r>
    </w:p>
    <w:p w14:paraId="0DF1C50B" w14:textId="7F0783CA" w:rsidR="00326D74" w:rsidRPr="00723F50" w:rsidRDefault="00326D74" w:rsidP="00836FB3">
      <w:pPr>
        <w:pStyle w:val="Prrafodelista"/>
        <w:numPr>
          <w:ilvl w:val="0"/>
          <w:numId w:val="44"/>
        </w:numPr>
        <w:spacing w:line="257" w:lineRule="auto"/>
        <w:rPr>
          <w:sz w:val="24"/>
          <w:szCs w:val="24"/>
        </w:rPr>
      </w:pPr>
      <w:proofErr w:type="spellStart"/>
      <w:r w:rsidRPr="00723F50">
        <w:rPr>
          <w:sz w:val="24"/>
          <w:szCs w:val="24"/>
        </w:rPr>
        <w:t>Postprocesado</w:t>
      </w:r>
      <w:proofErr w:type="spellEnd"/>
      <w:r w:rsidRPr="00723F50">
        <w:rPr>
          <w:sz w:val="24"/>
          <w:szCs w:val="24"/>
        </w:rPr>
        <w:t xml:space="preserve"> de toda la información, transformando los resultados a un formato manejable y que pueda ser fácilmente consultados o extraídos por otras personas.</w:t>
      </w:r>
      <w:r w:rsidR="00CE1918" w:rsidRPr="00723F50">
        <w:rPr>
          <w:sz w:val="24"/>
          <w:szCs w:val="24"/>
        </w:rPr>
        <w:t xml:space="preserve"> Esto incluye el </w:t>
      </w:r>
      <w:proofErr w:type="spellStart"/>
      <w:r w:rsidR="00CE1918" w:rsidRPr="00723F50">
        <w:rPr>
          <w:sz w:val="24"/>
          <w:szCs w:val="24"/>
        </w:rPr>
        <w:t>postprocesado</w:t>
      </w:r>
      <w:proofErr w:type="spellEnd"/>
      <w:r w:rsidR="00CE1918" w:rsidRPr="00723F50">
        <w:rPr>
          <w:sz w:val="24"/>
          <w:szCs w:val="24"/>
        </w:rPr>
        <w:t xml:space="preserve"> a diferentes escalas temporales como datos diarios o mensuales.</w:t>
      </w:r>
    </w:p>
    <w:p w14:paraId="684E2A81" w14:textId="77777777" w:rsidR="00CE489D" w:rsidRPr="00723F50" w:rsidRDefault="00326D74" w:rsidP="00326D74">
      <w:pPr>
        <w:spacing w:line="257" w:lineRule="auto"/>
        <w:rPr>
          <w:sz w:val="24"/>
          <w:szCs w:val="24"/>
        </w:rPr>
      </w:pPr>
      <w:r w:rsidRPr="00723F50">
        <w:rPr>
          <w:sz w:val="24"/>
          <w:szCs w:val="24"/>
        </w:rPr>
        <w:t>Tras todo lo ante</w:t>
      </w:r>
      <w:r w:rsidR="00CE1918" w:rsidRPr="00723F50">
        <w:rPr>
          <w:sz w:val="24"/>
          <w:szCs w:val="24"/>
        </w:rPr>
        <w:t>rior, ya estarían los conjuntos de datos tal como se ha</w:t>
      </w:r>
      <w:r w:rsidR="006C5302" w:rsidRPr="00723F50">
        <w:rPr>
          <w:sz w:val="24"/>
          <w:szCs w:val="24"/>
        </w:rPr>
        <w:t>n</w:t>
      </w:r>
      <w:r w:rsidR="00CE1918" w:rsidRPr="00723F50">
        <w:rPr>
          <w:sz w:val="24"/>
          <w:szCs w:val="24"/>
        </w:rPr>
        <w:t xml:space="preserve"> extraído y </w:t>
      </w:r>
      <w:r w:rsidR="006C5302" w:rsidRPr="00723F50">
        <w:rPr>
          <w:sz w:val="24"/>
          <w:szCs w:val="24"/>
        </w:rPr>
        <w:t xml:space="preserve">han sido </w:t>
      </w:r>
      <w:r w:rsidR="00CE1918" w:rsidRPr="00723F50">
        <w:rPr>
          <w:sz w:val="24"/>
          <w:szCs w:val="24"/>
        </w:rPr>
        <w:t>utilizados en el estudio</w:t>
      </w:r>
      <w:r w:rsidR="00060C85" w:rsidRPr="00723F50">
        <w:rPr>
          <w:sz w:val="24"/>
          <w:szCs w:val="24"/>
        </w:rPr>
        <w:t>.</w:t>
      </w:r>
    </w:p>
    <w:p w14:paraId="6FBD65E4" w14:textId="02ED9869" w:rsidR="006E063B" w:rsidRPr="00723F50" w:rsidRDefault="6655815F" w:rsidP="00326D74">
      <w:pPr>
        <w:spacing w:line="257" w:lineRule="auto"/>
        <w:rPr>
          <w:sz w:val="24"/>
          <w:szCs w:val="24"/>
        </w:rPr>
      </w:pPr>
      <w:r w:rsidRPr="6655815F">
        <w:rPr>
          <w:sz w:val="24"/>
          <w:szCs w:val="24"/>
        </w:rPr>
        <w:t>Cabe destacar que estos últimos pasos también se han tenido que realizar para los datos de proyecciones de precipitación que tienen en cuenta los cambios debidos al cambio climático, en estas simulaciones no se asimilan datos instrumentales a lo largo de la ejecución, pero una vez que se generan los resultados estos también tienen que ser curados de cierta manera, para luego ser puestos a disposición del resto de usuarios dentro de la plataforma de descarga de datos del proyecto CMIP6.</w:t>
      </w:r>
    </w:p>
    <w:p w14:paraId="522A8A61" w14:textId="6B861B04" w:rsidR="73620855" w:rsidRPr="00723F50" w:rsidRDefault="73620855" w:rsidP="3BBB40A5">
      <w:pPr>
        <w:spacing w:line="257" w:lineRule="auto"/>
        <w:rPr>
          <w:sz w:val="24"/>
          <w:szCs w:val="24"/>
        </w:rPr>
      </w:pPr>
      <w:r w:rsidRPr="00723F50">
        <w:rPr>
          <w:rFonts w:eastAsia="Aptos" w:cs="Aptos"/>
          <w:sz w:val="24"/>
          <w:szCs w:val="24"/>
          <w:lang w:val="es-MX"/>
        </w:rPr>
        <w:t xml:space="preserve">Por otro lado, en el estudio se trabajó con la base de datos de Estadística digital </w:t>
      </w:r>
      <w:r w:rsidRPr="00723F50">
        <w:rPr>
          <w:rFonts w:eastAsia="Aptos" w:cs="Aptos"/>
          <w:sz w:val="24"/>
          <w:szCs w:val="24"/>
          <w:lang w:val="es"/>
        </w:rPr>
        <w:t xml:space="preserve">del Ministerio de Agricultura, Pesca y Alimentación (Segunda fuente). De igual forma, en este repositorio de datos la información se encuentra curada y lista para análisis, pero a diferencia de la primera fuente esta presenta un sistema de visualización preliminar y permite la descarga de la información a través de un formato CSV. </w:t>
      </w:r>
    </w:p>
    <w:p w14:paraId="41743359" w14:textId="68DD46FB" w:rsidR="73620855" w:rsidRPr="00723F50" w:rsidRDefault="73620855" w:rsidP="3BBB40A5">
      <w:pPr>
        <w:spacing w:line="257" w:lineRule="auto"/>
        <w:rPr>
          <w:sz w:val="24"/>
          <w:szCs w:val="24"/>
        </w:rPr>
      </w:pPr>
      <w:r w:rsidRPr="00723F50">
        <w:rPr>
          <w:rFonts w:eastAsia="Aptos" w:cs="Aptos"/>
          <w:sz w:val="24"/>
          <w:szCs w:val="24"/>
          <w:lang w:val="es"/>
        </w:rPr>
        <w:lastRenderedPageBreak/>
        <w:t>En el caso de esta segunda fuente, la recolección de la información i</w:t>
      </w:r>
      <w:r w:rsidR="00A910CD" w:rsidRPr="00723F50">
        <w:rPr>
          <w:rFonts w:eastAsia="Aptos" w:cs="Aptos"/>
          <w:sz w:val="24"/>
          <w:szCs w:val="24"/>
          <w:lang w:val="es-MX"/>
        </w:rPr>
        <w:t>implica</w:t>
      </w:r>
      <w:r w:rsidRPr="00723F50">
        <w:rPr>
          <w:rFonts w:eastAsia="Aptos" w:cs="Aptos"/>
          <w:sz w:val="24"/>
          <w:szCs w:val="24"/>
          <w:lang w:val="es-MX"/>
        </w:rPr>
        <w:t xml:space="preserve"> un proceso de centralización de los dato</w:t>
      </w:r>
      <w:r w:rsidRPr="00723F50">
        <w:rPr>
          <w:rFonts w:eastAsia="Aptos" w:cs="Aptos"/>
          <w:sz w:val="24"/>
          <w:szCs w:val="24"/>
          <w:lang w:val="es"/>
        </w:rPr>
        <w:t>s obtenidos de cada una de las comunidades de España, relacionando año, cantidad producida y las diferentes clasificaciones de los productos, por lo cual también es necesario una serie de pasos adicionales para la consolidación de estos datos:</w:t>
      </w:r>
    </w:p>
    <w:p w14:paraId="0038B8E9" w14:textId="1C699C68" w:rsidR="73620855" w:rsidRPr="00723F50" w:rsidRDefault="73620855" w:rsidP="00836FB3">
      <w:pPr>
        <w:pStyle w:val="Prrafodelista"/>
        <w:numPr>
          <w:ilvl w:val="0"/>
          <w:numId w:val="43"/>
        </w:numPr>
        <w:spacing w:after="0" w:line="257" w:lineRule="auto"/>
        <w:rPr>
          <w:rFonts w:eastAsia="Aptos" w:cs="Aptos"/>
          <w:sz w:val="24"/>
          <w:szCs w:val="24"/>
          <w:lang w:val="es-MX"/>
        </w:rPr>
      </w:pPr>
      <w:r w:rsidRPr="00723F50">
        <w:rPr>
          <w:rFonts w:eastAsia="Aptos" w:cs="Aptos"/>
          <w:sz w:val="24"/>
          <w:szCs w:val="24"/>
          <w:lang w:val="es-MX"/>
        </w:rPr>
        <w:t>Validación de estructura de datos y formato: Validación de que las columnas y variables sigan una estructura. Adicionalmente, la corrección de discrepancias en los nombres de cultivos o las comunidades. Finalmente, la unificación de unidades y la optimización en el tipo de dato (categóricas, numéricas, etc.).</w:t>
      </w:r>
    </w:p>
    <w:p w14:paraId="61618CB8" w14:textId="78AECF7E" w:rsidR="73620855" w:rsidRPr="00723F50" w:rsidRDefault="73620855" w:rsidP="00836FB3">
      <w:pPr>
        <w:pStyle w:val="Prrafodelista"/>
        <w:numPr>
          <w:ilvl w:val="0"/>
          <w:numId w:val="43"/>
        </w:numPr>
        <w:spacing w:after="0" w:line="257" w:lineRule="auto"/>
        <w:rPr>
          <w:rFonts w:eastAsia="Aptos" w:cs="Aptos"/>
          <w:sz w:val="24"/>
          <w:szCs w:val="24"/>
          <w:lang w:val="es-MX"/>
        </w:rPr>
      </w:pPr>
      <w:r w:rsidRPr="00723F50">
        <w:rPr>
          <w:rFonts w:eastAsia="Aptos" w:cs="Aptos"/>
          <w:sz w:val="24"/>
          <w:szCs w:val="24"/>
          <w:lang w:val="es-MX"/>
        </w:rPr>
        <w:t xml:space="preserve">Detección de valores atípicos y faltantes: la información preliminar se obtiene de los resultados de producción mensual, donde es normal encontrar estacionalidad, faltantes y otros comportamientos que se deben analizar para identificar si se debe a la naturaleza del producto, son registros incompletos o se presentan valores atípicos. Es importante contar con expertos y estadísticos para poder hacer ese tipo de análisis y se pueda consolidar la información de producción anual por producto. </w:t>
      </w:r>
    </w:p>
    <w:p w14:paraId="230A7815" w14:textId="74711F31" w:rsidR="73620855" w:rsidRPr="00723F50" w:rsidRDefault="73620855" w:rsidP="00836FB3">
      <w:pPr>
        <w:pStyle w:val="Prrafodelista"/>
        <w:numPr>
          <w:ilvl w:val="0"/>
          <w:numId w:val="43"/>
        </w:numPr>
        <w:spacing w:after="0" w:line="257" w:lineRule="auto"/>
        <w:rPr>
          <w:rFonts w:eastAsia="Aptos" w:cs="Aptos"/>
          <w:sz w:val="24"/>
          <w:szCs w:val="24"/>
          <w:lang w:val="es-MX"/>
        </w:rPr>
      </w:pPr>
      <w:r w:rsidRPr="00723F50">
        <w:rPr>
          <w:rFonts w:eastAsia="Aptos" w:cs="Aptos"/>
          <w:sz w:val="24"/>
          <w:szCs w:val="24"/>
          <w:lang w:val="es-MX"/>
        </w:rPr>
        <w:t xml:space="preserve">Filtrado de datos irrelevantes: eliminación de columnas que no brindan información importante, filtrado de áreas que no correspondían a cultivos o zonas agrícolas específicas. </w:t>
      </w:r>
    </w:p>
    <w:p w14:paraId="5072B32D" w14:textId="221E43A9" w:rsidR="73620855" w:rsidRPr="00723F50" w:rsidRDefault="73620855" w:rsidP="3BBB40A5">
      <w:pPr>
        <w:spacing w:line="257" w:lineRule="auto"/>
        <w:rPr>
          <w:sz w:val="24"/>
          <w:szCs w:val="24"/>
        </w:rPr>
      </w:pPr>
      <w:r w:rsidRPr="00723F50">
        <w:rPr>
          <w:rFonts w:eastAsia="Aptos" w:cs="Aptos"/>
          <w:sz w:val="24"/>
          <w:szCs w:val="24"/>
          <w:lang w:val="es-MX"/>
        </w:rPr>
        <w:t xml:space="preserve">Para el manejo de esta información, su limpieza y procesado de los registros es posible implementar herramientas como </w:t>
      </w:r>
      <w:proofErr w:type="spellStart"/>
      <w:r w:rsidRPr="00723F50">
        <w:rPr>
          <w:rFonts w:eastAsia="Aptos" w:cs="Aptos"/>
          <w:sz w:val="24"/>
          <w:szCs w:val="24"/>
          <w:lang w:val="es-MX"/>
        </w:rPr>
        <w:t>OpenRefine</w:t>
      </w:r>
      <w:proofErr w:type="spellEnd"/>
      <w:r w:rsidRPr="00723F50">
        <w:rPr>
          <w:rFonts w:eastAsia="Aptos" w:cs="Aptos"/>
          <w:sz w:val="24"/>
          <w:szCs w:val="24"/>
          <w:lang w:val="es-MX"/>
        </w:rPr>
        <w:t xml:space="preserve"> para la detección de inconsistencias y corrección de errores de entrada manual, como nombres duplicados, mal escritos, tipo de datos, eliminación de columnas, etc. Por otro lado, la herramienta de </w:t>
      </w:r>
      <w:proofErr w:type="spellStart"/>
      <w:r w:rsidRPr="00723F50">
        <w:rPr>
          <w:rFonts w:eastAsia="Aptos" w:cs="Aptos"/>
          <w:sz w:val="24"/>
          <w:szCs w:val="24"/>
          <w:lang w:val="es-MX"/>
        </w:rPr>
        <w:t>Power</w:t>
      </w:r>
      <w:proofErr w:type="spellEnd"/>
      <w:r w:rsidRPr="00723F50">
        <w:rPr>
          <w:rFonts w:eastAsia="Aptos" w:cs="Aptos"/>
          <w:sz w:val="24"/>
          <w:szCs w:val="24"/>
          <w:lang w:val="es-MX"/>
        </w:rPr>
        <w:t xml:space="preserve"> </w:t>
      </w:r>
      <w:proofErr w:type="spellStart"/>
      <w:r w:rsidRPr="00723F50">
        <w:rPr>
          <w:rFonts w:eastAsia="Aptos" w:cs="Aptos"/>
          <w:sz w:val="24"/>
          <w:szCs w:val="24"/>
          <w:lang w:val="es-MX"/>
        </w:rPr>
        <w:t>Query</w:t>
      </w:r>
      <w:proofErr w:type="spellEnd"/>
      <w:r w:rsidRPr="00723F50">
        <w:rPr>
          <w:rFonts w:eastAsia="Aptos" w:cs="Aptos"/>
          <w:sz w:val="24"/>
          <w:szCs w:val="24"/>
          <w:lang w:val="es-MX"/>
        </w:rPr>
        <w:t xml:space="preserve"> (herramienta integrada en </w:t>
      </w:r>
      <w:proofErr w:type="spellStart"/>
      <w:r w:rsidRPr="00723F50">
        <w:rPr>
          <w:rFonts w:eastAsia="Aptos" w:cs="Aptos"/>
          <w:sz w:val="24"/>
          <w:szCs w:val="24"/>
          <w:lang w:val="es-MX"/>
        </w:rPr>
        <w:t>Power</w:t>
      </w:r>
      <w:proofErr w:type="spellEnd"/>
      <w:r w:rsidRPr="00723F50">
        <w:rPr>
          <w:rFonts w:eastAsia="Aptos" w:cs="Aptos"/>
          <w:sz w:val="24"/>
          <w:szCs w:val="24"/>
          <w:lang w:val="es-MX"/>
        </w:rPr>
        <w:t xml:space="preserve"> BI) permite transformar, limpiar y combinar datos desde diferentes fuentes y archivos para la integración de la información de las diferentes comunidades del país.  </w:t>
      </w:r>
    </w:p>
    <w:p w14:paraId="1A14A7BE" w14:textId="68E49082" w:rsidR="2C88C70A" w:rsidRPr="00723F50" w:rsidRDefault="2C88C70A" w:rsidP="2C88C70A">
      <w:pPr>
        <w:spacing w:line="257" w:lineRule="auto"/>
        <w:rPr>
          <w:sz w:val="24"/>
          <w:szCs w:val="24"/>
        </w:rPr>
      </w:pPr>
      <w:r w:rsidRPr="00723F50">
        <w:rPr>
          <w:rFonts w:eastAsia="Aptos" w:cs="Aptos"/>
          <w:sz w:val="24"/>
          <w:szCs w:val="24"/>
          <w:lang w:val="es-MX"/>
        </w:rPr>
        <w:t>Estas técnicas aseguran que la información extraída de ambas fuentes sea precisa, confiable y adecuada para los objetivos del estudio, maximizando la utilidad de los datos en los análisis climáticos y agrícolas.</w:t>
      </w:r>
    </w:p>
    <w:p w14:paraId="275511B1" w14:textId="537BC1F8" w:rsidR="2C88C70A" w:rsidRPr="00723F50" w:rsidRDefault="6655815F" w:rsidP="6655815F">
      <w:pPr>
        <w:pStyle w:val="Ttulo2"/>
        <w:rPr>
          <w:rFonts w:asciiTheme="minorHAnsi" w:hAnsiTheme="minorHAnsi"/>
          <w:lang w:val="es-MX"/>
        </w:rPr>
      </w:pPr>
      <w:bookmarkStart w:id="24" w:name="_Toc189829249"/>
      <w:r w:rsidRPr="6655815F">
        <w:rPr>
          <w:rFonts w:asciiTheme="minorHAnsi" w:hAnsiTheme="minorHAnsi"/>
          <w:lang w:val="es-MX"/>
        </w:rPr>
        <w:t xml:space="preserve">Obtención de datos y </w:t>
      </w:r>
      <w:proofErr w:type="spellStart"/>
      <w:r w:rsidRPr="6655815F">
        <w:rPr>
          <w:rFonts w:asciiTheme="minorHAnsi" w:hAnsiTheme="minorHAnsi"/>
          <w:lang w:val="es-MX"/>
        </w:rPr>
        <w:t>post-procesado</w:t>
      </w:r>
      <w:proofErr w:type="spellEnd"/>
      <w:r w:rsidRPr="6655815F">
        <w:rPr>
          <w:rFonts w:asciiTheme="minorHAnsi" w:hAnsiTheme="minorHAnsi"/>
          <w:lang w:val="es-MX"/>
        </w:rPr>
        <w:t>.</w:t>
      </w:r>
      <w:bookmarkEnd w:id="24"/>
    </w:p>
    <w:p w14:paraId="5118274D" w14:textId="5A4CD971" w:rsidR="2C88C70A" w:rsidRPr="00723F50" w:rsidRDefault="6655815F" w:rsidP="007A79FD">
      <w:pPr>
        <w:pStyle w:val="Ttulo3"/>
      </w:pPr>
      <w:bookmarkStart w:id="25" w:name="_Toc189829250"/>
      <w:r w:rsidRPr="6655815F">
        <w:rPr>
          <w:lang w:val="es-MX"/>
        </w:rPr>
        <w:t>Obtención de datos</w:t>
      </w:r>
      <w:bookmarkEnd w:id="25"/>
      <w:r w:rsidRPr="6655815F">
        <w:rPr>
          <w:lang w:val="es-MX"/>
        </w:rPr>
        <w:t xml:space="preserve"> </w:t>
      </w:r>
    </w:p>
    <w:p w14:paraId="3049F84A" w14:textId="2AF1B951" w:rsidR="2C88C70A" w:rsidRPr="00723F50" w:rsidRDefault="55AB0336" w:rsidP="00836FB3">
      <w:pPr>
        <w:pStyle w:val="Prrafodelista"/>
        <w:numPr>
          <w:ilvl w:val="0"/>
          <w:numId w:val="13"/>
        </w:numPr>
        <w:spacing w:after="0" w:line="257" w:lineRule="auto"/>
        <w:rPr>
          <w:rFonts w:eastAsia="Aptos" w:cs="Aptos"/>
          <w:sz w:val="24"/>
          <w:szCs w:val="24"/>
          <w:lang w:val="es-MX"/>
        </w:rPr>
      </w:pPr>
      <w:r w:rsidRPr="00723F50">
        <w:rPr>
          <w:rFonts w:eastAsia="Aptos" w:cs="Aptos"/>
          <w:sz w:val="24"/>
          <w:szCs w:val="24"/>
          <w:lang w:val="es-MX"/>
        </w:rPr>
        <w:t xml:space="preserve">Identificación de fuentes fiables de datos meteorológicos (AEMET, NOAA). </w:t>
      </w:r>
    </w:p>
    <w:p w14:paraId="3BCC1D65" w14:textId="12B252D0" w:rsidR="2C88C70A" w:rsidRPr="00723F50" w:rsidRDefault="55AB0336" w:rsidP="55AB0336">
      <w:pPr>
        <w:spacing w:line="257" w:lineRule="auto"/>
        <w:rPr>
          <w:sz w:val="24"/>
          <w:szCs w:val="24"/>
        </w:rPr>
      </w:pPr>
      <w:r w:rsidRPr="00723F50">
        <w:rPr>
          <w:rFonts w:eastAsia="Aptos" w:cs="Aptos"/>
          <w:sz w:val="24"/>
          <w:szCs w:val="24"/>
          <w:lang w:val="es-MX"/>
        </w:rPr>
        <w:t xml:space="preserve">Se han buscado fuentes homogéneas, continuas y sin huecos de datos de precipitación media mensual acumulada, en un alcance inicial se han buscado en base a ello diferentes conjuntos de datos de diferentes organismos como la Agencia Estatal de Meteorología (AEMET), el ECMWF o la NOAA. Tras diferentes consultas se han considerado un </w:t>
      </w:r>
      <w:proofErr w:type="spellStart"/>
      <w:r w:rsidRPr="00723F50">
        <w:rPr>
          <w:rFonts w:eastAsia="Aptos" w:cs="Aptos"/>
          <w:sz w:val="24"/>
          <w:szCs w:val="24"/>
          <w:lang w:val="es-MX"/>
        </w:rPr>
        <w:t>dataset</w:t>
      </w:r>
      <w:proofErr w:type="spellEnd"/>
      <w:r w:rsidRPr="00723F50">
        <w:rPr>
          <w:rFonts w:eastAsia="Aptos" w:cs="Aptos"/>
          <w:sz w:val="24"/>
          <w:szCs w:val="24"/>
          <w:lang w:val="es-MX"/>
        </w:rPr>
        <w:t xml:space="preserve"> de datos de precipitación del </w:t>
      </w:r>
      <w:proofErr w:type="spellStart"/>
      <w:r w:rsidRPr="00723F50">
        <w:rPr>
          <w:rFonts w:eastAsia="Aptos" w:cs="Aptos"/>
          <w:sz w:val="24"/>
          <w:szCs w:val="24"/>
          <w:lang w:val="es-MX"/>
        </w:rPr>
        <w:t>Climate</w:t>
      </w:r>
      <w:proofErr w:type="spellEnd"/>
      <w:r w:rsidRPr="00723F50">
        <w:rPr>
          <w:rFonts w:eastAsia="Aptos" w:cs="Aptos"/>
          <w:sz w:val="24"/>
          <w:szCs w:val="24"/>
          <w:lang w:val="es-MX"/>
        </w:rPr>
        <w:t xml:space="preserve"> Data Store (CDS) de </w:t>
      </w:r>
      <w:proofErr w:type="spellStart"/>
      <w:r w:rsidRPr="00723F50">
        <w:rPr>
          <w:rFonts w:eastAsia="Aptos" w:cs="Aptos"/>
          <w:sz w:val="24"/>
          <w:szCs w:val="24"/>
          <w:lang w:val="es-MX"/>
        </w:rPr>
        <w:t>Copernicus</w:t>
      </w:r>
      <w:proofErr w:type="spellEnd"/>
      <w:r w:rsidRPr="00723F50">
        <w:rPr>
          <w:rFonts w:eastAsia="Aptos" w:cs="Aptos"/>
          <w:sz w:val="24"/>
          <w:szCs w:val="24"/>
          <w:lang w:val="es-MX"/>
        </w:rPr>
        <w:t xml:space="preserve"> y generado por el ECMWF que son datos históricos de precipitación media acumulada mensual del reanálisis atmosférico ERA5</w:t>
      </w:r>
      <w:r w:rsidR="00A910CD" w:rsidRPr="00723F50">
        <w:rPr>
          <w:rFonts w:eastAsia="Aptos" w:cs="Aptos"/>
          <w:sz w:val="24"/>
          <w:szCs w:val="24"/>
          <w:lang w:val="es-MX"/>
        </w:rPr>
        <w:t xml:space="preserve"> </w:t>
      </w:r>
      <w:sdt>
        <w:sdtPr>
          <w:rPr>
            <w:rFonts w:eastAsia="Aptos" w:cs="Aptos"/>
            <w:color w:val="000000"/>
            <w:sz w:val="24"/>
            <w:szCs w:val="24"/>
            <w:lang w:val="es-MX"/>
          </w:rPr>
          <w:tag w:val="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"/>
          <w:id w:val="807592587"/>
          <w:placeholder>
            <w:docPart w:val="DefaultPlaceholder_-1854013440"/>
          </w:placeholder>
        </w:sdtPr>
        <w:sdtContent>
          <w:r w:rsidR="006A2AE8" w:rsidRPr="00723F50">
            <w:rPr>
              <w:rFonts w:eastAsia="Aptos" w:cs="Aptos"/>
              <w:color w:val="000000"/>
              <w:sz w:val="24"/>
              <w:szCs w:val="24"/>
              <w:lang w:val="es-MX"/>
            </w:rPr>
            <w:t>(</w:t>
          </w:r>
          <w:proofErr w:type="spellStart"/>
          <w:r w:rsidR="006A2AE8" w:rsidRPr="00723F50">
            <w:rPr>
              <w:rFonts w:eastAsia="Aptos" w:cs="Aptos"/>
              <w:color w:val="000000"/>
              <w:sz w:val="24"/>
              <w:szCs w:val="24"/>
              <w:lang w:val="es-MX"/>
            </w:rPr>
            <w:t>Hersbach</w:t>
          </w:r>
          <w:proofErr w:type="spellEnd"/>
          <w:r w:rsidR="006A2AE8" w:rsidRPr="00723F50">
            <w:rPr>
              <w:rFonts w:eastAsia="Aptos" w:cs="Aptos"/>
              <w:color w:val="000000"/>
              <w:sz w:val="24"/>
              <w:szCs w:val="24"/>
              <w:lang w:val="es-MX"/>
            </w:rPr>
            <w:t xml:space="preserve"> et al., 2020)</w:t>
          </w:r>
        </w:sdtContent>
      </w:sdt>
      <w:r w:rsidRPr="00723F50">
        <w:rPr>
          <w:rFonts w:eastAsia="Aptos" w:cs="Aptos"/>
          <w:sz w:val="24"/>
          <w:szCs w:val="24"/>
          <w:lang w:val="es-MX"/>
        </w:rPr>
        <w:t xml:space="preserve">. </w:t>
      </w:r>
    </w:p>
    <w:p w14:paraId="51284387" w14:textId="278B2D47" w:rsidR="2C88C70A" w:rsidRPr="00723F50" w:rsidRDefault="55AB0336" w:rsidP="55AB0336">
      <w:pPr>
        <w:spacing w:line="257" w:lineRule="auto"/>
        <w:rPr>
          <w:sz w:val="24"/>
          <w:szCs w:val="24"/>
        </w:rPr>
      </w:pPr>
      <w:r w:rsidRPr="00723F50">
        <w:rPr>
          <w:rFonts w:eastAsia="Aptos" w:cs="Aptos"/>
          <w:sz w:val="24"/>
          <w:szCs w:val="24"/>
          <w:lang w:val="es-MX"/>
        </w:rPr>
        <w:lastRenderedPageBreak/>
        <w:t xml:space="preserve">Un reanálisis atmosférico es un producto generado mediante la combinación de observaciones meteorológicas históricas y modelos numéricos del clima para proporcionar una representación coherente y detallada de las condiciones atmosféricas en el pasado. Es una herramienta fundamental en meteorología y climatología, utilizada para estudiar el comportamiento de la atmósfera a lo largo del tiempo. </w:t>
      </w:r>
    </w:p>
    <w:p w14:paraId="1947B26B" w14:textId="44F1C753" w:rsidR="2C88C70A" w:rsidRPr="00723F50" w:rsidRDefault="55AB0336" w:rsidP="55AB0336">
      <w:pPr>
        <w:spacing w:line="257" w:lineRule="auto"/>
        <w:rPr>
          <w:sz w:val="24"/>
          <w:szCs w:val="24"/>
        </w:rPr>
      </w:pPr>
      <w:r w:rsidRPr="00723F50">
        <w:rPr>
          <w:rFonts w:eastAsia="Aptos" w:cs="Aptos"/>
          <w:sz w:val="24"/>
          <w:szCs w:val="24"/>
          <w:lang w:val="es-MX"/>
        </w:rPr>
        <w:t xml:space="preserve">Se han utilizado los datos del reanálisis ERA5 por sus ventajas frente a las mediciones </w:t>
      </w:r>
      <w:proofErr w:type="spellStart"/>
      <w:r w:rsidRPr="00723F50">
        <w:rPr>
          <w:rFonts w:eastAsia="Aptos" w:cs="Aptos"/>
          <w:sz w:val="24"/>
          <w:szCs w:val="24"/>
          <w:lang w:val="es-MX"/>
        </w:rPr>
        <w:t>in-situ</w:t>
      </w:r>
      <w:proofErr w:type="spellEnd"/>
      <w:r w:rsidRPr="00723F50">
        <w:rPr>
          <w:rFonts w:eastAsia="Aptos" w:cs="Aptos"/>
          <w:sz w:val="24"/>
          <w:szCs w:val="24"/>
          <w:lang w:val="es-MX"/>
        </w:rPr>
        <w:t xml:space="preserve"> que son las siguientes: </w:t>
      </w:r>
    </w:p>
    <w:p w14:paraId="1B36CD0B" w14:textId="3C6CC68A" w:rsidR="2C88C70A" w:rsidRPr="00723F50" w:rsidRDefault="55AB0336" w:rsidP="00836FB3">
      <w:pPr>
        <w:pStyle w:val="Prrafodelista"/>
        <w:numPr>
          <w:ilvl w:val="0"/>
          <w:numId w:val="25"/>
        </w:numPr>
        <w:spacing w:after="0" w:line="257" w:lineRule="auto"/>
        <w:rPr>
          <w:rFonts w:eastAsia="Aptos" w:cs="Aptos"/>
          <w:sz w:val="24"/>
          <w:szCs w:val="24"/>
          <w:lang w:val="es-MX"/>
        </w:rPr>
      </w:pPr>
      <w:r w:rsidRPr="00723F50">
        <w:rPr>
          <w:rFonts w:eastAsia="Aptos" w:cs="Aptos"/>
          <w:sz w:val="24"/>
          <w:szCs w:val="24"/>
          <w:lang w:val="es-MX"/>
        </w:rPr>
        <w:t xml:space="preserve">Proporcionan datos en todas las regiones del mundo, incluyendo áreas remotas donde no hay estaciones in situ, como océanos, desiertos, montañas o regiones polares. </w:t>
      </w:r>
    </w:p>
    <w:p w14:paraId="075E1C76" w14:textId="426E37A6" w:rsidR="2C88C70A" w:rsidRPr="00723F50" w:rsidRDefault="55AB0336" w:rsidP="00836FB3">
      <w:pPr>
        <w:pStyle w:val="Prrafodelista"/>
        <w:numPr>
          <w:ilvl w:val="0"/>
          <w:numId w:val="24"/>
        </w:numPr>
        <w:spacing w:after="0" w:line="257" w:lineRule="auto"/>
        <w:rPr>
          <w:rFonts w:eastAsia="Aptos" w:cs="Aptos"/>
          <w:sz w:val="24"/>
          <w:szCs w:val="24"/>
          <w:lang w:val="es-MX"/>
        </w:rPr>
      </w:pPr>
      <w:r w:rsidRPr="00723F50">
        <w:rPr>
          <w:rFonts w:eastAsia="Aptos" w:cs="Aptos"/>
          <w:sz w:val="24"/>
          <w:szCs w:val="24"/>
          <w:lang w:val="es-MX"/>
        </w:rPr>
        <w:t xml:space="preserve">Utilizan un modelo numérico único y técnicas de asimilación de datos, lo que garantiza una representación consistente del sistema atmosférico a lo largo del tiempo, incluso si las observaciones cambian </w:t>
      </w:r>
    </w:p>
    <w:p w14:paraId="3A196F17" w14:textId="54403EEB" w:rsidR="2C88C70A" w:rsidRPr="00723F50" w:rsidRDefault="55AB0336" w:rsidP="00836FB3">
      <w:pPr>
        <w:pStyle w:val="Prrafodelista"/>
        <w:numPr>
          <w:ilvl w:val="0"/>
          <w:numId w:val="23"/>
        </w:numPr>
        <w:spacing w:after="0" w:line="257" w:lineRule="auto"/>
        <w:rPr>
          <w:rFonts w:eastAsia="Aptos" w:cs="Aptos"/>
          <w:sz w:val="24"/>
          <w:szCs w:val="24"/>
          <w:lang w:val="es-MX"/>
        </w:rPr>
      </w:pPr>
      <w:r w:rsidRPr="00723F50">
        <w:rPr>
          <w:rFonts w:eastAsia="Aptos" w:cs="Aptos"/>
          <w:sz w:val="24"/>
          <w:szCs w:val="24"/>
          <w:lang w:val="es-MX"/>
        </w:rPr>
        <w:t xml:space="preserve">Proveen una amplia gama de variables atmosféricas y climáticas (como viento, temperatura, humedad, radiación, etc.) a nivel global, muchas de las cuales no se miden directamente en estaciones terrestres </w:t>
      </w:r>
    </w:p>
    <w:p w14:paraId="463D8B61" w14:textId="04200F4B" w:rsidR="2C88C70A" w:rsidRPr="00723F50" w:rsidRDefault="55AB0336" w:rsidP="00836FB3">
      <w:pPr>
        <w:pStyle w:val="Prrafodelista"/>
        <w:numPr>
          <w:ilvl w:val="0"/>
          <w:numId w:val="22"/>
        </w:numPr>
        <w:spacing w:after="0" w:line="257" w:lineRule="auto"/>
        <w:rPr>
          <w:rFonts w:eastAsia="Aptos" w:cs="Aptos"/>
          <w:sz w:val="24"/>
          <w:szCs w:val="24"/>
          <w:lang w:val="es-MX"/>
        </w:rPr>
      </w:pPr>
      <w:r w:rsidRPr="00723F50">
        <w:rPr>
          <w:rFonts w:eastAsia="Aptos" w:cs="Aptos"/>
          <w:sz w:val="24"/>
          <w:szCs w:val="24"/>
          <w:lang w:val="es-MX"/>
        </w:rPr>
        <w:t xml:space="preserve">Ofrecen datos en resoluciones espaciales y temporales uniformes (por ejemplo, cada 1 hora y con celdas de 25 km x 25 km), permitiendo análisis detallados y comparables en cualquier parte del mundo. </w:t>
      </w:r>
    </w:p>
    <w:p w14:paraId="013110C3" w14:textId="1E8B2F1F" w:rsidR="2C88C70A" w:rsidRPr="00723F50" w:rsidRDefault="55AB0336" w:rsidP="00836FB3">
      <w:pPr>
        <w:pStyle w:val="Prrafodelista"/>
        <w:numPr>
          <w:ilvl w:val="0"/>
          <w:numId w:val="21"/>
        </w:numPr>
        <w:spacing w:after="0" w:line="257" w:lineRule="auto"/>
        <w:rPr>
          <w:rFonts w:eastAsia="Aptos" w:cs="Aptos"/>
          <w:sz w:val="24"/>
          <w:szCs w:val="24"/>
          <w:lang w:val="es-MX"/>
        </w:rPr>
      </w:pPr>
      <w:r w:rsidRPr="00723F50">
        <w:rPr>
          <w:rFonts w:eastAsia="Aptos" w:cs="Aptos"/>
          <w:sz w:val="24"/>
          <w:szCs w:val="24"/>
          <w:lang w:val="es-MX"/>
        </w:rPr>
        <w:t xml:space="preserve">Utilizan modelos y técnicas de asimilación de datos para llenar los vacíos donde faltan observaciones, proporcionando una imagen más completa y continua del sistema atmosférico. </w:t>
      </w:r>
    </w:p>
    <w:p w14:paraId="0351E541" w14:textId="651B8CBC" w:rsidR="2C88C70A" w:rsidRPr="00723F50" w:rsidRDefault="55AB0336" w:rsidP="00836FB3">
      <w:pPr>
        <w:pStyle w:val="Prrafodelista"/>
        <w:numPr>
          <w:ilvl w:val="0"/>
          <w:numId w:val="20"/>
        </w:numPr>
        <w:spacing w:after="0" w:line="257" w:lineRule="auto"/>
        <w:rPr>
          <w:rFonts w:eastAsia="Aptos" w:cs="Aptos"/>
          <w:sz w:val="24"/>
          <w:szCs w:val="24"/>
          <w:lang w:val="es-MX"/>
        </w:rPr>
      </w:pPr>
      <w:r w:rsidRPr="00723F50">
        <w:rPr>
          <w:rFonts w:eastAsia="Aptos" w:cs="Aptos"/>
          <w:sz w:val="24"/>
          <w:szCs w:val="24"/>
          <w:lang w:val="es-MX"/>
        </w:rPr>
        <w:t xml:space="preserve">Los modelos numéricos utilizados en los reanálisis consideran procesos físicos y dinámicos de la atmósfera, lo que permite estimar variables no medidas directamente (como flujos de energía o radiación) y simular interacciones entre componentes del sistema climático. </w:t>
      </w:r>
    </w:p>
    <w:p w14:paraId="19F76DFD" w14:textId="28E4A449" w:rsidR="2C88C70A" w:rsidRPr="00723F50" w:rsidRDefault="55AB0336" w:rsidP="55AB0336">
      <w:pPr>
        <w:spacing w:line="257" w:lineRule="auto"/>
        <w:rPr>
          <w:sz w:val="24"/>
          <w:szCs w:val="24"/>
        </w:rPr>
      </w:pPr>
      <w:r w:rsidRPr="00723F50">
        <w:rPr>
          <w:rFonts w:eastAsia="Aptos" w:cs="Aptos"/>
          <w:sz w:val="24"/>
          <w:szCs w:val="24"/>
          <w:lang w:val="es-MX"/>
        </w:rPr>
        <w:t xml:space="preserve">Estas ventajas cubren ciertos aspectos problemáticos de las medidas instrumentales </w:t>
      </w:r>
      <w:proofErr w:type="spellStart"/>
      <w:r w:rsidRPr="00723F50">
        <w:rPr>
          <w:rFonts w:eastAsia="Aptos" w:cs="Aptos"/>
          <w:sz w:val="24"/>
          <w:szCs w:val="24"/>
          <w:lang w:val="es-MX"/>
        </w:rPr>
        <w:t>in-situ</w:t>
      </w:r>
      <w:proofErr w:type="spellEnd"/>
      <w:r w:rsidRPr="00723F50">
        <w:rPr>
          <w:rFonts w:eastAsia="Aptos" w:cs="Aptos"/>
          <w:sz w:val="24"/>
          <w:szCs w:val="24"/>
          <w:lang w:val="es-MX"/>
        </w:rPr>
        <w:t xml:space="preserve"> como que tienen huecos, no cubren largos periodos, pueden contener </w:t>
      </w:r>
      <w:proofErr w:type="spellStart"/>
      <w:r w:rsidRPr="00723F50">
        <w:rPr>
          <w:rFonts w:eastAsia="Aptos" w:cs="Aptos"/>
          <w:sz w:val="24"/>
          <w:szCs w:val="24"/>
          <w:lang w:val="es-MX"/>
        </w:rPr>
        <w:t>inhomogeneidades</w:t>
      </w:r>
      <w:proofErr w:type="spellEnd"/>
      <w:r w:rsidRPr="00723F50">
        <w:rPr>
          <w:rFonts w:eastAsia="Aptos" w:cs="Aptos"/>
          <w:sz w:val="24"/>
          <w:szCs w:val="24"/>
          <w:lang w:val="es-MX"/>
        </w:rPr>
        <w:t xml:space="preserve"> debidas a cambios en el aparato de medida o que solo dan información puntual y no espacial.  </w:t>
      </w:r>
    </w:p>
    <w:p w14:paraId="5FF3943B" w14:textId="5E83484B" w:rsidR="2C88C70A" w:rsidRPr="00723F50" w:rsidRDefault="55AB0336" w:rsidP="55AB0336">
      <w:pPr>
        <w:spacing w:line="257" w:lineRule="auto"/>
        <w:rPr>
          <w:sz w:val="24"/>
          <w:szCs w:val="24"/>
        </w:rPr>
      </w:pPr>
      <w:r w:rsidRPr="00723F50">
        <w:rPr>
          <w:rFonts w:eastAsia="Aptos" w:cs="Aptos"/>
          <w:sz w:val="24"/>
          <w:szCs w:val="24"/>
          <w:lang w:val="es-MX"/>
        </w:rPr>
        <w:t xml:space="preserve">Por otro lado, se han considerado dichos datos porque por un lado tienen una API específica para su descarga y por su homogeneidad y cobertura espacial. </w:t>
      </w:r>
    </w:p>
    <w:p w14:paraId="10211558" w14:textId="31F63413" w:rsidR="2C88C70A" w:rsidRPr="00723F50" w:rsidRDefault="55AB0336" w:rsidP="55AB0336">
      <w:pPr>
        <w:spacing w:line="257" w:lineRule="auto"/>
        <w:rPr>
          <w:sz w:val="24"/>
          <w:szCs w:val="24"/>
        </w:rPr>
      </w:pPr>
      <w:r w:rsidRPr="00723F50">
        <w:rPr>
          <w:rFonts w:eastAsia="Aptos" w:cs="Aptos"/>
          <w:sz w:val="24"/>
          <w:szCs w:val="24"/>
          <w:lang w:val="es-MX"/>
        </w:rPr>
        <w:t xml:space="preserve">Dentro del proyecto, se buscará la ampliación de esta tarea en los siguientes aspectos: </w:t>
      </w:r>
    </w:p>
    <w:p w14:paraId="296525C9" w14:textId="278422FB" w:rsidR="2C88C70A" w:rsidRPr="00723F50" w:rsidRDefault="55AB0336" w:rsidP="00836FB3">
      <w:pPr>
        <w:pStyle w:val="Prrafodelista"/>
        <w:numPr>
          <w:ilvl w:val="0"/>
          <w:numId w:val="19"/>
        </w:numPr>
        <w:spacing w:after="0" w:line="257" w:lineRule="auto"/>
        <w:rPr>
          <w:rFonts w:eastAsia="Aptos" w:cs="Aptos"/>
          <w:sz w:val="24"/>
          <w:szCs w:val="24"/>
          <w:lang w:val="es-MX"/>
        </w:rPr>
      </w:pPr>
      <w:r w:rsidRPr="00723F50">
        <w:rPr>
          <w:rFonts w:eastAsia="Aptos" w:cs="Aptos"/>
          <w:sz w:val="24"/>
          <w:szCs w:val="24"/>
          <w:lang w:val="es-MX"/>
        </w:rPr>
        <w:t xml:space="preserve">Búsqueda de conjuntos de datos de precipitación históricos de mejor calidad o de mayor resolución espacial o temporal. </w:t>
      </w:r>
    </w:p>
    <w:p w14:paraId="195FEFF1" w14:textId="60222036" w:rsidR="2C88C70A" w:rsidRPr="00723F50" w:rsidRDefault="55AB0336" w:rsidP="00836FB3">
      <w:pPr>
        <w:pStyle w:val="Prrafodelista"/>
        <w:numPr>
          <w:ilvl w:val="0"/>
          <w:numId w:val="18"/>
        </w:numPr>
        <w:spacing w:after="0" w:line="257" w:lineRule="auto"/>
        <w:rPr>
          <w:rFonts w:eastAsia="Aptos" w:cs="Aptos"/>
          <w:sz w:val="24"/>
          <w:szCs w:val="24"/>
          <w:lang w:val="es-MX"/>
        </w:rPr>
      </w:pPr>
      <w:r w:rsidRPr="00723F50">
        <w:rPr>
          <w:rFonts w:eastAsia="Aptos" w:cs="Aptos"/>
          <w:sz w:val="24"/>
          <w:szCs w:val="24"/>
          <w:lang w:val="es-MX"/>
        </w:rPr>
        <w:t xml:space="preserve">Extender el periodo de análisis a futuro con la utilización de proyecciones de precipitación a futuro, para estimar su variabilidad debida al cambio climático. Para ello se utilizarían datos generados por diferentes modelos </w:t>
      </w:r>
      <w:r w:rsidRPr="00723F50">
        <w:rPr>
          <w:rFonts w:eastAsia="Aptos" w:cs="Aptos"/>
          <w:sz w:val="24"/>
          <w:szCs w:val="24"/>
          <w:lang w:val="es-MX"/>
        </w:rPr>
        <w:lastRenderedPageBreak/>
        <w:t>climáticos y bajo diferentes escenarios futuros dentro del proyecto CMIP6 (</w:t>
      </w:r>
      <w:proofErr w:type="spellStart"/>
      <w:r w:rsidRPr="00723F50">
        <w:rPr>
          <w:rFonts w:eastAsia="Aptos" w:cs="Aptos"/>
          <w:sz w:val="24"/>
          <w:szCs w:val="24"/>
          <w:lang w:val="es-MX"/>
        </w:rPr>
        <w:t>Coupled</w:t>
      </w:r>
      <w:proofErr w:type="spellEnd"/>
      <w:r w:rsidRPr="00723F50">
        <w:rPr>
          <w:rFonts w:eastAsia="Aptos" w:cs="Aptos"/>
          <w:sz w:val="24"/>
          <w:szCs w:val="24"/>
          <w:lang w:val="es-MX"/>
        </w:rPr>
        <w:t xml:space="preserve"> </w:t>
      </w:r>
      <w:proofErr w:type="spellStart"/>
      <w:r w:rsidRPr="00723F50">
        <w:rPr>
          <w:rFonts w:eastAsia="Aptos" w:cs="Aptos"/>
          <w:sz w:val="24"/>
          <w:szCs w:val="24"/>
          <w:lang w:val="es-MX"/>
        </w:rPr>
        <w:t>Model</w:t>
      </w:r>
      <w:proofErr w:type="spellEnd"/>
      <w:r w:rsidRPr="00723F50">
        <w:rPr>
          <w:rFonts w:eastAsia="Aptos" w:cs="Aptos"/>
          <w:sz w:val="24"/>
          <w:szCs w:val="24"/>
          <w:lang w:val="es-MX"/>
        </w:rPr>
        <w:t xml:space="preserve"> </w:t>
      </w:r>
      <w:proofErr w:type="spellStart"/>
      <w:r w:rsidRPr="00723F50">
        <w:rPr>
          <w:rFonts w:eastAsia="Aptos" w:cs="Aptos"/>
          <w:sz w:val="24"/>
          <w:szCs w:val="24"/>
          <w:lang w:val="es-MX"/>
        </w:rPr>
        <w:t>Intercomparison</w:t>
      </w:r>
      <w:proofErr w:type="spellEnd"/>
      <w:r w:rsidRPr="00723F50">
        <w:rPr>
          <w:rFonts w:eastAsia="Aptos" w:cs="Aptos"/>
          <w:sz w:val="24"/>
          <w:szCs w:val="24"/>
          <w:lang w:val="es-MX"/>
        </w:rPr>
        <w:t xml:space="preserve"> Project </w:t>
      </w:r>
      <w:proofErr w:type="spellStart"/>
      <w:r w:rsidRPr="00723F50">
        <w:rPr>
          <w:rFonts w:eastAsia="Aptos" w:cs="Aptos"/>
          <w:sz w:val="24"/>
          <w:szCs w:val="24"/>
          <w:lang w:val="es-MX"/>
        </w:rPr>
        <w:t>Phase</w:t>
      </w:r>
      <w:proofErr w:type="spellEnd"/>
      <w:r w:rsidRPr="00723F50">
        <w:rPr>
          <w:rFonts w:eastAsia="Aptos" w:cs="Aptos"/>
          <w:sz w:val="24"/>
          <w:szCs w:val="24"/>
          <w:lang w:val="es-MX"/>
        </w:rPr>
        <w:t xml:space="preserve"> 6). Estos escenarios futuros serán el ssp245 y el ssp585 que son los más utilizados para las estimaciones de cambios debidos al cambio climático. </w:t>
      </w:r>
    </w:p>
    <w:p w14:paraId="59799843" w14:textId="1A65CB66" w:rsidR="2C88C70A" w:rsidRPr="00723F50" w:rsidRDefault="55AB0336" w:rsidP="55AB0336">
      <w:pPr>
        <w:spacing w:line="257" w:lineRule="auto"/>
        <w:rPr>
          <w:sz w:val="24"/>
          <w:szCs w:val="24"/>
        </w:rPr>
      </w:pPr>
      <w:r w:rsidRPr="00723F50">
        <w:rPr>
          <w:rFonts w:eastAsia="Aptos" w:cs="Aptos"/>
          <w:sz w:val="24"/>
          <w:szCs w:val="24"/>
          <w:lang w:val="es-MX"/>
        </w:rPr>
        <w:t xml:space="preserve">La incorporación de dichos conjuntos implicaría ampliar el tiempo requerido en el procesamiento de datos. </w:t>
      </w:r>
    </w:p>
    <w:p w14:paraId="2F3D0290" w14:textId="4DF0B6B1" w:rsidR="2C88C70A" w:rsidRPr="00723F50" w:rsidRDefault="55AB0336" w:rsidP="00836FB3">
      <w:pPr>
        <w:pStyle w:val="Prrafodelista"/>
        <w:numPr>
          <w:ilvl w:val="0"/>
          <w:numId w:val="12"/>
        </w:numPr>
        <w:spacing w:after="0" w:line="257" w:lineRule="auto"/>
        <w:rPr>
          <w:rFonts w:eastAsia="Aptos" w:cs="Aptos"/>
          <w:sz w:val="24"/>
          <w:szCs w:val="24"/>
          <w:lang w:val="es-MX"/>
        </w:rPr>
      </w:pPr>
      <w:r w:rsidRPr="00723F50">
        <w:rPr>
          <w:rFonts w:eastAsia="Aptos" w:cs="Aptos"/>
          <w:sz w:val="24"/>
          <w:szCs w:val="24"/>
          <w:lang w:val="es-MX"/>
        </w:rPr>
        <w:t xml:space="preserve">Descarga y almacenamiento de datos meteorológicos. </w:t>
      </w:r>
    </w:p>
    <w:p w14:paraId="5C489DB3" w14:textId="6F64E7B7" w:rsidR="2C88C70A" w:rsidRPr="00723F50" w:rsidRDefault="55AB0336" w:rsidP="55AB0336">
      <w:pPr>
        <w:spacing w:line="257" w:lineRule="auto"/>
        <w:rPr>
          <w:sz w:val="24"/>
          <w:szCs w:val="24"/>
        </w:rPr>
      </w:pPr>
      <w:r w:rsidRPr="00723F50">
        <w:rPr>
          <w:rFonts w:eastAsia="Aptos" w:cs="Aptos"/>
          <w:sz w:val="24"/>
          <w:szCs w:val="24"/>
          <w:lang w:val="es-MX"/>
        </w:rPr>
        <w:t xml:space="preserve">Para la descarga de los datos de precipitación históricos, se utiliza la API especifica en Python del </w:t>
      </w:r>
      <w:proofErr w:type="spellStart"/>
      <w:r w:rsidRPr="00723F50">
        <w:rPr>
          <w:rFonts w:eastAsia="Aptos" w:cs="Aptos"/>
          <w:sz w:val="24"/>
          <w:szCs w:val="24"/>
          <w:lang w:val="es-MX"/>
        </w:rPr>
        <w:t>Climate</w:t>
      </w:r>
      <w:proofErr w:type="spellEnd"/>
      <w:r w:rsidRPr="00723F50">
        <w:rPr>
          <w:rFonts w:eastAsia="Aptos" w:cs="Aptos"/>
          <w:sz w:val="24"/>
          <w:szCs w:val="24"/>
          <w:lang w:val="es-MX"/>
        </w:rPr>
        <w:t xml:space="preserve"> Data Store (CDS), esta API descarga los datos en un formato </w:t>
      </w:r>
      <w:proofErr w:type="spellStart"/>
      <w:r w:rsidRPr="00723F50">
        <w:rPr>
          <w:rFonts w:eastAsia="Aptos" w:cs="Aptos"/>
          <w:sz w:val="24"/>
          <w:szCs w:val="24"/>
          <w:lang w:val="es-MX"/>
        </w:rPr>
        <w:t>grib</w:t>
      </w:r>
      <w:proofErr w:type="spellEnd"/>
      <w:r w:rsidRPr="00723F50">
        <w:rPr>
          <w:rFonts w:eastAsia="Aptos" w:cs="Aptos"/>
          <w:sz w:val="24"/>
          <w:szCs w:val="24"/>
          <w:lang w:val="es-MX"/>
        </w:rPr>
        <w:t xml:space="preserve"> desde 1979 hasta la actualidad, dichos datos son </w:t>
      </w:r>
      <w:proofErr w:type="spellStart"/>
      <w:r w:rsidRPr="00723F50">
        <w:rPr>
          <w:rFonts w:eastAsia="Aptos" w:cs="Aptos"/>
          <w:sz w:val="24"/>
          <w:szCs w:val="24"/>
          <w:lang w:val="es-MX"/>
        </w:rPr>
        <w:t>postprocesado</w:t>
      </w:r>
      <w:proofErr w:type="spellEnd"/>
      <w:r w:rsidRPr="00723F50">
        <w:rPr>
          <w:rFonts w:eastAsia="Aptos" w:cs="Aptos"/>
          <w:sz w:val="24"/>
          <w:szCs w:val="24"/>
          <w:lang w:val="es-MX"/>
        </w:rPr>
        <w:t xml:space="preserve"> posteriormente para facilitar su uso y su análisis. </w:t>
      </w:r>
    </w:p>
    <w:p w14:paraId="1B69FAB6" w14:textId="7C474340" w:rsidR="2C88C70A" w:rsidRPr="00723F50" w:rsidRDefault="55AB0336" w:rsidP="55AB0336">
      <w:pPr>
        <w:spacing w:line="257" w:lineRule="auto"/>
        <w:rPr>
          <w:sz w:val="24"/>
          <w:szCs w:val="24"/>
        </w:rPr>
      </w:pPr>
      <w:r w:rsidRPr="00723F50">
        <w:rPr>
          <w:rFonts w:eastAsia="Aptos" w:cs="Aptos"/>
          <w:sz w:val="24"/>
          <w:szCs w:val="24"/>
          <w:lang w:val="es-MX"/>
        </w:rPr>
        <w:t xml:space="preserve">En el caso de los datos adicionales de proyecciones se utilizarán las </w:t>
      </w:r>
      <w:proofErr w:type="spellStart"/>
      <w:r w:rsidRPr="00723F50">
        <w:rPr>
          <w:rFonts w:eastAsia="Aptos" w:cs="Aptos"/>
          <w:sz w:val="24"/>
          <w:szCs w:val="24"/>
          <w:lang w:val="es-MX"/>
        </w:rPr>
        <w:t>APIs</w:t>
      </w:r>
      <w:proofErr w:type="spellEnd"/>
      <w:r w:rsidRPr="00723F50">
        <w:rPr>
          <w:rFonts w:eastAsia="Aptos" w:cs="Aptos"/>
          <w:sz w:val="24"/>
          <w:szCs w:val="24"/>
          <w:lang w:val="es-MX"/>
        </w:rPr>
        <w:t xml:space="preserve"> propias que tiene disponible el servicio de descarga de datos del proyecto CMIP6</w:t>
      </w:r>
      <w:r w:rsidR="004A4B67" w:rsidRPr="00723F50">
        <w:rPr>
          <w:rFonts w:eastAsia="Aptos" w:cs="Aptos"/>
          <w:sz w:val="24"/>
          <w:szCs w:val="24"/>
          <w:lang w:val="es-MX"/>
        </w:rPr>
        <w:t xml:space="preserve"> </w:t>
      </w:r>
      <w:r w:rsidR="00983E8F" w:rsidRPr="00723F50">
        <w:rPr>
          <w:rFonts w:eastAsia="Aptos" w:cs="Aptos"/>
          <w:sz w:val="24"/>
          <w:szCs w:val="24"/>
          <w:lang w:val="es-MX"/>
        </w:rPr>
        <w:t>rin</w:t>
      </w:r>
      <w:sdt>
        <w:sdtPr>
          <w:rPr>
            <w:rFonts w:eastAsia="Aptos" w:cs="Aptos"/>
            <w:color w:val="000000"/>
            <w:sz w:val="24"/>
            <w:szCs w:val="24"/>
            <w:lang w:val="es-MX"/>
          </w:rPr>
          <w:tag w:val="MENDELEY_CITATION_v3_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"/>
          <w:id w:val="-404840612"/>
          <w:placeholder>
            <w:docPart w:val="DefaultPlaceholder_-1854013440"/>
          </w:placeholder>
        </w:sdtPr>
        <w:sdtContent>
          <w:r w:rsidR="006A2AE8" w:rsidRPr="00723F50">
            <w:rPr>
              <w:rFonts w:eastAsia="Aptos" w:cs="Aptos"/>
              <w:color w:val="000000"/>
              <w:sz w:val="24"/>
              <w:szCs w:val="24"/>
              <w:lang w:val="es-MX"/>
            </w:rPr>
            <w:t>(</w:t>
          </w:r>
          <w:proofErr w:type="spellStart"/>
          <w:r w:rsidR="006A2AE8" w:rsidRPr="00723F50">
            <w:rPr>
              <w:rFonts w:eastAsia="Aptos" w:cs="Aptos"/>
              <w:color w:val="000000"/>
              <w:sz w:val="24"/>
              <w:szCs w:val="24"/>
              <w:lang w:val="es-MX"/>
            </w:rPr>
            <w:t>Eyring</w:t>
          </w:r>
          <w:proofErr w:type="spellEnd"/>
          <w:r w:rsidR="006A2AE8" w:rsidRPr="00723F50">
            <w:rPr>
              <w:rFonts w:eastAsia="Aptos" w:cs="Aptos"/>
              <w:color w:val="000000"/>
              <w:sz w:val="24"/>
              <w:szCs w:val="24"/>
              <w:lang w:val="es-MX"/>
            </w:rPr>
            <w:t xml:space="preserve"> et al., 2016)</w:t>
          </w:r>
        </w:sdtContent>
      </w:sdt>
      <w:r w:rsidRPr="00723F50">
        <w:rPr>
          <w:rFonts w:eastAsia="Aptos" w:cs="Aptos"/>
          <w:sz w:val="24"/>
          <w:szCs w:val="24"/>
          <w:lang w:val="es-MX"/>
        </w:rPr>
        <w:t xml:space="preserve"> en sus diferentes nodos de descarga de datos.</w:t>
      </w:r>
    </w:p>
    <w:p w14:paraId="58CB81F9" w14:textId="14402DF2" w:rsidR="2C88C70A" w:rsidRPr="00723F50" w:rsidRDefault="55AB0336" w:rsidP="00836FB3">
      <w:pPr>
        <w:pStyle w:val="Prrafodelista"/>
        <w:numPr>
          <w:ilvl w:val="0"/>
          <w:numId w:val="11"/>
        </w:numPr>
        <w:spacing w:after="0" w:line="257" w:lineRule="auto"/>
        <w:rPr>
          <w:rFonts w:eastAsia="Aptos" w:cs="Aptos"/>
          <w:sz w:val="24"/>
          <w:szCs w:val="24"/>
          <w:lang w:val="es-MX"/>
        </w:rPr>
      </w:pPr>
      <w:r w:rsidRPr="00723F50">
        <w:rPr>
          <w:rFonts w:eastAsia="Aptos" w:cs="Aptos"/>
          <w:sz w:val="24"/>
          <w:szCs w:val="24"/>
          <w:lang w:val="es-MX"/>
        </w:rPr>
        <w:t xml:space="preserve">Obtención de datos sobre producción de cultivos por comunidad autónoma. </w:t>
      </w:r>
    </w:p>
    <w:p w14:paraId="043C7232" w14:textId="2DECCB47" w:rsidR="2C88C70A" w:rsidRPr="00723F50" w:rsidRDefault="55AB0336" w:rsidP="55AB0336">
      <w:pPr>
        <w:spacing w:line="257" w:lineRule="auto"/>
        <w:rPr>
          <w:sz w:val="24"/>
          <w:szCs w:val="24"/>
        </w:rPr>
      </w:pPr>
      <w:r w:rsidRPr="00723F50">
        <w:rPr>
          <w:rFonts w:eastAsia="Aptos" w:cs="Aptos"/>
          <w:sz w:val="24"/>
          <w:szCs w:val="24"/>
          <w:lang w:val="es-MX"/>
        </w:rPr>
        <w:t xml:space="preserve">Esta información de la producción de los diferentes cultivos por comunidad autónoma se obtiene a través del Anuario de Estadística del Ministerio de Agricultura, Pesca y Alimentación (MAPA), el acceso se realiza a través del siguiente </w:t>
      </w:r>
      <w:hyperlink r:id="rId11">
        <w:r w:rsidRPr="00723F50">
          <w:rPr>
            <w:rStyle w:val="Hipervnculo"/>
            <w:rFonts w:eastAsia="Aptos" w:cs="Aptos"/>
            <w:color w:val="467886"/>
            <w:sz w:val="24"/>
            <w:szCs w:val="24"/>
            <w:lang w:val="es-MX"/>
          </w:rPr>
          <w:t>enlace</w:t>
        </w:r>
      </w:hyperlink>
      <w:r w:rsidRPr="00723F50">
        <w:rPr>
          <w:rFonts w:eastAsia="Aptos" w:cs="Aptos"/>
          <w:sz w:val="24"/>
          <w:szCs w:val="24"/>
          <w:lang w:val="es-MX"/>
        </w:rPr>
        <w:t xml:space="preserve">. </w:t>
      </w:r>
    </w:p>
    <w:p w14:paraId="0B461924" w14:textId="57E3ACDC" w:rsidR="2C88C70A" w:rsidRPr="00723F50" w:rsidRDefault="55AB0336" w:rsidP="55AB0336">
      <w:pPr>
        <w:spacing w:line="257" w:lineRule="auto"/>
        <w:rPr>
          <w:sz w:val="24"/>
          <w:szCs w:val="24"/>
        </w:rPr>
      </w:pPr>
      <w:r w:rsidRPr="00723F50">
        <w:rPr>
          <w:rFonts w:eastAsia="Aptos" w:cs="Aptos"/>
          <w:sz w:val="24"/>
          <w:szCs w:val="24"/>
          <w:lang w:val="es-MX"/>
        </w:rPr>
        <w:t xml:space="preserve">Esta fuente proporciona información detallada sobre la distribución general del suelo, las superficies cultivadas y las producciones anuales de los principales cultivos en España. Dentro de dicho anuario se pueden descargar diferentes estadísticas asociadas a los diferentes cultivos en diferentes años, agrupados a nivel nacional y por comunidad autónoma en formato Excel o </w:t>
      </w:r>
      <w:proofErr w:type="spellStart"/>
      <w:r w:rsidRPr="00723F50">
        <w:rPr>
          <w:rFonts w:eastAsia="Aptos" w:cs="Aptos"/>
          <w:sz w:val="24"/>
          <w:szCs w:val="24"/>
          <w:lang w:val="es-MX"/>
        </w:rPr>
        <w:t>csv</w:t>
      </w:r>
      <w:proofErr w:type="spellEnd"/>
      <w:r w:rsidRPr="00723F50">
        <w:rPr>
          <w:rFonts w:eastAsia="Aptos" w:cs="Aptos"/>
          <w:sz w:val="24"/>
          <w:szCs w:val="24"/>
          <w:lang w:val="es-MX"/>
        </w:rPr>
        <w:t xml:space="preserve">, entre otros.  </w:t>
      </w:r>
    </w:p>
    <w:p w14:paraId="6B0284F9" w14:textId="036763FB" w:rsidR="2C88C70A" w:rsidRPr="00723F50" w:rsidRDefault="55AB0336" w:rsidP="55AB0336">
      <w:pPr>
        <w:spacing w:line="257" w:lineRule="auto"/>
        <w:rPr>
          <w:sz w:val="24"/>
          <w:szCs w:val="24"/>
        </w:rPr>
      </w:pPr>
      <w:r w:rsidRPr="00723F50">
        <w:rPr>
          <w:rFonts w:eastAsia="Aptos" w:cs="Aptos"/>
          <w:sz w:val="24"/>
          <w:szCs w:val="24"/>
          <w:lang w:val="es-MX"/>
        </w:rPr>
        <w:t xml:space="preserve">En dicho conjunto de datos, clasifica los cultivos en 5 niveles diferentes, de los cuales solo consideramos los dos primeros niveles: </w:t>
      </w:r>
    </w:p>
    <w:p w14:paraId="5156E487" w14:textId="08994580" w:rsidR="2C88C70A" w:rsidRPr="00723F50" w:rsidRDefault="55AB0336" w:rsidP="00836FB3">
      <w:pPr>
        <w:pStyle w:val="Prrafodelista"/>
        <w:numPr>
          <w:ilvl w:val="0"/>
          <w:numId w:val="17"/>
        </w:numPr>
        <w:spacing w:after="0" w:line="257" w:lineRule="auto"/>
        <w:rPr>
          <w:rFonts w:eastAsia="Aptos" w:cs="Aptos"/>
          <w:sz w:val="24"/>
          <w:szCs w:val="24"/>
          <w:lang w:val="es-MX"/>
        </w:rPr>
      </w:pPr>
      <w:r w:rsidRPr="00723F50">
        <w:rPr>
          <w:rFonts w:eastAsia="Aptos" w:cs="Aptos"/>
          <w:sz w:val="24"/>
          <w:szCs w:val="24"/>
          <w:lang w:val="es-MX"/>
        </w:rPr>
        <w:t xml:space="preserve">Nivel1: Distingue entre Leñosos y herbáceos </w:t>
      </w:r>
    </w:p>
    <w:p w14:paraId="782509B3" w14:textId="61345ED7" w:rsidR="2C88C70A" w:rsidRPr="00723F50" w:rsidRDefault="55AB0336" w:rsidP="00836FB3">
      <w:pPr>
        <w:pStyle w:val="Prrafodelista"/>
        <w:numPr>
          <w:ilvl w:val="0"/>
          <w:numId w:val="16"/>
        </w:numPr>
        <w:spacing w:after="0" w:line="257" w:lineRule="auto"/>
        <w:rPr>
          <w:rFonts w:eastAsia="Aptos" w:cs="Aptos"/>
          <w:sz w:val="24"/>
          <w:szCs w:val="24"/>
          <w:lang w:val="es-MX"/>
        </w:rPr>
      </w:pPr>
      <w:r w:rsidRPr="00723F50">
        <w:rPr>
          <w:rFonts w:eastAsia="Aptos" w:cs="Aptos"/>
          <w:sz w:val="24"/>
          <w:szCs w:val="24"/>
          <w:lang w:val="es-MX"/>
        </w:rPr>
        <w:t xml:space="preserve">Nivel 2: Diferente para cada grupo del nivel 1: </w:t>
      </w:r>
    </w:p>
    <w:p w14:paraId="7C94D6DD" w14:textId="51B56581" w:rsidR="2C88C70A" w:rsidRPr="00723F50" w:rsidRDefault="55AB0336" w:rsidP="00836FB3">
      <w:pPr>
        <w:pStyle w:val="Prrafodelista"/>
        <w:numPr>
          <w:ilvl w:val="0"/>
          <w:numId w:val="15"/>
        </w:numPr>
        <w:spacing w:after="0" w:line="257" w:lineRule="auto"/>
        <w:rPr>
          <w:rFonts w:eastAsia="Aptos" w:cs="Aptos"/>
          <w:sz w:val="24"/>
          <w:szCs w:val="24"/>
          <w:lang w:val="es-MX"/>
        </w:rPr>
      </w:pPr>
      <w:r w:rsidRPr="00723F50">
        <w:rPr>
          <w:rFonts w:eastAsia="Aptos" w:cs="Aptos"/>
          <w:sz w:val="24"/>
          <w:szCs w:val="24"/>
          <w:lang w:val="es-MX"/>
        </w:rPr>
        <w:t xml:space="preserve">Leñosos: Bayas, Cítricos, Frutales Carnosos, Frutales de Hueso, Frutales de Pepita, Frutales secos, Olivar, Otros cultivos leñosos y Viñedo. </w:t>
      </w:r>
    </w:p>
    <w:p w14:paraId="2492AB5D" w14:textId="3D1E5AC7" w:rsidR="2C88C70A" w:rsidRPr="00723F50" w:rsidRDefault="55AB0336" w:rsidP="00836FB3">
      <w:pPr>
        <w:pStyle w:val="Prrafodelista"/>
        <w:numPr>
          <w:ilvl w:val="0"/>
          <w:numId w:val="14"/>
        </w:numPr>
        <w:spacing w:after="0" w:line="257" w:lineRule="auto"/>
        <w:rPr>
          <w:rFonts w:eastAsia="Aptos" w:cs="Aptos"/>
          <w:sz w:val="24"/>
          <w:szCs w:val="24"/>
          <w:lang w:val="es-MX"/>
        </w:rPr>
      </w:pPr>
      <w:r w:rsidRPr="00723F50">
        <w:rPr>
          <w:rFonts w:eastAsia="Aptos" w:cs="Aptos"/>
          <w:sz w:val="24"/>
          <w:szCs w:val="24"/>
          <w:lang w:val="es-MX"/>
        </w:rPr>
        <w:t xml:space="preserve">Herbáceos: Aprovechamientos, Cereales, Forrajeros, Hortalizas, Industriales, Leguminosas y Tubérculos.  </w:t>
      </w:r>
    </w:p>
    <w:p w14:paraId="053DAB4D" w14:textId="1810085A" w:rsidR="2C88C70A" w:rsidRPr="00723F50" w:rsidRDefault="55AB0336" w:rsidP="55AB0336">
      <w:pPr>
        <w:spacing w:line="257" w:lineRule="auto"/>
        <w:rPr>
          <w:sz w:val="24"/>
          <w:szCs w:val="24"/>
        </w:rPr>
      </w:pPr>
      <w:r w:rsidRPr="00723F50">
        <w:rPr>
          <w:rFonts w:eastAsia="Aptos" w:cs="Aptos"/>
          <w:sz w:val="24"/>
          <w:szCs w:val="24"/>
          <w:lang w:val="es-MX"/>
        </w:rPr>
        <w:t>El resto de los niveles no se consideran porque hay variabilidades que hay que pueden no depender directamente de la precipitación, si no de otros condicionantes como puede ser la aplicación de técnicas de rotación de cultivos, cambio de tipo de cereal o cambio de tubérculo que se cultiva, entre otros factores.</w:t>
      </w:r>
    </w:p>
    <w:p w14:paraId="64812663" w14:textId="1DF6D575" w:rsidR="2C88C70A" w:rsidRPr="00723F50" w:rsidRDefault="6655815F" w:rsidP="00EF5000">
      <w:pPr>
        <w:pStyle w:val="Ttulo3"/>
      </w:pPr>
      <w:bookmarkStart w:id="26" w:name="_Toc189829251"/>
      <w:r w:rsidRPr="6655815F">
        <w:rPr>
          <w:lang w:val="es-MX"/>
        </w:rPr>
        <w:t>Postproceso de la información.</w:t>
      </w:r>
      <w:bookmarkEnd w:id="26"/>
      <w:r w:rsidRPr="6655815F">
        <w:rPr>
          <w:lang w:val="es-MX"/>
        </w:rPr>
        <w:t xml:space="preserve"> </w:t>
      </w:r>
    </w:p>
    <w:p w14:paraId="0C75804A" w14:textId="4B5BE424" w:rsidR="2C88C70A" w:rsidRPr="00723F50" w:rsidRDefault="55AB0336" w:rsidP="55AB0336">
      <w:pPr>
        <w:spacing w:line="257" w:lineRule="auto"/>
        <w:rPr>
          <w:sz w:val="24"/>
          <w:szCs w:val="24"/>
        </w:rPr>
      </w:pPr>
      <w:r w:rsidRPr="00723F50">
        <w:rPr>
          <w:rFonts w:eastAsia="Aptos" w:cs="Aptos"/>
          <w:sz w:val="24"/>
          <w:szCs w:val="24"/>
          <w:lang w:val="es-MX"/>
        </w:rPr>
        <w:t xml:space="preserve">Cada fuente de datos tiene un formato diferente y diferente características por lo que el postproceso es distinto, tenemos  </w:t>
      </w:r>
    </w:p>
    <w:p w14:paraId="4EADD6BE" w14:textId="77AA1035" w:rsidR="2C88C70A" w:rsidRPr="00723F50" w:rsidRDefault="55AB0336" w:rsidP="55AB0336">
      <w:pPr>
        <w:spacing w:line="257" w:lineRule="auto"/>
        <w:rPr>
          <w:sz w:val="24"/>
          <w:szCs w:val="24"/>
        </w:rPr>
      </w:pPr>
      <w:r w:rsidRPr="00723F50">
        <w:rPr>
          <w:rFonts w:eastAsia="Aptos" w:cs="Aptos"/>
          <w:sz w:val="24"/>
          <w:szCs w:val="24"/>
          <w:lang w:val="es-MX"/>
        </w:rPr>
        <w:lastRenderedPageBreak/>
        <w:t xml:space="preserve">En el caso de los datos históricos de precipitación estos están en formato </w:t>
      </w:r>
      <w:proofErr w:type="spellStart"/>
      <w:r w:rsidRPr="00723F50">
        <w:rPr>
          <w:rFonts w:eastAsia="Aptos" w:cs="Aptos"/>
          <w:sz w:val="24"/>
          <w:szCs w:val="24"/>
          <w:lang w:val="es-MX"/>
        </w:rPr>
        <w:t>grib</w:t>
      </w:r>
      <w:proofErr w:type="spellEnd"/>
      <w:r w:rsidRPr="00723F50">
        <w:rPr>
          <w:rFonts w:eastAsia="Aptos" w:cs="Aptos"/>
          <w:sz w:val="24"/>
          <w:szCs w:val="24"/>
          <w:lang w:val="es-MX"/>
        </w:rPr>
        <w:t xml:space="preserve"> y cubren todo el mundo, por lo que dichos datos son </w:t>
      </w:r>
      <w:proofErr w:type="spellStart"/>
      <w:r w:rsidRPr="00723F50">
        <w:rPr>
          <w:rFonts w:eastAsia="Aptos" w:cs="Aptos"/>
          <w:sz w:val="24"/>
          <w:szCs w:val="24"/>
          <w:lang w:val="es-MX"/>
        </w:rPr>
        <w:t>post-procesados</w:t>
      </w:r>
      <w:proofErr w:type="spellEnd"/>
      <w:r w:rsidRPr="00723F50">
        <w:rPr>
          <w:rFonts w:eastAsia="Aptos" w:cs="Aptos"/>
          <w:sz w:val="24"/>
          <w:szCs w:val="24"/>
          <w:lang w:val="es-MX"/>
        </w:rPr>
        <w:t xml:space="preserve"> y pasados a un formato en el cual permita su fácil manejo y que agrupe los datos por regiones. Para ello se realiza el siguiente </w:t>
      </w:r>
      <w:proofErr w:type="spellStart"/>
      <w:r w:rsidRPr="00723F50">
        <w:rPr>
          <w:rFonts w:eastAsia="Aptos" w:cs="Aptos"/>
          <w:sz w:val="24"/>
          <w:szCs w:val="24"/>
          <w:lang w:val="es-MX"/>
        </w:rPr>
        <w:t>post-procesado</w:t>
      </w:r>
      <w:proofErr w:type="spellEnd"/>
      <w:r w:rsidRPr="00723F50">
        <w:rPr>
          <w:rFonts w:eastAsia="Aptos" w:cs="Aptos"/>
          <w:sz w:val="24"/>
          <w:szCs w:val="24"/>
          <w:lang w:val="es-MX"/>
        </w:rPr>
        <w:t xml:space="preserve">: </w:t>
      </w:r>
    </w:p>
    <w:p w14:paraId="310C9482" w14:textId="216FF720" w:rsidR="2C88C70A" w:rsidRPr="00723F50" w:rsidRDefault="55AB0336" w:rsidP="00836FB3">
      <w:pPr>
        <w:pStyle w:val="Prrafodelista"/>
        <w:numPr>
          <w:ilvl w:val="0"/>
          <w:numId w:val="10"/>
        </w:numPr>
        <w:spacing w:after="0" w:line="257" w:lineRule="auto"/>
        <w:rPr>
          <w:rFonts w:eastAsia="Aptos" w:cs="Aptos"/>
          <w:sz w:val="24"/>
          <w:szCs w:val="24"/>
          <w:lang w:val="es-MX"/>
        </w:rPr>
      </w:pPr>
      <w:r w:rsidRPr="00723F50">
        <w:rPr>
          <w:rFonts w:eastAsia="Aptos" w:cs="Aptos"/>
          <w:sz w:val="24"/>
          <w:szCs w:val="24"/>
          <w:lang w:val="es-MX"/>
        </w:rPr>
        <w:t xml:space="preserve">Convertir los datos del formato </w:t>
      </w:r>
      <w:proofErr w:type="spellStart"/>
      <w:r w:rsidRPr="00723F50">
        <w:rPr>
          <w:rFonts w:eastAsia="Aptos" w:cs="Aptos"/>
          <w:sz w:val="24"/>
          <w:szCs w:val="24"/>
          <w:lang w:val="es-MX"/>
        </w:rPr>
        <w:t>grib</w:t>
      </w:r>
      <w:proofErr w:type="spellEnd"/>
      <w:r w:rsidRPr="00723F50">
        <w:rPr>
          <w:rFonts w:eastAsia="Aptos" w:cs="Aptos"/>
          <w:sz w:val="24"/>
          <w:szCs w:val="24"/>
          <w:lang w:val="es-MX"/>
        </w:rPr>
        <w:t xml:space="preserve"> a un formato </w:t>
      </w:r>
      <w:proofErr w:type="spellStart"/>
      <w:r w:rsidRPr="00723F50">
        <w:rPr>
          <w:rFonts w:eastAsia="Aptos" w:cs="Aptos"/>
          <w:sz w:val="24"/>
          <w:szCs w:val="24"/>
          <w:lang w:val="es-MX"/>
        </w:rPr>
        <w:t>NetCDF</w:t>
      </w:r>
      <w:proofErr w:type="spellEnd"/>
      <w:r w:rsidRPr="00723F50">
        <w:rPr>
          <w:rFonts w:eastAsia="Aptos" w:cs="Aptos"/>
          <w:sz w:val="24"/>
          <w:szCs w:val="24"/>
          <w:lang w:val="es-MX"/>
        </w:rPr>
        <w:t xml:space="preserve"> con el programa CDO (</w:t>
      </w:r>
      <w:proofErr w:type="spellStart"/>
      <w:r w:rsidRPr="00723F50">
        <w:rPr>
          <w:rFonts w:eastAsia="Aptos" w:cs="Aptos"/>
          <w:sz w:val="24"/>
          <w:szCs w:val="24"/>
          <w:lang w:val="es-MX"/>
        </w:rPr>
        <w:t>Climate</w:t>
      </w:r>
      <w:proofErr w:type="spellEnd"/>
      <w:r w:rsidRPr="00723F50">
        <w:rPr>
          <w:rFonts w:eastAsia="Aptos" w:cs="Aptos"/>
          <w:sz w:val="24"/>
          <w:szCs w:val="24"/>
          <w:lang w:val="es-MX"/>
        </w:rPr>
        <w:t xml:space="preserve"> Data </w:t>
      </w:r>
      <w:proofErr w:type="spellStart"/>
      <w:r w:rsidRPr="00723F50">
        <w:rPr>
          <w:rFonts w:eastAsia="Aptos" w:cs="Aptos"/>
          <w:sz w:val="24"/>
          <w:szCs w:val="24"/>
          <w:lang w:val="es-MX"/>
        </w:rPr>
        <w:t>Operators</w:t>
      </w:r>
      <w:proofErr w:type="spellEnd"/>
      <w:r w:rsidRPr="00723F50">
        <w:rPr>
          <w:rFonts w:eastAsia="Aptos" w:cs="Aptos"/>
          <w:sz w:val="24"/>
          <w:szCs w:val="24"/>
          <w:lang w:val="es-MX"/>
        </w:rPr>
        <w:t xml:space="preserve">) </w:t>
      </w:r>
    </w:p>
    <w:p w14:paraId="487826D9" w14:textId="0FC39BBA" w:rsidR="2C88C70A" w:rsidRPr="00723F50" w:rsidRDefault="55AB0336" w:rsidP="00836FB3">
      <w:pPr>
        <w:pStyle w:val="Prrafodelista"/>
        <w:numPr>
          <w:ilvl w:val="0"/>
          <w:numId w:val="9"/>
        </w:numPr>
        <w:spacing w:after="0" w:line="257" w:lineRule="auto"/>
        <w:rPr>
          <w:rFonts w:eastAsia="Aptos" w:cs="Aptos"/>
          <w:sz w:val="24"/>
          <w:szCs w:val="24"/>
          <w:lang w:val="es-MX"/>
        </w:rPr>
      </w:pPr>
      <w:r w:rsidRPr="00723F50">
        <w:rPr>
          <w:rFonts w:eastAsia="Aptos" w:cs="Aptos"/>
          <w:sz w:val="24"/>
          <w:szCs w:val="24"/>
          <w:lang w:val="es-MX"/>
        </w:rPr>
        <w:t xml:space="preserve">Recortar los datos de forma que solo contengan información en el territorio español con Python y las librerías pertinentes. </w:t>
      </w:r>
    </w:p>
    <w:p w14:paraId="27DA3567" w14:textId="39FB8D5B" w:rsidR="2C88C70A" w:rsidRPr="00723F50" w:rsidRDefault="55AB0336" w:rsidP="00836FB3">
      <w:pPr>
        <w:pStyle w:val="Prrafodelista"/>
        <w:numPr>
          <w:ilvl w:val="0"/>
          <w:numId w:val="8"/>
        </w:numPr>
        <w:spacing w:after="0" w:line="257" w:lineRule="auto"/>
        <w:rPr>
          <w:rFonts w:eastAsia="Aptos" w:cs="Aptos"/>
          <w:sz w:val="24"/>
          <w:szCs w:val="24"/>
          <w:lang w:val="es-MX"/>
        </w:rPr>
      </w:pPr>
      <w:r w:rsidRPr="00723F50">
        <w:rPr>
          <w:rFonts w:eastAsia="Aptos" w:cs="Aptos"/>
          <w:sz w:val="24"/>
          <w:szCs w:val="24"/>
          <w:lang w:val="es-MX"/>
        </w:rPr>
        <w:t xml:space="preserve">Agrupar la información de precipitación a nivel de España y por comunidades autónomas para calcular las medias anuales de precipitación acumulada. </w:t>
      </w:r>
    </w:p>
    <w:p w14:paraId="4FB7AE7B" w14:textId="4534EC8D" w:rsidR="2C88C70A" w:rsidRPr="00723F50" w:rsidRDefault="55AB0336" w:rsidP="00836FB3">
      <w:pPr>
        <w:pStyle w:val="Prrafodelista"/>
        <w:numPr>
          <w:ilvl w:val="0"/>
          <w:numId w:val="7"/>
        </w:numPr>
        <w:spacing w:after="0" w:line="257" w:lineRule="auto"/>
        <w:rPr>
          <w:rFonts w:eastAsia="Aptos" w:cs="Aptos"/>
          <w:sz w:val="24"/>
          <w:szCs w:val="24"/>
          <w:lang w:val="es-MX"/>
        </w:rPr>
      </w:pPr>
      <w:r w:rsidRPr="00723F50">
        <w:rPr>
          <w:rFonts w:eastAsia="Aptos" w:cs="Aptos"/>
          <w:sz w:val="24"/>
          <w:szCs w:val="24"/>
          <w:lang w:val="es-MX"/>
        </w:rPr>
        <w:t xml:space="preserve">Guardado de la información en ficheros CSV, adecuado para su integración en herramientas de análisis de datos y sistemas de modelado. </w:t>
      </w:r>
    </w:p>
    <w:p w14:paraId="0EB954CD" w14:textId="11491C3D" w:rsidR="2C88C70A" w:rsidRPr="00723F50" w:rsidRDefault="55AB0336" w:rsidP="55AB0336">
      <w:pPr>
        <w:spacing w:line="257" w:lineRule="auto"/>
        <w:rPr>
          <w:sz w:val="24"/>
          <w:szCs w:val="24"/>
        </w:rPr>
      </w:pPr>
      <w:r w:rsidRPr="00723F50">
        <w:rPr>
          <w:rFonts w:eastAsia="Aptos" w:cs="Aptos"/>
          <w:sz w:val="24"/>
          <w:szCs w:val="24"/>
          <w:lang w:val="es-MX"/>
        </w:rPr>
        <w:t xml:space="preserve">Para los datos de producción agrícola, se han descargado en formato xlsx y se ha visto que dicho formato es operativo a nivel de lectura con las diferentes herramientas de análisis, además de esta forma se evita la perdida de información. Con dicha información el </w:t>
      </w:r>
      <w:proofErr w:type="spellStart"/>
      <w:r w:rsidRPr="00723F50">
        <w:rPr>
          <w:rFonts w:eastAsia="Aptos" w:cs="Aptos"/>
          <w:sz w:val="24"/>
          <w:szCs w:val="24"/>
          <w:lang w:val="es-MX"/>
        </w:rPr>
        <w:t>post-procesado</w:t>
      </w:r>
      <w:proofErr w:type="spellEnd"/>
      <w:r w:rsidRPr="00723F50">
        <w:rPr>
          <w:rFonts w:eastAsia="Aptos" w:cs="Aptos"/>
          <w:sz w:val="24"/>
          <w:szCs w:val="24"/>
          <w:lang w:val="es-MX"/>
        </w:rPr>
        <w:t xml:space="preserve"> se aplica una vez leídos los datos y es sumar agrupar los datos en función de las diferentes categorías de nivel 2, ya que se la producción en toneladas viene asociada al nivel de menor entidad existente. Por ejemplo, para un año en la producción de cereales se ha sumado la producción de Cebada, Trigo, Maíz, Centeno, etc. Esto se ha hecho para todas las categorías de nivel 2 y para cada año. </w:t>
      </w:r>
    </w:p>
    <w:p w14:paraId="2F87CE7A" w14:textId="16F77B0A" w:rsidR="2C88C70A" w:rsidRPr="00723F50" w:rsidRDefault="55AB0336" w:rsidP="55AB0336">
      <w:pPr>
        <w:spacing w:line="257" w:lineRule="auto"/>
        <w:rPr>
          <w:sz w:val="24"/>
          <w:szCs w:val="24"/>
        </w:rPr>
      </w:pPr>
      <w:r w:rsidRPr="00723F50">
        <w:rPr>
          <w:rFonts w:eastAsia="Aptos" w:cs="Aptos"/>
          <w:sz w:val="24"/>
          <w:szCs w:val="24"/>
          <w:lang w:val="es-MX"/>
        </w:rPr>
        <w:t xml:space="preserve">Para otros conjuntos de datos de precipitación histórica de mejor calidad que se puedan encontrar, en una ampliación del estudio se contempla un </w:t>
      </w:r>
      <w:proofErr w:type="spellStart"/>
      <w:r w:rsidRPr="00723F50">
        <w:rPr>
          <w:rFonts w:eastAsia="Aptos" w:cs="Aptos"/>
          <w:sz w:val="24"/>
          <w:szCs w:val="24"/>
          <w:lang w:val="es-MX"/>
        </w:rPr>
        <w:t>post-procesado</w:t>
      </w:r>
      <w:proofErr w:type="spellEnd"/>
      <w:r w:rsidRPr="00723F50">
        <w:rPr>
          <w:rFonts w:eastAsia="Aptos" w:cs="Aptos"/>
          <w:sz w:val="24"/>
          <w:szCs w:val="24"/>
          <w:lang w:val="es-MX"/>
        </w:rPr>
        <w:t xml:space="preserve"> similar al aplicado al conjunto de datos de precipitación utilizado.  </w:t>
      </w:r>
    </w:p>
    <w:p w14:paraId="1A4AA864" w14:textId="0E885C34" w:rsidR="2C88C70A" w:rsidRPr="00723F50" w:rsidRDefault="55AB0336" w:rsidP="55AB0336">
      <w:pPr>
        <w:spacing w:line="257" w:lineRule="auto"/>
        <w:rPr>
          <w:sz w:val="24"/>
          <w:szCs w:val="24"/>
        </w:rPr>
      </w:pPr>
      <w:r w:rsidRPr="00723F50">
        <w:rPr>
          <w:rFonts w:eastAsia="Aptos" w:cs="Aptos"/>
          <w:sz w:val="24"/>
          <w:szCs w:val="24"/>
          <w:lang w:val="es-MX"/>
        </w:rPr>
        <w:t xml:space="preserve">En el caso de datos de proyecciones de precipitación a futuro se tiene en cuenta el siguiente </w:t>
      </w:r>
      <w:proofErr w:type="spellStart"/>
      <w:r w:rsidRPr="00723F50">
        <w:rPr>
          <w:rFonts w:eastAsia="Aptos" w:cs="Aptos"/>
          <w:sz w:val="24"/>
          <w:szCs w:val="24"/>
          <w:lang w:val="es-MX"/>
        </w:rPr>
        <w:t>post-procesado</w:t>
      </w:r>
      <w:proofErr w:type="spellEnd"/>
      <w:r w:rsidRPr="00723F50">
        <w:rPr>
          <w:rFonts w:eastAsia="Aptos" w:cs="Aptos"/>
          <w:sz w:val="24"/>
          <w:szCs w:val="24"/>
          <w:lang w:val="es-MX"/>
        </w:rPr>
        <w:t xml:space="preserve">: </w:t>
      </w:r>
    </w:p>
    <w:p w14:paraId="3FD2BF3F" w14:textId="1BA2CD05" w:rsidR="2C88C70A" w:rsidRPr="00723F50" w:rsidRDefault="55AB0336" w:rsidP="00836FB3">
      <w:pPr>
        <w:pStyle w:val="Prrafodelista"/>
        <w:numPr>
          <w:ilvl w:val="0"/>
          <w:numId w:val="6"/>
        </w:numPr>
        <w:spacing w:after="0" w:line="257" w:lineRule="auto"/>
        <w:rPr>
          <w:rFonts w:eastAsia="Aptos" w:cs="Aptos"/>
          <w:sz w:val="24"/>
          <w:szCs w:val="24"/>
          <w:lang w:val="es-MX"/>
        </w:rPr>
      </w:pPr>
      <w:r w:rsidRPr="00723F50">
        <w:rPr>
          <w:rFonts w:eastAsia="Aptos" w:cs="Aptos"/>
          <w:sz w:val="24"/>
          <w:szCs w:val="24"/>
          <w:lang w:val="es-MX"/>
        </w:rPr>
        <w:t xml:space="preserve">Recortar la información de los ficheros </w:t>
      </w:r>
      <w:proofErr w:type="spellStart"/>
      <w:r w:rsidRPr="00723F50">
        <w:rPr>
          <w:rFonts w:eastAsia="Aptos" w:cs="Aptos"/>
          <w:sz w:val="24"/>
          <w:szCs w:val="24"/>
          <w:lang w:val="es-MX"/>
        </w:rPr>
        <w:t>NetCDF</w:t>
      </w:r>
      <w:proofErr w:type="spellEnd"/>
      <w:r w:rsidRPr="00723F50">
        <w:rPr>
          <w:rFonts w:eastAsia="Aptos" w:cs="Aptos"/>
          <w:sz w:val="24"/>
          <w:szCs w:val="24"/>
          <w:lang w:val="es-MX"/>
        </w:rPr>
        <w:t xml:space="preserve"> descargados para que solo contengan la península ibérica y las islas de los archipiélagos canario y balear. </w:t>
      </w:r>
    </w:p>
    <w:p w14:paraId="54CEFEB3" w14:textId="35F46BCE" w:rsidR="2C88C70A" w:rsidRPr="00723F50" w:rsidRDefault="55AB0336" w:rsidP="00836FB3">
      <w:pPr>
        <w:pStyle w:val="Prrafodelista"/>
        <w:numPr>
          <w:ilvl w:val="0"/>
          <w:numId w:val="5"/>
        </w:numPr>
        <w:spacing w:after="0" w:line="257" w:lineRule="auto"/>
        <w:rPr>
          <w:rFonts w:eastAsia="Aptos" w:cs="Aptos"/>
          <w:sz w:val="24"/>
          <w:szCs w:val="24"/>
          <w:lang w:val="es-MX"/>
        </w:rPr>
      </w:pPr>
      <w:r w:rsidRPr="00723F50">
        <w:rPr>
          <w:rFonts w:eastAsia="Aptos" w:cs="Aptos"/>
          <w:sz w:val="24"/>
          <w:szCs w:val="24"/>
          <w:lang w:val="es-MX"/>
        </w:rPr>
        <w:t xml:space="preserve">Agrupar la información de precipitación a nivel de España y por comunidades autónomas para calcular las medias anuales de precipitación acumulada. </w:t>
      </w:r>
    </w:p>
    <w:p w14:paraId="782A931F" w14:textId="0B87D60B" w:rsidR="2C88C70A" w:rsidRPr="00723F50" w:rsidRDefault="55AB0336" w:rsidP="00836FB3">
      <w:pPr>
        <w:pStyle w:val="Prrafodelista"/>
        <w:numPr>
          <w:ilvl w:val="0"/>
          <w:numId w:val="4"/>
        </w:numPr>
        <w:spacing w:after="0" w:line="257" w:lineRule="auto"/>
        <w:rPr>
          <w:rFonts w:eastAsia="Aptos" w:cs="Aptos"/>
          <w:sz w:val="24"/>
          <w:szCs w:val="24"/>
          <w:lang w:val="es-MX"/>
        </w:rPr>
      </w:pPr>
      <w:r w:rsidRPr="00723F50">
        <w:rPr>
          <w:rFonts w:eastAsia="Aptos" w:cs="Aptos"/>
          <w:sz w:val="24"/>
          <w:szCs w:val="24"/>
          <w:lang w:val="es-MX"/>
        </w:rPr>
        <w:t xml:space="preserve">Cálculo de las medias anuales en los diferentes escenarios de cambio climático considerados a futuro dentro de cada uno de los modelos climáticos y también en el periodo histórico de dichos modelos climáticos desde 1979 hasta el último año disponible de dicho periodo histórico. </w:t>
      </w:r>
    </w:p>
    <w:p w14:paraId="5958D4B8" w14:textId="2F4C1F61" w:rsidR="2C88C70A" w:rsidRPr="00723F50" w:rsidRDefault="55AB0336" w:rsidP="00836FB3">
      <w:pPr>
        <w:pStyle w:val="Prrafodelista"/>
        <w:numPr>
          <w:ilvl w:val="0"/>
          <w:numId w:val="3"/>
        </w:numPr>
        <w:spacing w:after="0" w:line="257" w:lineRule="auto"/>
        <w:rPr>
          <w:rFonts w:eastAsia="Aptos" w:cs="Aptos"/>
          <w:sz w:val="24"/>
          <w:szCs w:val="24"/>
          <w:lang w:val="es-MX"/>
        </w:rPr>
      </w:pPr>
      <w:r w:rsidRPr="00723F50">
        <w:rPr>
          <w:rFonts w:eastAsia="Aptos" w:cs="Aptos"/>
          <w:sz w:val="24"/>
          <w:szCs w:val="24"/>
          <w:lang w:val="es-MX"/>
        </w:rPr>
        <w:t xml:space="preserve">Análisis de la calidad de los diferentes modelos climáticos en base al análisis de las climatologías en este periodo pasado. </w:t>
      </w:r>
    </w:p>
    <w:p w14:paraId="7C85E408" w14:textId="6FD0789B" w:rsidR="2C88C70A" w:rsidRPr="00723F50" w:rsidRDefault="55AB0336" w:rsidP="00836FB3">
      <w:pPr>
        <w:pStyle w:val="Prrafodelista"/>
        <w:numPr>
          <w:ilvl w:val="0"/>
          <w:numId w:val="2"/>
        </w:numPr>
        <w:spacing w:after="0" w:line="257" w:lineRule="auto"/>
        <w:rPr>
          <w:rFonts w:eastAsia="Aptos" w:cs="Aptos"/>
          <w:sz w:val="24"/>
          <w:szCs w:val="24"/>
          <w:lang w:val="es-MX"/>
        </w:rPr>
      </w:pPr>
      <w:r w:rsidRPr="00723F50">
        <w:rPr>
          <w:rFonts w:eastAsia="Aptos" w:cs="Aptos"/>
          <w:sz w:val="24"/>
          <w:szCs w:val="24"/>
          <w:lang w:val="es-MX"/>
        </w:rPr>
        <w:lastRenderedPageBreak/>
        <w:t xml:space="preserve">Analizar la consideración o no de la aplicación de una corrección de sesgo a cada uno de los modelos climáticos en base a los datos del reanálisis utilizado ERA5. </w:t>
      </w:r>
    </w:p>
    <w:p w14:paraId="0E15BBDD" w14:textId="2FD7B0BE" w:rsidR="2C88C70A" w:rsidRPr="00723F50" w:rsidRDefault="55AB0336" w:rsidP="00836FB3">
      <w:pPr>
        <w:pStyle w:val="Prrafodelista"/>
        <w:numPr>
          <w:ilvl w:val="0"/>
          <w:numId w:val="1"/>
        </w:numPr>
        <w:spacing w:after="0" w:line="257" w:lineRule="auto"/>
        <w:rPr>
          <w:rFonts w:eastAsia="Aptos" w:cs="Aptos"/>
          <w:sz w:val="24"/>
          <w:szCs w:val="24"/>
          <w:lang w:val="es-MX"/>
        </w:rPr>
      </w:pPr>
      <w:r w:rsidRPr="00723F50">
        <w:rPr>
          <w:rFonts w:eastAsia="Aptos" w:cs="Aptos"/>
          <w:sz w:val="24"/>
          <w:szCs w:val="24"/>
          <w:lang w:val="es-MX"/>
        </w:rPr>
        <w:t xml:space="preserve">Cálculo de los cambios a futuro de la precipitación con respecto al periodo histórico de cada uno de los modelos de cambio climático en base a los diferentes escenarios. </w:t>
      </w:r>
    </w:p>
    <w:p w14:paraId="71DD2DF5" w14:textId="7D9B32E0" w:rsidR="55AB0336" w:rsidRPr="00723F50" w:rsidRDefault="55AB0336" w:rsidP="55AB0336">
      <w:pPr>
        <w:rPr>
          <w:rFonts w:eastAsia="Aptos" w:cs="Aptos"/>
          <w:sz w:val="24"/>
          <w:szCs w:val="24"/>
          <w:lang w:val="es-MX"/>
        </w:rPr>
      </w:pPr>
    </w:p>
    <w:p w14:paraId="1F094674" w14:textId="230ABBF6" w:rsidR="009C438E" w:rsidRPr="00723F50" w:rsidRDefault="6655815F" w:rsidP="6655815F">
      <w:pPr>
        <w:pStyle w:val="Ttulo2"/>
        <w:rPr>
          <w:rFonts w:asciiTheme="minorHAnsi" w:hAnsiTheme="minorHAnsi"/>
          <w:lang w:val="es-MX"/>
        </w:rPr>
      </w:pPr>
      <w:bookmarkStart w:id="27" w:name="_Toc189829252"/>
      <w:r w:rsidRPr="6655815F">
        <w:rPr>
          <w:rFonts w:asciiTheme="minorHAnsi" w:hAnsiTheme="minorHAnsi"/>
          <w:lang w:val="es-MX"/>
        </w:rPr>
        <w:t>Creación de metadatos</w:t>
      </w:r>
      <w:bookmarkEnd w:id="27"/>
    </w:p>
    <w:p w14:paraId="14459B04" w14:textId="25544E40" w:rsidR="2C88C70A" w:rsidRPr="00723F50" w:rsidRDefault="007A3BB6" w:rsidP="2C88C70A">
      <w:pPr>
        <w:rPr>
          <w:sz w:val="24"/>
          <w:szCs w:val="24"/>
          <w:lang w:val="es-MX"/>
        </w:rPr>
      </w:pPr>
      <w:r w:rsidRPr="00723F50">
        <w:rPr>
          <w:sz w:val="24"/>
          <w:szCs w:val="24"/>
          <w:lang w:val="es-MX"/>
        </w:rPr>
        <w:t xml:space="preserve">Tras generar los </w:t>
      </w:r>
      <w:r w:rsidR="007B1185" w:rsidRPr="00723F50">
        <w:rPr>
          <w:sz w:val="24"/>
          <w:szCs w:val="24"/>
          <w:lang w:val="es-MX"/>
        </w:rPr>
        <w:t>ficheros que contienen toda la información</w:t>
      </w:r>
      <w:r w:rsidR="0074149A" w:rsidRPr="00723F50">
        <w:rPr>
          <w:sz w:val="24"/>
          <w:szCs w:val="24"/>
          <w:lang w:val="es-MX"/>
        </w:rPr>
        <w:t xml:space="preserve">, se </w:t>
      </w:r>
      <w:r w:rsidR="00C62A07" w:rsidRPr="00723F50">
        <w:rPr>
          <w:sz w:val="24"/>
          <w:szCs w:val="24"/>
          <w:lang w:val="es-MX"/>
        </w:rPr>
        <w:t>guardarán</w:t>
      </w:r>
      <w:r w:rsidR="002A27DE" w:rsidRPr="00723F50">
        <w:rPr>
          <w:sz w:val="24"/>
          <w:szCs w:val="24"/>
          <w:lang w:val="es-MX"/>
        </w:rPr>
        <w:t xml:space="preserve"> en un formato fácilmente accesible y se </w:t>
      </w:r>
      <w:r w:rsidR="00E65C96" w:rsidRPr="00723F50">
        <w:rPr>
          <w:sz w:val="24"/>
          <w:szCs w:val="24"/>
          <w:lang w:val="es-MX"/>
        </w:rPr>
        <w:t>publicarán,</w:t>
      </w:r>
      <w:r w:rsidR="000570BF" w:rsidRPr="00723F50">
        <w:rPr>
          <w:sz w:val="24"/>
          <w:szCs w:val="24"/>
          <w:lang w:val="es-MX"/>
        </w:rPr>
        <w:t xml:space="preserve"> en esta publicación se incluirán todos los metadatos pertinente</w:t>
      </w:r>
      <w:r w:rsidR="007B0738" w:rsidRPr="00723F50">
        <w:rPr>
          <w:sz w:val="24"/>
          <w:szCs w:val="24"/>
          <w:lang w:val="es-MX"/>
        </w:rPr>
        <w:t xml:space="preserve">s siguiente </w:t>
      </w:r>
      <w:proofErr w:type="spellStart"/>
      <w:r w:rsidR="007B0738" w:rsidRPr="00723F50">
        <w:rPr>
          <w:sz w:val="24"/>
          <w:szCs w:val="24"/>
          <w:lang w:val="es-MX"/>
        </w:rPr>
        <w:t>Dublin</w:t>
      </w:r>
      <w:proofErr w:type="spellEnd"/>
      <w:r w:rsidR="007B0738" w:rsidRPr="00723F50">
        <w:rPr>
          <w:sz w:val="24"/>
          <w:szCs w:val="24"/>
          <w:lang w:val="es-MX"/>
        </w:rPr>
        <w:t xml:space="preserve"> </w:t>
      </w:r>
      <w:r w:rsidR="00D5280B" w:rsidRPr="00723F50">
        <w:rPr>
          <w:sz w:val="24"/>
          <w:szCs w:val="24"/>
          <w:lang w:val="es-MX"/>
        </w:rPr>
        <w:t>C</w:t>
      </w:r>
      <w:r w:rsidR="007B0738" w:rsidRPr="00723F50">
        <w:rPr>
          <w:sz w:val="24"/>
          <w:szCs w:val="24"/>
          <w:lang w:val="es-MX"/>
        </w:rPr>
        <w:t xml:space="preserve">ore. </w:t>
      </w:r>
    </w:p>
    <w:p w14:paraId="44200997" w14:textId="683FA9FD" w:rsidR="007B0738" w:rsidRPr="00723F50" w:rsidRDefault="007B0738" w:rsidP="2C88C70A">
      <w:pPr>
        <w:rPr>
          <w:sz w:val="24"/>
          <w:szCs w:val="24"/>
          <w:lang w:val="es-MX"/>
        </w:rPr>
      </w:pPr>
      <w:r w:rsidRPr="00723F50">
        <w:rPr>
          <w:sz w:val="24"/>
          <w:szCs w:val="24"/>
          <w:lang w:val="es-MX"/>
        </w:rPr>
        <w:t xml:space="preserve">Como ejemplo en un proceso de exploración ya se han publicado en </w:t>
      </w:r>
      <w:r w:rsidR="00A70EF8" w:rsidRPr="00723F50">
        <w:rPr>
          <w:sz w:val="24"/>
          <w:szCs w:val="24"/>
          <w:lang w:val="es-MX"/>
        </w:rPr>
        <w:t xml:space="preserve">el repositorio de </w:t>
      </w:r>
      <w:proofErr w:type="spellStart"/>
      <w:r w:rsidR="00A70EF8" w:rsidRPr="00723F50">
        <w:rPr>
          <w:sz w:val="24"/>
          <w:szCs w:val="24"/>
          <w:lang w:val="es-MX"/>
        </w:rPr>
        <w:t>Zenodo</w:t>
      </w:r>
      <w:proofErr w:type="spellEnd"/>
      <w:r w:rsidR="00A70EF8" w:rsidRPr="00723F50">
        <w:rPr>
          <w:sz w:val="24"/>
          <w:szCs w:val="24"/>
          <w:lang w:val="es-MX"/>
        </w:rPr>
        <w:t xml:space="preserve"> </w:t>
      </w:r>
      <w:r w:rsidR="007751CD" w:rsidRPr="00723F50">
        <w:rPr>
          <w:sz w:val="24"/>
          <w:szCs w:val="24"/>
          <w:lang w:val="es-MX"/>
        </w:rPr>
        <w:t>San</w:t>
      </w:r>
      <w:r w:rsidR="00234707" w:rsidRPr="00723F50">
        <w:rPr>
          <w:sz w:val="24"/>
          <w:szCs w:val="24"/>
          <w:lang w:val="es-MX"/>
        </w:rPr>
        <w:t xml:space="preserve">dbox los datos de precipitación que se han descargado y </w:t>
      </w:r>
      <w:proofErr w:type="spellStart"/>
      <w:r w:rsidR="00234707" w:rsidRPr="00723F50">
        <w:rPr>
          <w:sz w:val="24"/>
          <w:szCs w:val="24"/>
          <w:lang w:val="es-MX"/>
        </w:rPr>
        <w:t>postprocesado</w:t>
      </w:r>
      <w:proofErr w:type="spellEnd"/>
      <w:r w:rsidR="006A2AE8" w:rsidRPr="00723F50">
        <w:rPr>
          <w:sz w:val="24"/>
          <w:szCs w:val="24"/>
          <w:lang w:val="es-MX"/>
        </w:rPr>
        <w:t xml:space="preserve"> </w:t>
      </w:r>
      <w:sdt>
        <w:sdtPr>
          <w:rPr>
            <w:color w:val="000000"/>
            <w:sz w:val="24"/>
            <w:szCs w:val="24"/>
            <w:lang w:val="es-MX"/>
          </w:rPr>
          <w:tag w:val="MENDELEY_CITATION_v3_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"/>
          <w:id w:val="1696575630"/>
          <w:placeholder>
            <w:docPart w:val="DefaultPlaceholder_-1854013440"/>
          </w:placeholder>
        </w:sdtPr>
        <w:sdtContent>
          <w:r w:rsidR="004D6452" w:rsidRPr="00723F50">
            <w:rPr>
              <w:color w:val="000000"/>
              <w:sz w:val="24"/>
              <w:szCs w:val="24"/>
              <w:lang w:val="es-MX"/>
            </w:rPr>
            <w:t>(Acevedo García et al., 2025)</w:t>
          </w:r>
        </w:sdtContent>
      </w:sdt>
      <w:r w:rsidR="004D6452" w:rsidRPr="00723F50">
        <w:rPr>
          <w:sz w:val="24"/>
          <w:szCs w:val="24"/>
          <w:lang w:val="es-MX"/>
        </w:rPr>
        <w:t>.</w:t>
      </w:r>
    </w:p>
    <w:p w14:paraId="28ABDBEB" w14:textId="67FA4B02" w:rsidR="007751CD" w:rsidRPr="00723F50" w:rsidRDefault="007751CD" w:rsidP="2C88C70A">
      <w:pPr>
        <w:rPr>
          <w:sz w:val="24"/>
          <w:szCs w:val="24"/>
          <w:lang w:val="es-MX"/>
        </w:rPr>
      </w:pPr>
      <w:r w:rsidRPr="00723F50">
        <w:rPr>
          <w:sz w:val="24"/>
          <w:szCs w:val="24"/>
          <w:lang w:val="es-MX"/>
        </w:rPr>
        <w:t xml:space="preserve">Los metadatos </w:t>
      </w:r>
      <w:r w:rsidR="00CE1453" w:rsidRPr="00723F50">
        <w:rPr>
          <w:sz w:val="24"/>
          <w:szCs w:val="24"/>
          <w:lang w:val="es-MX"/>
        </w:rPr>
        <w:t>de los datos generados se incluyen en un fichero .</w:t>
      </w:r>
      <w:proofErr w:type="spellStart"/>
      <w:r w:rsidR="00CE1453" w:rsidRPr="00723F50">
        <w:rPr>
          <w:sz w:val="24"/>
          <w:szCs w:val="24"/>
          <w:lang w:val="es-MX"/>
        </w:rPr>
        <w:t>xml</w:t>
      </w:r>
      <w:proofErr w:type="spellEnd"/>
      <w:r w:rsidR="00CE1453" w:rsidRPr="00723F50">
        <w:rPr>
          <w:sz w:val="24"/>
          <w:szCs w:val="24"/>
          <w:lang w:val="es-MX"/>
        </w:rPr>
        <w:t xml:space="preserve">, utilizando el formato </w:t>
      </w:r>
      <w:proofErr w:type="spellStart"/>
      <w:r w:rsidR="00CE1453" w:rsidRPr="00723F50">
        <w:rPr>
          <w:sz w:val="24"/>
          <w:szCs w:val="24"/>
          <w:lang w:val="es-MX"/>
        </w:rPr>
        <w:t>Dublin</w:t>
      </w:r>
      <w:proofErr w:type="spellEnd"/>
      <w:r w:rsidR="00CE1453" w:rsidRPr="00723F50">
        <w:rPr>
          <w:sz w:val="24"/>
          <w:szCs w:val="24"/>
          <w:lang w:val="es-MX"/>
        </w:rPr>
        <w:t xml:space="preserve"> Core y adjuntos a la entrega</w:t>
      </w:r>
      <w:r w:rsidR="00C62A07" w:rsidRPr="00723F50">
        <w:rPr>
          <w:sz w:val="24"/>
          <w:szCs w:val="24"/>
          <w:lang w:val="es-MX"/>
        </w:rPr>
        <w:t>, en la siguiente imagen se muestra el contenido:</w:t>
      </w:r>
    </w:p>
    <w:p w14:paraId="44D8B8B1" w14:textId="79F53360" w:rsidR="00C62A07" w:rsidRPr="00723F50" w:rsidRDefault="00C62A07" w:rsidP="08B96918">
      <w:pPr>
        <w:jc w:val="center"/>
        <w:rPr>
          <w:sz w:val="24"/>
          <w:szCs w:val="24"/>
          <w:lang w:val="es-MX"/>
        </w:rPr>
      </w:pPr>
      <w:r w:rsidRPr="00723F50">
        <w:rPr>
          <w:noProof/>
          <w:sz w:val="24"/>
          <w:szCs w:val="24"/>
        </w:rPr>
        <w:drawing>
          <wp:inline distT="0" distB="0" distL="0" distR="0" wp14:anchorId="1D021A88" wp14:editId="54EF9FE7">
            <wp:extent cx="5400675" cy="2287905"/>
            <wp:effectExtent l="0" t="0" r="9525" b="0"/>
            <wp:docPr id="9021883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675" cy="2287905"/>
                    </a:xfrm>
                    <a:prstGeom prst="rect">
                      <a:avLst/>
                    </a:prstGeom>
                  </pic:spPr>
                </pic:pic>
              </a:graphicData>
            </a:graphic>
          </wp:inline>
        </w:drawing>
      </w:r>
      <w:r w:rsidR="08B96918" w:rsidRPr="00723F50">
        <w:rPr>
          <w:sz w:val="24"/>
          <w:szCs w:val="24"/>
          <w:lang w:val="es-MX"/>
        </w:rPr>
        <w:t xml:space="preserve">Imagen 3. Creación de metadatos. </w:t>
      </w:r>
    </w:p>
    <w:p w14:paraId="19DB9FED" w14:textId="77777777" w:rsidR="00CE1453" w:rsidRPr="00723F50" w:rsidRDefault="00CE1453" w:rsidP="2C88C70A">
      <w:pPr>
        <w:rPr>
          <w:sz w:val="24"/>
          <w:szCs w:val="24"/>
          <w:lang w:val="es-MX"/>
        </w:rPr>
      </w:pPr>
    </w:p>
    <w:p w14:paraId="71A34DDB" w14:textId="77777777" w:rsidR="2C88C70A" w:rsidRPr="00723F50" w:rsidRDefault="6655815F" w:rsidP="6655815F">
      <w:pPr>
        <w:pStyle w:val="Ttulo2"/>
        <w:rPr>
          <w:rFonts w:asciiTheme="minorHAnsi" w:hAnsiTheme="minorHAnsi"/>
          <w:lang w:val="es-MX"/>
        </w:rPr>
      </w:pPr>
      <w:bookmarkStart w:id="28" w:name="_Toc189829253"/>
      <w:r w:rsidRPr="6655815F">
        <w:rPr>
          <w:rFonts w:asciiTheme="minorHAnsi" w:hAnsiTheme="minorHAnsi"/>
          <w:lang w:val="es-MX"/>
        </w:rPr>
        <w:t>Análisis de datos</w:t>
      </w:r>
      <w:bookmarkEnd w:id="28"/>
    </w:p>
    <w:p w14:paraId="29EDFE2E" w14:textId="7516626C" w:rsidR="2C88C70A" w:rsidRPr="00723F50" w:rsidRDefault="2C88C70A" w:rsidP="2C88C70A">
      <w:pPr>
        <w:rPr>
          <w:sz w:val="24"/>
          <w:szCs w:val="24"/>
          <w:lang w:val="es-MX"/>
        </w:rPr>
      </w:pPr>
      <w:r w:rsidRPr="00723F50">
        <w:rPr>
          <w:sz w:val="24"/>
          <w:szCs w:val="24"/>
          <w:lang w:val="es-MX"/>
        </w:rPr>
        <w:t xml:space="preserve">De los resultados obtenidos en el análisis exploratorio inicial se observa que la categoría cítricos a nivel España presenta la correlación más alta </w:t>
      </w:r>
      <w:r w:rsidRPr="00723F50">
        <w:rPr>
          <w:rFonts w:eastAsia="Aptos" w:cs="Aptos"/>
          <w:sz w:val="24"/>
          <w:szCs w:val="24"/>
          <w:lang w:val="es-MX"/>
        </w:rPr>
        <w:t xml:space="preserve">(0.579) </w:t>
      </w:r>
      <w:r w:rsidRPr="00723F50">
        <w:rPr>
          <w:sz w:val="24"/>
          <w:szCs w:val="24"/>
          <w:lang w:val="es-MX"/>
        </w:rPr>
        <w:t xml:space="preserve">con respecto al resto de categorías de productos a analizar, seguidos por viñedo (0.498), cereales (0.485) y olivar (0.433). </w:t>
      </w:r>
      <w:r w:rsidRPr="00723F50">
        <w:rPr>
          <w:rFonts w:eastAsia="Aptos" w:cs="Aptos"/>
          <w:sz w:val="24"/>
          <w:szCs w:val="24"/>
          <w:lang w:val="es-MX"/>
        </w:rPr>
        <w:t>Las correlaciones positivas indican que un aumento en la precipitación podría estar asociado con un incremento en la producción, sin embargo, el coeficiente no mide causalidad, por lo que habría que profundizar.</w:t>
      </w:r>
    </w:p>
    <w:p w14:paraId="5303DF55" w14:textId="264E5931" w:rsidR="2C88C70A" w:rsidRPr="00723F50" w:rsidRDefault="2C88C70A" w:rsidP="2C88C70A">
      <w:pPr>
        <w:rPr>
          <w:rFonts w:eastAsia="Aptos" w:cs="Aptos"/>
          <w:sz w:val="24"/>
          <w:szCs w:val="24"/>
          <w:lang w:val="es-MX"/>
        </w:rPr>
      </w:pPr>
      <w:r w:rsidRPr="00723F50">
        <w:rPr>
          <w:rFonts w:eastAsia="Aptos" w:cs="Aptos"/>
          <w:sz w:val="24"/>
          <w:szCs w:val="24"/>
          <w:lang w:val="es-MX"/>
        </w:rPr>
        <w:lastRenderedPageBreak/>
        <w:t>En la gráfica de cítricos, se observa una relación moderada con tendencia lineal. Sin embargo, parece haber dispersión en ciertos puntos, lo que sugiere que otras variables no incluidas podrían estar influyendo. Es importante recordar que la precipitación es solo un factor. Es necesario incluir otras variables como temperatura, tipo de suelo, fertilización, prácticas agrícolas o incluso eventos extremos (sequías, inundaciones) para un análisis más robusto. Podrían trabajarse con modelos no supervisados para identificar las variables más importantes y su relación, para posteriormente integrar al modelo predictivo.</w:t>
      </w:r>
    </w:p>
    <w:p w14:paraId="55D88A52" w14:textId="4E751DAC" w:rsidR="08B96918" w:rsidRPr="00723F50" w:rsidRDefault="08B96918" w:rsidP="08B96918">
      <w:pPr>
        <w:rPr>
          <w:sz w:val="24"/>
          <w:szCs w:val="24"/>
          <w:lang w:val="es-MX"/>
        </w:rPr>
      </w:pPr>
      <w:r w:rsidRPr="00723F50">
        <w:rPr>
          <w:sz w:val="24"/>
          <w:szCs w:val="24"/>
          <w:lang w:val="es-MX"/>
        </w:rPr>
        <w:t xml:space="preserve">En una fase exploratoria 2, se parte de las categorías más representativas del análisis anterior (cítricos, viñedo y cereales) para hacer un análisis a nivel de comunidades. De esta manera, se podrían identificar cuáles son las regiones que mayor aporte dan a la producción de estos productos y si su correlación se mantiene o aumenta. Además, se </w:t>
      </w:r>
      <w:r w:rsidRPr="00723F50">
        <w:rPr>
          <w:rFonts w:eastAsia="Aptos" w:cs="Aptos"/>
          <w:sz w:val="24"/>
          <w:szCs w:val="24"/>
          <w:lang w:val="es-MX"/>
        </w:rPr>
        <w:t>ampliarán las variables independientes, incorporando factores como temperatura media anual, radiación solar, calidad del suelo, políticas agrícolas regionales, entre otras, utilizando modelos de regresión múltiple para evaluar la interacción entre diferentes variables y su impacto combinado en la producción. Esto permitirá identificar cuáles son las comunidades autónomas con mayor contribución a la producción, para ver si la correlación entre precipitación y producción varía regionalmente.</w:t>
      </w:r>
    </w:p>
    <w:p w14:paraId="5D566B23" w14:textId="265B15BD" w:rsidR="08B96918" w:rsidRPr="00723F50" w:rsidRDefault="08B96918" w:rsidP="08B96918">
      <w:pPr>
        <w:jc w:val="center"/>
        <w:rPr>
          <w:sz w:val="24"/>
          <w:szCs w:val="24"/>
        </w:rPr>
      </w:pPr>
      <w:r w:rsidRPr="00723F50">
        <w:rPr>
          <w:noProof/>
          <w:sz w:val="24"/>
          <w:szCs w:val="24"/>
        </w:rPr>
        <w:drawing>
          <wp:inline distT="0" distB="0" distL="0" distR="0" wp14:anchorId="3890E5ED" wp14:editId="3DDF5918">
            <wp:extent cx="2491438" cy="2344016"/>
            <wp:effectExtent l="0" t="0" r="0" b="0"/>
            <wp:docPr id="280602448" name="Imagen 28060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91438" cy="2344016"/>
                    </a:xfrm>
                    <a:prstGeom prst="rect">
                      <a:avLst/>
                    </a:prstGeom>
                  </pic:spPr>
                </pic:pic>
              </a:graphicData>
            </a:graphic>
          </wp:inline>
        </w:drawing>
      </w:r>
    </w:p>
    <w:p w14:paraId="58CC10E3" w14:textId="285D9AD3" w:rsidR="08B96918" w:rsidRPr="00723F50" w:rsidRDefault="08B96918" w:rsidP="08B96918">
      <w:pPr>
        <w:jc w:val="center"/>
        <w:rPr>
          <w:sz w:val="24"/>
          <w:szCs w:val="24"/>
        </w:rPr>
      </w:pPr>
      <w:r w:rsidRPr="00723F50">
        <w:rPr>
          <w:sz w:val="24"/>
          <w:szCs w:val="24"/>
        </w:rPr>
        <w:t>Imagen 4. Producción media de España a lo largo de los años.</w:t>
      </w:r>
    </w:p>
    <w:p w14:paraId="56729C0B" w14:textId="1B046E1C" w:rsidR="08B96918" w:rsidRPr="00723F50" w:rsidRDefault="08B96918" w:rsidP="08B96918">
      <w:pPr>
        <w:jc w:val="center"/>
        <w:rPr>
          <w:sz w:val="24"/>
          <w:szCs w:val="24"/>
        </w:rPr>
      </w:pPr>
      <w:r w:rsidRPr="00723F50">
        <w:rPr>
          <w:noProof/>
          <w:sz w:val="24"/>
          <w:szCs w:val="24"/>
        </w:rPr>
        <w:lastRenderedPageBreak/>
        <w:drawing>
          <wp:inline distT="0" distB="0" distL="0" distR="0" wp14:anchorId="59A277F7" wp14:editId="43DBC26F">
            <wp:extent cx="2588610" cy="2369993"/>
            <wp:effectExtent l="0" t="0" r="0" b="0"/>
            <wp:docPr id="978194101" name="Imagen 97819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88610" cy="2369993"/>
                    </a:xfrm>
                    <a:prstGeom prst="rect">
                      <a:avLst/>
                    </a:prstGeom>
                  </pic:spPr>
                </pic:pic>
              </a:graphicData>
            </a:graphic>
          </wp:inline>
        </w:drawing>
      </w:r>
    </w:p>
    <w:p w14:paraId="14D19535" w14:textId="5F137C0D" w:rsidR="08B96918" w:rsidRPr="00723F50" w:rsidRDefault="08B96918" w:rsidP="08B96918">
      <w:pPr>
        <w:jc w:val="center"/>
        <w:rPr>
          <w:sz w:val="24"/>
          <w:szCs w:val="24"/>
        </w:rPr>
      </w:pPr>
      <w:r w:rsidRPr="00723F50">
        <w:rPr>
          <w:sz w:val="24"/>
          <w:szCs w:val="24"/>
        </w:rPr>
        <w:t>Imagen 5. Producción de Cereales a lo largo de los años.</w:t>
      </w:r>
    </w:p>
    <w:p w14:paraId="0CE63DE5" w14:textId="0DA83587" w:rsidR="08B96918" w:rsidRPr="00723F50" w:rsidRDefault="08B96918" w:rsidP="08B96918">
      <w:pPr>
        <w:jc w:val="center"/>
        <w:rPr>
          <w:sz w:val="24"/>
          <w:szCs w:val="24"/>
        </w:rPr>
      </w:pPr>
      <w:r w:rsidRPr="00723F50">
        <w:rPr>
          <w:noProof/>
          <w:sz w:val="24"/>
          <w:szCs w:val="24"/>
        </w:rPr>
        <w:drawing>
          <wp:inline distT="0" distB="0" distL="0" distR="0" wp14:anchorId="21522DB9" wp14:editId="7A8E92C0">
            <wp:extent cx="2612448" cy="2612448"/>
            <wp:effectExtent l="0" t="0" r="0" b="0"/>
            <wp:docPr id="1917738816" name="Imagen 19177388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12448" cy="2612448"/>
                    </a:xfrm>
                    <a:prstGeom prst="rect">
                      <a:avLst/>
                    </a:prstGeom>
                  </pic:spPr>
                </pic:pic>
              </a:graphicData>
            </a:graphic>
          </wp:inline>
        </w:drawing>
      </w:r>
    </w:p>
    <w:p w14:paraId="51A2DF50" w14:textId="767032B7" w:rsidR="08B96918" w:rsidRPr="00723F50" w:rsidRDefault="08B96918" w:rsidP="08B96918">
      <w:pPr>
        <w:jc w:val="center"/>
        <w:rPr>
          <w:sz w:val="24"/>
          <w:szCs w:val="24"/>
        </w:rPr>
      </w:pPr>
      <w:r w:rsidRPr="00723F50">
        <w:rPr>
          <w:sz w:val="24"/>
          <w:szCs w:val="24"/>
        </w:rPr>
        <w:t xml:space="preserve">Imagen 6. Producción de Cereales Vs Precipitación. </w:t>
      </w:r>
    </w:p>
    <w:p w14:paraId="7DBFE905" w14:textId="61CB1575" w:rsidR="08B96918" w:rsidRPr="00723F50" w:rsidRDefault="08B96918" w:rsidP="08B96918">
      <w:pPr>
        <w:jc w:val="center"/>
        <w:rPr>
          <w:rFonts w:eastAsia="Times New Roman" w:cs="Times New Roman"/>
          <w:color w:val="000000" w:themeColor="text1"/>
          <w:sz w:val="24"/>
          <w:szCs w:val="24"/>
        </w:rPr>
      </w:pPr>
    </w:p>
    <w:tbl>
      <w:tblPr>
        <w:tblStyle w:val="Tablaconcuadrcula"/>
        <w:tblW w:w="0" w:type="auto"/>
        <w:jc w:val="center"/>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123"/>
        <w:gridCol w:w="1503"/>
      </w:tblGrid>
      <w:tr w:rsidR="08B96918" w:rsidRPr="00723F50" w14:paraId="0DB37E6E" w14:textId="77777777" w:rsidTr="005C09E2">
        <w:trPr>
          <w:trHeight w:val="346"/>
          <w:tblHeader/>
          <w:jc w:val="center"/>
        </w:trPr>
        <w:tc>
          <w:tcPr>
            <w:tcW w:w="21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 w:type="dxa"/>
              <w:left w:w="12" w:type="dxa"/>
              <w:right w:w="12" w:type="dxa"/>
            </w:tcMar>
            <w:vAlign w:val="bottom"/>
          </w:tcPr>
          <w:p w14:paraId="0CCE7380" w14:textId="2859273D" w:rsidR="08B96918" w:rsidRPr="00723F50" w:rsidRDefault="08B96918" w:rsidP="08B96918">
            <w:pPr>
              <w:spacing w:before="240" w:after="240" w:line="270" w:lineRule="auto"/>
              <w:jc w:val="left"/>
              <w:rPr>
                <w:rFonts w:eastAsia="Aptos Narrow" w:cs="Aptos Narrow"/>
                <w:b/>
                <w:bCs/>
                <w:color w:val="000000" w:themeColor="text1"/>
                <w:sz w:val="20"/>
                <w:szCs w:val="20"/>
                <w:lang w:val="es-ES"/>
              </w:rPr>
            </w:pPr>
            <w:r w:rsidRPr="00723F50">
              <w:rPr>
                <w:rFonts w:eastAsia="Aptos Narrow" w:cs="Aptos Narrow"/>
                <w:b/>
                <w:bCs/>
                <w:color w:val="000000" w:themeColor="text1"/>
                <w:sz w:val="20"/>
                <w:szCs w:val="20"/>
                <w:lang w:val="es-ES"/>
              </w:rPr>
              <w:t>Categoría</w:t>
            </w:r>
          </w:p>
        </w:tc>
        <w:tc>
          <w:tcPr>
            <w:tcW w:w="150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 w:type="dxa"/>
              <w:left w:w="12" w:type="dxa"/>
              <w:right w:w="12" w:type="dxa"/>
            </w:tcMar>
            <w:vAlign w:val="bottom"/>
          </w:tcPr>
          <w:p w14:paraId="7ECAB964" w14:textId="263B9DBF" w:rsidR="08B96918" w:rsidRPr="00723F50" w:rsidRDefault="08B96918" w:rsidP="08B96918">
            <w:pPr>
              <w:spacing w:before="240" w:after="240" w:line="270" w:lineRule="auto"/>
              <w:jc w:val="center"/>
              <w:rPr>
                <w:rFonts w:eastAsia="Aptos Narrow" w:cs="Aptos Narrow"/>
                <w:b/>
                <w:bCs/>
                <w:color w:val="000000" w:themeColor="text1"/>
                <w:sz w:val="20"/>
                <w:szCs w:val="20"/>
                <w:lang w:val="es-ES"/>
              </w:rPr>
            </w:pPr>
            <w:r w:rsidRPr="00723F50">
              <w:rPr>
                <w:rFonts w:eastAsia="Aptos Narrow" w:cs="Aptos Narrow"/>
                <w:b/>
                <w:bCs/>
                <w:color w:val="000000" w:themeColor="text1"/>
                <w:sz w:val="20"/>
                <w:szCs w:val="20"/>
                <w:lang w:val="es-ES"/>
              </w:rPr>
              <w:t>Correlación</w:t>
            </w:r>
          </w:p>
        </w:tc>
      </w:tr>
      <w:tr w:rsidR="08B96918" w:rsidRPr="00723F50" w14:paraId="338B94DB" w14:textId="77777777" w:rsidTr="00EF5000">
        <w:trPr>
          <w:trHeight w:val="249"/>
          <w:jc w:val="center"/>
        </w:trPr>
        <w:tc>
          <w:tcPr>
            <w:tcW w:w="21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 w:type="dxa"/>
              <w:left w:w="12" w:type="dxa"/>
              <w:right w:w="12" w:type="dxa"/>
            </w:tcMar>
            <w:vAlign w:val="bottom"/>
          </w:tcPr>
          <w:p w14:paraId="78249682" w14:textId="46D692A1" w:rsidR="08B96918" w:rsidRPr="00723F50" w:rsidRDefault="08B96918" w:rsidP="08B96918">
            <w:pPr>
              <w:spacing w:before="240" w:after="240" w:line="270" w:lineRule="auto"/>
              <w:jc w:val="lef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Forrajeros</w:t>
            </w:r>
          </w:p>
        </w:tc>
        <w:tc>
          <w:tcPr>
            <w:tcW w:w="15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BEA84"/>
            <w:tcMar>
              <w:top w:w="12" w:type="dxa"/>
              <w:left w:w="12" w:type="dxa"/>
              <w:right w:w="12" w:type="dxa"/>
            </w:tcMar>
            <w:vAlign w:val="bottom"/>
          </w:tcPr>
          <w:p w14:paraId="12D35D42" w14:textId="66CE135A" w:rsidR="08B96918" w:rsidRPr="00723F50" w:rsidRDefault="08B96918" w:rsidP="08B96918">
            <w:pPr>
              <w:spacing w:before="240" w:after="240" w:line="270" w:lineRule="auto"/>
              <w:jc w:val="righ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0,091</w:t>
            </w:r>
          </w:p>
        </w:tc>
      </w:tr>
      <w:tr w:rsidR="08B96918" w:rsidRPr="00723F50" w14:paraId="12EF5A5A" w14:textId="77777777" w:rsidTr="00EF5000">
        <w:trPr>
          <w:trHeight w:val="249"/>
          <w:jc w:val="center"/>
        </w:trPr>
        <w:tc>
          <w:tcPr>
            <w:tcW w:w="21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 w:type="dxa"/>
              <w:left w:w="12" w:type="dxa"/>
              <w:right w:w="12" w:type="dxa"/>
            </w:tcMar>
            <w:vAlign w:val="bottom"/>
          </w:tcPr>
          <w:p w14:paraId="07A88115" w14:textId="0FDC2D24" w:rsidR="08B96918" w:rsidRPr="00723F50" w:rsidRDefault="08B96918" w:rsidP="08B96918">
            <w:pPr>
              <w:spacing w:before="240" w:after="240" w:line="270" w:lineRule="auto"/>
              <w:jc w:val="left"/>
              <w:rPr>
                <w:rFonts w:eastAsia="Aptos Narrow" w:cs="Aptos Narrow"/>
                <w:b/>
                <w:bCs/>
                <w:color w:val="000000" w:themeColor="text1"/>
                <w:sz w:val="20"/>
                <w:szCs w:val="20"/>
                <w:lang w:val="es-ES"/>
              </w:rPr>
            </w:pPr>
            <w:r w:rsidRPr="00723F50">
              <w:rPr>
                <w:rFonts w:eastAsia="Aptos Narrow" w:cs="Aptos Narrow"/>
                <w:b/>
                <w:bCs/>
                <w:color w:val="000000" w:themeColor="text1"/>
                <w:sz w:val="20"/>
                <w:szCs w:val="20"/>
                <w:lang w:val="es-ES"/>
              </w:rPr>
              <w:t>Cereales</w:t>
            </w:r>
          </w:p>
        </w:tc>
        <w:tc>
          <w:tcPr>
            <w:tcW w:w="15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1C77D"/>
            <w:tcMar>
              <w:top w:w="12" w:type="dxa"/>
              <w:left w:w="12" w:type="dxa"/>
              <w:right w:w="12" w:type="dxa"/>
            </w:tcMar>
            <w:vAlign w:val="bottom"/>
          </w:tcPr>
          <w:p w14:paraId="138515FB" w14:textId="5DC33D66" w:rsidR="08B96918" w:rsidRPr="00723F50" w:rsidRDefault="08B96918" w:rsidP="08B96918">
            <w:pPr>
              <w:spacing w:before="240" w:after="240" w:line="270" w:lineRule="auto"/>
              <w:jc w:val="right"/>
              <w:rPr>
                <w:rFonts w:eastAsia="Aptos Narrow" w:cs="Aptos Narrow"/>
                <w:b/>
                <w:bCs/>
                <w:color w:val="000000" w:themeColor="text1"/>
                <w:sz w:val="20"/>
                <w:szCs w:val="20"/>
                <w:lang w:val="es-ES"/>
              </w:rPr>
            </w:pPr>
            <w:r w:rsidRPr="00723F50">
              <w:rPr>
                <w:rFonts w:eastAsia="Aptos Narrow" w:cs="Aptos Narrow"/>
                <w:b/>
                <w:bCs/>
                <w:color w:val="000000" w:themeColor="text1"/>
                <w:sz w:val="20"/>
                <w:szCs w:val="20"/>
                <w:lang w:val="es-ES"/>
              </w:rPr>
              <w:t>0,485</w:t>
            </w:r>
          </w:p>
        </w:tc>
      </w:tr>
      <w:tr w:rsidR="08B96918" w:rsidRPr="00723F50" w14:paraId="5107C8E1" w14:textId="77777777" w:rsidTr="00EF5000">
        <w:trPr>
          <w:trHeight w:val="249"/>
          <w:jc w:val="center"/>
        </w:trPr>
        <w:tc>
          <w:tcPr>
            <w:tcW w:w="21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 w:type="dxa"/>
              <w:left w:w="12" w:type="dxa"/>
              <w:right w:w="12" w:type="dxa"/>
            </w:tcMar>
            <w:vAlign w:val="bottom"/>
          </w:tcPr>
          <w:p w14:paraId="3D5C7384" w14:textId="5283E680" w:rsidR="08B96918" w:rsidRPr="00723F50" w:rsidRDefault="08B96918" w:rsidP="08B96918">
            <w:pPr>
              <w:spacing w:before="240" w:after="240" w:line="270" w:lineRule="auto"/>
              <w:jc w:val="lef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Aprovechamientos</w:t>
            </w:r>
          </w:p>
        </w:tc>
        <w:tc>
          <w:tcPr>
            <w:tcW w:w="15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EE282"/>
            <w:tcMar>
              <w:top w:w="12" w:type="dxa"/>
              <w:left w:w="12" w:type="dxa"/>
              <w:right w:w="12" w:type="dxa"/>
            </w:tcMar>
            <w:vAlign w:val="bottom"/>
          </w:tcPr>
          <w:p w14:paraId="544AB975" w14:textId="272E1726" w:rsidR="08B96918" w:rsidRPr="00723F50" w:rsidRDefault="08B96918" w:rsidP="08B96918">
            <w:pPr>
              <w:spacing w:before="240" w:after="240" w:line="270" w:lineRule="auto"/>
              <w:jc w:val="righ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0,061</w:t>
            </w:r>
          </w:p>
        </w:tc>
      </w:tr>
      <w:tr w:rsidR="08B96918" w:rsidRPr="00723F50" w14:paraId="5A938533" w14:textId="77777777" w:rsidTr="00EF5000">
        <w:trPr>
          <w:trHeight w:val="249"/>
          <w:jc w:val="center"/>
        </w:trPr>
        <w:tc>
          <w:tcPr>
            <w:tcW w:w="21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 w:type="dxa"/>
              <w:left w:w="12" w:type="dxa"/>
              <w:right w:w="12" w:type="dxa"/>
            </w:tcMar>
            <w:vAlign w:val="bottom"/>
          </w:tcPr>
          <w:p w14:paraId="087E2469" w14:textId="0C777553" w:rsidR="08B96918" w:rsidRPr="00723F50" w:rsidRDefault="08B96918" w:rsidP="08B96918">
            <w:pPr>
              <w:spacing w:before="240" w:after="240" w:line="270" w:lineRule="auto"/>
              <w:jc w:val="left"/>
              <w:rPr>
                <w:rFonts w:eastAsia="Aptos Narrow" w:cs="Aptos Narrow"/>
                <w:b/>
                <w:bCs/>
                <w:color w:val="000000" w:themeColor="text1"/>
                <w:sz w:val="20"/>
                <w:szCs w:val="20"/>
                <w:lang w:val="es-ES"/>
              </w:rPr>
            </w:pPr>
            <w:r w:rsidRPr="00723F50">
              <w:rPr>
                <w:rFonts w:eastAsia="Aptos Narrow" w:cs="Aptos Narrow"/>
                <w:b/>
                <w:bCs/>
                <w:color w:val="000000" w:themeColor="text1"/>
                <w:sz w:val="20"/>
                <w:szCs w:val="20"/>
                <w:lang w:val="es-ES"/>
              </w:rPr>
              <w:t>Olivar</w:t>
            </w:r>
          </w:p>
        </w:tc>
        <w:tc>
          <w:tcPr>
            <w:tcW w:w="15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1CC7E"/>
            <w:tcMar>
              <w:top w:w="12" w:type="dxa"/>
              <w:left w:w="12" w:type="dxa"/>
              <w:right w:w="12" w:type="dxa"/>
            </w:tcMar>
            <w:vAlign w:val="bottom"/>
          </w:tcPr>
          <w:p w14:paraId="4361CEFD" w14:textId="3A31CE73" w:rsidR="08B96918" w:rsidRPr="00723F50" w:rsidRDefault="08B96918" w:rsidP="08B96918">
            <w:pPr>
              <w:spacing w:before="240" w:after="240" w:line="270" w:lineRule="auto"/>
              <w:jc w:val="right"/>
              <w:rPr>
                <w:rFonts w:eastAsia="Aptos Narrow" w:cs="Aptos Narrow"/>
                <w:b/>
                <w:bCs/>
                <w:color w:val="000000" w:themeColor="text1"/>
                <w:sz w:val="20"/>
                <w:szCs w:val="20"/>
                <w:lang w:val="es-ES"/>
              </w:rPr>
            </w:pPr>
            <w:r w:rsidRPr="00723F50">
              <w:rPr>
                <w:rFonts w:eastAsia="Aptos Narrow" w:cs="Aptos Narrow"/>
                <w:b/>
                <w:bCs/>
                <w:color w:val="000000" w:themeColor="text1"/>
                <w:sz w:val="20"/>
                <w:szCs w:val="20"/>
                <w:lang w:val="es-ES"/>
              </w:rPr>
              <w:t>0,433</w:t>
            </w:r>
          </w:p>
        </w:tc>
      </w:tr>
      <w:tr w:rsidR="08B96918" w:rsidRPr="00723F50" w14:paraId="56D43BBA" w14:textId="77777777" w:rsidTr="00EF5000">
        <w:trPr>
          <w:trHeight w:val="249"/>
          <w:jc w:val="center"/>
        </w:trPr>
        <w:tc>
          <w:tcPr>
            <w:tcW w:w="21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 w:type="dxa"/>
              <w:left w:w="12" w:type="dxa"/>
              <w:right w:w="12" w:type="dxa"/>
            </w:tcMar>
            <w:vAlign w:val="bottom"/>
          </w:tcPr>
          <w:p w14:paraId="151CC3C7" w14:textId="44214320" w:rsidR="08B96918" w:rsidRPr="00723F50" w:rsidRDefault="08B96918" w:rsidP="08B96918">
            <w:pPr>
              <w:spacing w:before="240" w:after="240" w:line="270" w:lineRule="auto"/>
              <w:jc w:val="lef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lastRenderedPageBreak/>
              <w:t>Industriales</w:t>
            </w:r>
          </w:p>
        </w:tc>
        <w:tc>
          <w:tcPr>
            <w:tcW w:w="15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8696B"/>
            <w:tcMar>
              <w:top w:w="12" w:type="dxa"/>
              <w:left w:w="12" w:type="dxa"/>
              <w:right w:w="12" w:type="dxa"/>
            </w:tcMar>
            <w:vAlign w:val="bottom"/>
          </w:tcPr>
          <w:p w14:paraId="66585960" w14:textId="4F790C9B" w:rsidR="08B96918" w:rsidRPr="00723F50" w:rsidRDefault="08B96918" w:rsidP="08B96918">
            <w:pPr>
              <w:spacing w:before="240" w:after="240" w:line="270" w:lineRule="auto"/>
              <w:jc w:val="righ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-0,173</w:t>
            </w:r>
          </w:p>
        </w:tc>
      </w:tr>
      <w:tr w:rsidR="08B96918" w:rsidRPr="00723F50" w14:paraId="44C09591" w14:textId="77777777" w:rsidTr="00EF5000">
        <w:trPr>
          <w:trHeight w:val="249"/>
          <w:jc w:val="center"/>
        </w:trPr>
        <w:tc>
          <w:tcPr>
            <w:tcW w:w="21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 w:type="dxa"/>
              <w:left w:w="12" w:type="dxa"/>
              <w:right w:w="12" w:type="dxa"/>
            </w:tcMar>
            <w:vAlign w:val="bottom"/>
          </w:tcPr>
          <w:p w14:paraId="0266C93C" w14:textId="337785E9" w:rsidR="08B96918" w:rsidRPr="00723F50" w:rsidRDefault="08B96918" w:rsidP="08B96918">
            <w:pPr>
              <w:spacing w:before="240" w:after="240" w:line="270" w:lineRule="auto"/>
              <w:jc w:val="left"/>
              <w:rPr>
                <w:rFonts w:eastAsia="Aptos Narrow" w:cs="Aptos Narrow"/>
                <w:b/>
                <w:bCs/>
                <w:color w:val="000000" w:themeColor="text1"/>
                <w:sz w:val="20"/>
                <w:szCs w:val="20"/>
                <w:lang w:val="es-ES"/>
              </w:rPr>
            </w:pPr>
            <w:r w:rsidRPr="00723F50">
              <w:rPr>
                <w:rFonts w:eastAsia="Aptos Narrow" w:cs="Aptos Narrow"/>
                <w:b/>
                <w:bCs/>
                <w:color w:val="000000" w:themeColor="text1"/>
                <w:sz w:val="20"/>
                <w:szCs w:val="20"/>
                <w:lang w:val="es-ES"/>
              </w:rPr>
              <w:t>Viñedo</w:t>
            </w:r>
          </w:p>
        </w:tc>
        <w:tc>
          <w:tcPr>
            <w:tcW w:w="15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7DC67D"/>
            <w:tcMar>
              <w:top w:w="12" w:type="dxa"/>
              <w:left w:w="12" w:type="dxa"/>
              <w:right w:w="12" w:type="dxa"/>
            </w:tcMar>
            <w:vAlign w:val="bottom"/>
          </w:tcPr>
          <w:p w14:paraId="33778695" w14:textId="2F577E2F" w:rsidR="08B96918" w:rsidRPr="00723F50" w:rsidRDefault="08B96918" w:rsidP="08B96918">
            <w:pPr>
              <w:spacing w:before="240" w:after="240" w:line="270" w:lineRule="auto"/>
              <w:jc w:val="right"/>
              <w:rPr>
                <w:rFonts w:eastAsia="Aptos Narrow" w:cs="Aptos Narrow"/>
                <w:b/>
                <w:bCs/>
                <w:color w:val="000000" w:themeColor="text1"/>
                <w:sz w:val="20"/>
                <w:szCs w:val="20"/>
                <w:lang w:val="es-ES"/>
              </w:rPr>
            </w:pPr>
            <w:r w:rsidRPr="00723F50">
              <w:rPr>
                <w:rFonts w:eastAsia="Aptos Narrow" w:cs="Aptos Narrow"/>
                <w:b/>
                <w:bCs/>
                <w:color w:val="000000" w:themeColor="text1"/>
                <w:sz w:val="20"/>
                <w:szCs w:val="20"/>
                <w:lang w:val="es-ES"/>
              </w:rPr>
              <w:t>0,498</w:t>
            </w:r>
          </w:p>
        </w:tc>
      </w:tr>
      <w:tr w:rsidR="08B96918" w:rsidRPr="00723F50" w14:paraId="03422723" w14:textId="77777777" w:rsidTr="00EF5000">
        <w:trPr>
          <w:trHeight w:val="249"/>
          <w:jc w:val="center"/>
        </w:trPr>
        <w:tc>
          <w:tcPr>
            <w:tcW w:w="21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 w:type="dxa"/>
              <w:left w:w="12" w:type="dxa"/>
              <w:right w:w="12" w:type="dxa"/>
            </w:tcMar>
            <w:vAlign w:val="bottom"/>
          </w:tcPr>
          <w:p w14:paraId="64C04279" w14:textId="2484C489" w:rsidR="08B96918" w:rsidRPr="00723F50" w:rsidRDefault="08B96918" w:rsidP="08B96918">
            <w:pPr>
              <w:spacing w:before="240" w:after="240" w:line="270" w:lineRule="auto"/>
              <w:jc w:val="lef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Hortalizas</w:t>
            </w:r>
          </w:p>
        </w:tc>
        <w:tc>
          <w:tcPr>
            <w:tcW w:w="15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A9172"/>
            <w:tcMar>
              <w:top w:w="12" w:type="dxa"/>
              <w:left w:w="12" w:type="dxa"/>
              <w:right w:w="12" w:type="dxa"/>
            </w:tcMar>
            <w:vAlign w:val="bottom"/>
          </w:tcPr>
          <w:p w14:paraId="6E49EC9C" w14:textId="4C756B03" w:rsidR="08B96918" w:rsidRPr="00723F50" w:rsidRDefault="08B96918" w:rsidP="08B96918">
            <w:pPr>
              <w:spacing w:before="240" w:after="240" w:line="270" w:lineRule="auto"/>
              <w:jc w:val="righ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-0,095</w:t>
            </w:r>
          </w:p>
        </w:tc>
      </w:tr>
      <w:tr w:rsidR="08B96918" w:rsidRPr="00723F50" w14:paraId="55706426" w14:textId="77777777" w:rsidTr="00EF5000">
        <w:trPr>
          <w:trHeight w:val="249"/>
          <w:jc w:val="center"/>
        </w:trPr>
        <w:tc>
          <w:tcPr>
            <w:tcW w:w="21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 w:type="dxa"/>
              <w:left w:w="12" w:type="dxa"/>
              <w:right w:w="12" w:type="dxa"/>
            </w:tcMar>
            <w:vAlign w:val="bottom"/>
          </w:tcPr>
          <w:p w14:paraId="1F089ABB" w14:textId="0B62F04F" w:rsidR="08B96918" w:rsidRPr="00723F50" w:rsidRDefault="08B96918" w:rsidP="08B96918">
            <w:pPr>
              <w:spacing w:before="240" w:after="240" w:line="270" w:lineRule="auto"/>
              <w:jc w:val="left"/>
              <w:rPr>
                <w:rFonts w:eastAsia="Aptos Narrow" w:cs="Aptos Narrow"/>
                <w:b/>
                <w:bCs/>
                <w:color w:val="000000" w:themeColor="text1"/>
                <w:sz w:val="20"/>
                <w:szCs w:val="20"/>
                <w:lang w:val="es-ES"/>
              </w:rPr>
            </w:pPr>
            <w:r w:rsidRPr="00723F50">
              <w:rPr>
                <w:rFonts w:eastAsia="Aptos Narrow" w:cs="Aptos Narrow"/>
                <w:b/>
                <w:bCs/>
                <w:color w:val="000000" w:themeColor="text1"/>
                <w:sz w:val="20"/>
                <w:szCs w:val="20"/>
                <w:lang w:val="es-ES"/>
              </w:rPr>
              <w:t>Cítricos</w:t>
            </w:r>
          </w:p>
        </w:tc>
        <w:tc>
          <w:tcPr>
            <w:tcW w:w="15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63BE7B"/>
            <w:tcMar>
              <w:top w:w="12" w:type="dxa"/>
              <w:left w:w="12" w:type="dxa"/>
              <w:right w:w="12" w:type="dxa"/>
            </w:tcMar>
            <w:vAlign w:val="bottom"/>
          </w:tcPr>
          <w:p w14:paraId="2EBDAFB0" w14:textId="16B806A5" w:rsidR="08B96918" w:rsidRPr="00723F50" w:rsidRDefault="08B96918" w:rsidP="08B96918">
            <w:pPr>
              <w:spacing w:before="240" w:after="240" w:line="270" w:lineRule="auto"/>
              <w:jc w:val="right"/>
              <w:rPr>
                <w:rFonts w:eastAsia="Aptos Narrow" w:cs="Aptos Narrow"/>
                <w:b/>
                <w:bCs/>
                <w:color w:val="000000" w:themeColor="text1"/>
                <w:sz w:val="20"/>
                <w:szCs w:val="20"/>
                <w:lang w:val="es-ES"/>
              </w:rPr>
            </w:pPr>
            <w:r w:rsidRPr="00723F50">
              <w:rPr>
                <w:rFonts w:eastAsia="Aptos Narrow" w:cs="Aptos Narrow"/>
                <w:b/>
                <w:bCs/>
                <w:color w:val="000000" w:themeColor="text1"/>
                <w:sz w:val="20"/>
                <w:szCs w:val="20"/>
                <w:lang w:val="es-ES"/>
              </w:rPr>
              <w:t>0,579</w:t>
            </w:r>
          </w:p>
        </w:tc>
      </w:tr>
      <w:tr w:rsidR="08B96918" w:rsidRPr="00723F50" w14:paraId="572DD302" w14:textId="77777777" w:rsidTr="00EF5000">
        <w:trPr>
          <w:trHeight w:val="249"/>
          <w:jc w:val="center"/>
        </w:trPr>
        <w:tc>
          <w:tcPr>
            <w:tcW w:w="21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 w:type="dxa"/>
              <w:left w:w="12" w:type="dxa"/>
              <w:right w:w="12" w:type="dxa"/>
            </w:tcMar>
            <w:vAlign w:val="bottom"/>
          </w:tcPr>
          <w:p w14:paraId="39B5592A" w14:textId="66B6034B" w:rsidR="08B96918" w:rsidRPr="00723F50" w:rsidRDefault="08B96918" w:rsidP="08B96918">
            <w:pPr>
              <w:spacing w:before="240" w:after="240" w:line="270" w:lineRule="auto"/>
              <w:jc w:val="lef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Tubérculos</w:t>
            </w:r>
          </w:p>
        </w:tc>
        <w:tc>
          <w:tcPr>
            <w:tcW w:w="15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8796E"/>
            <w:tcMar>
              <w:top w:w="12" w:type="dxa"/>
              <w:left w:w="12" w:type="dxa"/>
              <w:right w:w="12" w:type="dxa"/>
            </w:tcMar>
            <w:vAlign w:val="bottom"/>
          </w:tcPr>
          <w:p w14:paraId="1DB6F72F" w14:textId="5D14E66E" w:rsidR="08B96918" w:rsidRPr="00723F50" w:rsidRDefault="08B96918" w:rsidP="08B96918">
            <w:pPr>
              <w:spacing w:before="240" w:after="240" w:line="270" w:lineRule="auto"/>
              <w:jc w:val="righ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-0,141</w:t>
            </w:r>
          </w:p>
        </w:tc>
      </w:tr>
      <w:tr w:rsidR="08B96918" w:rsidRPr="00723F50" w14:paraId="0A276511" w14:textId="77777777" w:rsidTr="00EF5000">
        <w:trPr>
          <w:trHeight w:val="249"/>
          <w:jc w:val="center"/>
        </w:trPr>
        <w:tc>
          <w:tcPr>
            <w:tcW w:w="21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 w:type="dxa"/>
              <w:left w:w="12" w:type="dxa"/>
              <w:right w:w="12" w:type="dxa"/>
            </w:tcMar>
            <w:vAlign w:val="bottom"/>
          </w:tcPr>
          <w:p w14:paraId="1EB8AFCD" w14:textId="020B8491" w:rsidR="08B96918" w:rsidRPr="00723F50" w:rsidRDefault="08B96918" w:rsidP="08B96918">
            <w:pPr>
              <w:spacing w:before="240" w:after="240" w:line="270" w:lineRule="auto"/>
              <w:jc w:val="lef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Frutales de hueso</w:t>
            </w:r>
          </w:p>
        </w:tc>
        <w:tc>
          <w:tcPr>
            <w:tcW w:w="15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98B71"/>
            <w:tcMar>
              <w:top w:w="12" w:type="dxa"/>
              <w:left w:w="12" w:type="dxa"/>
              <w:right w:w="12" w:type="dxa"/>
            </w:tcMar>
            <w:vAlign w:val="bottom"/>
          </w:tcPr>
          <w:p w14:paraId="1132F2B5" w14:textId="62CB050E" w:rsidR="08B96918" w:rsidRPr="00723F50" w:rsidRDefault="08B96918" w:rsidP="08B96918">
            <w:pPr>
              <w:spacing w:before="240" w:after="240" w:line="270" w:lineRule="auto"/>
              <w:jc w:val="righ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-0,107</w:t>
            </w:r>
          </w:p>
        </w:tc>
      </w:tr>
      <w:tr w:rsidR="08B96918" w:rsidRPr="00723F50" w14:paraId="65FA7972" w14:textId="77777777" w:rsidTr="00EF5000">
        <w:trPr>
          <w:trHeight w:val="249"/>
          <w:jc w:val="center"/>
        </w:trPr>
        <w:tc>
          <w:tcPr>
            <w:tcW w:w="21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 w:type="dxa"/>
              <w:left w:w="12" w:type="dxa"/>
              <w:right w:w="12" w:type="dxa"/>
            </w:tcMar>
            <w:vAlign w:val="bottom"/>
          </w:tcPr>
          <w:p w14:paraId="341A212E" w14:textId="389D1B12" w:rsidR="08B96918" w:rsidRPr="00723F50" w:rsidRDefault="08B96918" w:rsidP="08B96918">
            <w:pPr>
              <w:spacing w:before="240" w:after="240" w:line="270" w:lineRule="auto"/>
              <w:jc w:val="lef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Frutales de pepita</w:t>
            </w:r>
          </w:p>
        </w:tc>
        <w:tc>
          <w:tcPr>
            <w:tcW w:w="15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A9E75"/>
            <w:tcMar>
              <w:top w:w="12" w:type="dxa"/>
              <w:left w:w="12" w:type="dxa"/>
              <w:right w:w="12" w:type="dxa"/>
            </w:tcMar>
            <w:vAlign w:val="bottom"/>
          </w:tcPr>
          <w:p w14:paraId="60CB2C5E" w14:textId="26C5C0B0" w:rsidR="08B96918" w:rsidRPr="00723F50" w:rsidRDefault="08B96918" w:rsidP="08B96918">
            <w:pPr>
              <w:spacing w:before="240" w:after="240" w:line="270" w:lineRule="auto"/>
              <w:jc w:val="righ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-0,069</w:t>
            </w:r>
          </w:p>
        </w:tc>
      </w:tr>
      <w:tr w:rsidR="08B96918" w:rsidRPr="00723F50" w14:paraId="183253F0" w14:textId="77777777" w:rsidTr="00EF5000">
        <w:trPr>
          <w:trHeight w:val="249"/>
          <w:jc w:val="center"/>
        </w:trPr>
        <w:tc>
          <w:tcPr>
            <w:tcW w:w="21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 w:type="dxa"/>
              <w:left w:w="12" w:type="dxa"/>
              <w:right w:w="12" w:type="dxa"/>
            </w:tcMar>
            <w:vAlign w:val="bottom"/>
          </w:tcPr>
          <w:p w14:paraId="1540FD4C" w14:textId="5B6441F4" w:rsidR="08B96918" w:rsidRPr="00723F50" w:rsidRDefault="08B96918" w:rsidP="08B96918">
            <w:pPr>
              <w:spacing w:before="240" w:after="240" w:line="270" w:lineRule="auto"/>
              <w:jc w:val="lef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Frutales carnosos</w:t>
            </w:r>
          </w:p>
        </w:tc>
        <w:tc>
          <w:tcPr>
            <w:tcW w:w="15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FE784"/>
            <w:tcMar>
              <w:top w:w="12" w:type="dxa"/>
              <w:left w:w="12" w:type="dxa"/>
              <w:right w:w="12" w:type="dxa"/>
            </w:tcMar>
            <w:vAlign w:val="bottom"/>
          </w:tcPr>
          <w:p w14:paraId="0DC5FE0A" w14:textId="6265CF45" w:rsidR="08B96918" w:rsidRPr="00723F50" w:rsidRDefault="08B96918" w:rsidP="08B96918">
            <w:pPr>
              <w:spacing w:before="240" w:after="240" w:line="270" w:lineRule="auto"/>
              <w:jc w:val="righ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0,132</w:t>
            </w:r>
          </w:p>
        </w:tc>
      </w:tr>
      <w:tr w:rsidR="08B96918" w:rsidRPr="00723F50" w14:paraId="34FDB893" w14:textId="77777777" w:rsidTr="00EF5000">
        <w:trPr>
          <w:trHeight w:val="249"/>
          <w:jc w:val="center"/>
        </w:trPr>
        <w:tc>
          <w:tcPr>
            <w:tcW w:w="21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 w:type="dxa"/>
              <w:left w:w="12" w:type="dxa"/>
              <w:right w:w="12" w:type="dxa"/>
            </w:tcMar>
            <w:vAlign w:val="bottom"/>
          </w:tcPr>
          <w:p w14:paraId="2C7BE4EC" w14:textId="3D574364" w:rsidR="08B96918" w:rsidRPr="00723F50" w:rsidRDefault="08B96918" w:rsidP="08B96918">
            <w:pPr>
              <w:spacing w:before="240" w:after="240" w:line="270" w:lineRule="auto"/>
              <w:jc w:val="lef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Frutales secos</w:t>
            </w:r>
          </w:p>
        </w:tc>
        <w:tc>
          <w:tcPr>
            <w:tcW w:w="15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0E283"/>
            <w:tcMar>
              <w:top w:w="12" w:type="dxa"/>
              <w:left w:w="12" w:type="dxa"/>
              <w:right w:w="12" w:type="dxa"/>
            </w:tcMar>
            <w:vAlign w:val="bottom"/>
          </w:tcPr>
          <w:p w14:paraId="194D8946" w14:textId="563075C5" w:rsidR="08B96918" w:rsidRPr="00723F50" w:rsidRDefault="08B96918" w:rsidP="08B96918">
            <w:pPr>
              <w:spacing w:before="240" w:after="240" w:line="270" w:lineRule="auto"/>
              <w:jc w:val="righ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0,179</w:t>
            </w:r>
          </w:p>
        </w:tc>
      </w:tr>
      <w:tr w:rsidR="08B96918" w:rsidRPr="00723F50" w14:paraId="0B637B50" w14:textId="77777777" w:rsidTr="00EF5000">
        <w:trPr>
          <w:trHeight w:val="249"/>
          <w:jc w:val="center"/>
        </w:trPr>
        <w:tc>
          <w:tcPr>
            <w:tcW w:w="21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 w:type="dxa"/>
              <w:left w:w="12" w:type="dxa"/>
              <w:right w:w="12" w:type="dxa"/>
            </w:tcMar>
            <w:vAlign w:val="bottom"/>
          </w:tcPr>
          <w:p w14:paraId="677FDE45" w14:textId="71C43EFD" w:rsidR="08B96918" w:rsidRPr="00723F50" w:rsidRDefault="08B96918" w:rsidP="08B96918">
            <w:pPr>
              <w:spacing w:before="240" w:after="240" w:line="270" w:lineRule="auto"/>
              <w:jc w:val="lef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Leguminosas</w:t>
            </w:r>
          </w:p>
        </w:tc>
        <w:tc>
          <w:tcPr>
            <w:tcW w:w="15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FD07F"/>
            <w:tcMar>
              <w:top w:w="12" w:type="dxa"/>
              <w:left w:w="12" w:type="dxa"/>
              <w:right w:w="12" w:type="dxa"/>
            </w:tcMar>
            <w:vAlign w:val="bottom"/>
          </w:tcPr>
          <w:p w14:paraId="050D6018" w14:textId="163F0033" w:rsidR="08B96918" w:rsidRPr="00723F50" w:rsidRDefault="08B96918" w:rsidP="08B96918">
            <w:pPr>
              <w:spacing w:before="240" w:after="240" w:line="270" w:lineRule="auto"/>
              <w:jc w:val="righ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0,388</w:t>
            </w:r>
          </w:p>
        </w:tc>
      </w:tr>
      <w:tr w:rsidR="08B96918" w:rsidRPr="00723F50" w14:paraId="4886BDEE" w14:textId="77777777" w:rsidTr="00EF5000">
        <w:trPr>
          <w:trHeight w:val="249"/>
          <w:jc w:val="center"/>
        </w:trPr>
        <w:tc>
          <w:tcPr>
            <w:tcW w:w="21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 w:type="dxa"/>
              <w:left w:w="12" w:type="dxa"/>
              <w:right w:w="12" w:type="dxa"/>
            </w:tcMar>
            <w:vAlign w:val="bottom"/>
          </w:tcPr>
          <w:p w14:paraId="7F71CD26" w14:textId="27D3C482" w:rsidR="08B96918" w:rsidRPr="00723F50" w:rsidRDefault="08B96918" w:rsidP="08B96918">
            <w:pPr>
              <w:spacing w:before="240" w:after="240" w:line="270" w:lineRule="auto"/>
              <w:jc w:val="lef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Otros cultivos leñosos</w:t>
            </w:r>
          </w:p>
        </w:tc>
        <w:tc>
          <w:tcPr>
            <w:tcW w:w="15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EE482"/>
            <w:tcMar>
              <w:top w:w="12" w:type="dxa"/>
              <w:left w:w="12" w:type="dxa"/>
              <w:right w:w="12" w:type="dxa"/>
            </w:tcMar>
            <w:vAlign w:val="bottom"/>
          </w:tcPr>
          <w:p w14:paraId="10C013C9" w14:textId="1D1A2061" w:rsidR="08B96918" w:rsidRPr="00723F50" w:rsidRDefault="08B96918" w:rsidP="08B96918">
            <w:pPr>
              <w:spacing w:before="240" w:after="240" w:line="270" w:lineRule="auto"/>
              <w:jc w:val="righ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0,065</w:t>
            </w:r>
          </w:p>
        </w:tc>
      </w:tr>
      <w:tr w:rsidR="08B96918" w:rsidRPr="00723F50" w14:paraId="59EF8734" w14:textId="77777777" w:rsidTr="00EF5000">
        <w:trPr>
          <w:trHeight w:val="249"/>
          <w:jc w:val="center"/>
        </w:trPr>
        <w:tc>
          <w:tcPr>
            <w:tcW w:w="212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2" w:type="dxa"/>
              <w:left w:w="12" w:type="dxa"/>
              <w:right w:w="12" w:type="dxa"/>
            </w:tcMar>
            <w:vAlign w:val="bottom"/>
          </w:tcPr>
          <w:p w14:paraId="58693691" w14:textId="2FD53E9B" w:rsidR="08B96918" w:rsidRPr="00723F50" w:rsidRDefault="08B96918" w:rsidP="08B96918">
            <w:pPr>
              <w:spacing w:before="240" w:after="240" w:line="270" w:lineRule="auto"/>
              <w:jc w:val="lef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Bayas</w:t>
            </w:r>
          </w:p>
        </w:tc>
        <w:tc>
          <w:tcPr>
            <w:tcW w:w="15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BA576"/>
            <w:tcMar>
              <w:top w:w="12" w:type="dxa"/>
              <w:left w:w="12" w:type="dxa"/>
              <w:right w:w="12" w:type="dxa"/>
            </w:tcMar>
            <w:vAlign w:val="bottom"/>
          </w:tcPr>
          <w:p w14:paraId="611E2FBE" w14:textId="4E4B3D0F" w:rsidR="08B96918" w:rsidRPr="00723F50" w:rsidRDefault="08B96918" w:rsidP="08B96918">
            <w:pPr>
              <w:spacing w:before="240" w:after="240" w:line="270" w:lineRule="auto"/>
              <w:jc w:val="right"/>
              <w:rPr>
                <w:rFonts w:eastAsia="Aptos Narrow" w:cs="Aptos Narrow"/>
                <w:color w:val="000000" w:themeColor="text1"/>
                <w:sz w:val="20"/>
                <w:szCs w:val="20"/>
                <w:lang w:val="es-ES"/>
              </w:rPr>
            </w:pPr>
            <w:r w:rsidRPr="00723F50">
              <w:rPr>
                <w:rFonts w:eastAsia="Aptos Narrow" w:cs="Aptos Narrow"/>
                <w:color w:val="000000" w:themeColor="text1"/>
                <w:sz w:val="20"/>
                <w:szCs w:val="20"/>
                <w:lang w:val="es-ES"/>
              </w:rPr>
              <w:t>-0,056</w:t>
            </w:r>
          </w:p>
        </w:tc>
      </w:tr>
    </w:tbl>
    <w:p w14:paraId="75351EA8" w14:textId="29E92144" w:rsidR="005C09E2" w:rsidRDefault="08B96918" w:rsidP="08B96918">
      <w:pPr>
        <w:jc w:val="center"/>
        <w:rPr>
          <w:sz w:val="24"/>
          <w:szCs w:val="24"/>
        </w:rPr>
      </w:pPr>
      <w:r w:rsidRPr="00723F50">
        <w:rPr>
          <w:sz w:val="24"/>
          <w:szCs w:val="24"/>
        </w:rPr>
        <w:t xml:space="preserve">Tabla 2. Correlación por categoría. </w:t>
      </w:r>
    </w:p>
    <w:p w14:paraId="6FADFF86" w14:textId="77777777" w:rsidR="005C09E2" w:rsidRDefault="005C09E2">
      <w:pPr>
        <w:jc w:val="left"/>
        <w:rPr>
          <w:sz w:val="24"/>
          <w:szCs w:val="24"/>
        </w:rPr>
      </w:pPr>
      <w:r>
        <w:rPr>
          <w:sz w:val="24"/>
          <w:szCs w:val="24"/>
        </w:rPr>
        <w:br w:type="page"/>
      </w:r>
    </w:p>
    <w:p w14:paraId="114B4573" w14:textId="57297F48" w:rsidR="000756AB" w:rsidRDefault="6655815F" w:rsidP="000756AB">
      <w:pPr>
        <w:pStyle w:val="Ttulo1"/>
        <w:rPr>
          <w:lang w:val="es-MX"/>
        </w:rPr>
      </w:pPr>
      <w:bookmarkStart w:id="29" w:name="_Toc189829254"/>
      <w:r w:rsidRPr="6655815F">
        <w:rPr>
          <w:lang w:val="es-MX"/>
        </w:rPr>
        <w:lastRenderedPageBreak/>
        <w:t>PLAN DE GESTIÓN DE DATOS (DMP)</w:t>
      </w:r>
      <w:bookmarkEnd w:id="29"/>
    </w:p>
    <w:p w14:paraId="538A4F45" w14:textId="27E2D12C" w:rsidR="000756AB" w:rsidRPr="000756AB" w:rsidRDefault="6655815F" w:rsidP="000756AB">
      <w:pPr>
        <w:pStyle w:val="Ttulo2"/>
        <w:rPr>
          <w:lang w:eastAsia="es-ES"/>
        </w:rPr>
      </w:pPr>
      <w:bookmarkStart w:id="30" w:name="_Toc189829255"/>
      <w:r w:rsidRPr="6655815F">
        <w:rPr>
          <w:lang w:eastAsia="es-ES"/>
        </w:rPr>
        <w:t>Información General</w:t>
      </w:r>
      <w:bookmarkEnd w:id="30"/>
    </w:p>
    <w:p w14:paraId="7C0FF6B6" w14:textId="77777777" w:rsidR="000756AB" w:rsidRPr="000756AB" w:rsidRDefault="000756AB" w:rsidP="000756AB">
      <w:pPr>
        <w:spacing w:before="100" w:beforeAutospacing="1" w:after="100" w:afterAutospacing="1"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 xml:space="preserve">El presente Plan de Gestión de Datos (DMP) </w:t>
      </w:r>
      <w:proofErr w:type="gramStart"/>
      <w:r w:rsidRPr="000756AB">
        <w:rPr>
          <w:rFonts w:eastAsia="Times New Roman" w:cs="Times New Roman"/>
          <w:kern w:val="0"/>
          <w:sz w:val="24"/>
          <w:szCs w:val="24"/>
          <w:lang w:eastAsia="es-ES"/>
          <w14:ligatures w14:val="none"/>
        </w:rPr>
        <w:t>se enmarca dentro del</w:t>
      </w:r>
      <w:proofErr w:type="gramEnd"/>
      <w:r w:rsidRPr="000756AB">
        <w:rPr>
          <w:rFonts w:eastAsia="Times New Roman" w:cs="Times New Roman"/>
          <w:kern w:val="0"/>
          <w:sz w:val="24"/>
          <w:szCs w:val="24"/>
          <w:lang w:eastAsia="es-ES"/>
          <w14:ligatures w14:val="none"/>
        </w:rPr>
        <w:t xml:space="preserve"> proyecto titulado </w:t>
      </w:r>
      <w:r w:rsidRPr="000756AB">
        <w:rPr>
          <w:rFonts w:eastAsia="Times New Roman" w:cs="Times New Roman"/>
          <w:sz w:val="24"/>
          <w:szCs w:val="24"/>
          <w:lang w:eastAsia="es-ES"/>
        </w:rPr>
        <w:t xml:space="preserve">“Adaptación de cultivos condicionado por la precipitación” </w:t>
      </w:r>
      <w:r w:rsidRPr="000756AB">
        <w:rPr>
          <w:rFonts w:eastAsia="Times New Roman" w:cs="Times New Roman"/>
          <w:kern w:val="0"/>
          <w:sz w:val="24"/>
          <w:szCs w:val="24"/>
          <w:lang w:eastAsia="es-ES"/>
          <w14:ligatures w14:val="none"/>
        </w:rPr>
        <w:t>Este proyecto tiene como objetivo principal analizar cómo las variaciones en las precipitaciones históricas han afectado la producción agrícola, proponiendo estrategias que permitan a los agricultores adaptarse a los efectos del cambio climático.</w:t>
      </w:r>
      <w:r w:rsidRPr="000756AB">
        <w:rPr>
          <w:rFonts w:eastAsia="Times New Roman" w:cs="Times New Roman"/>
          <w:sz w:val="24"/>
          <w:szCs w:val="24"/>
          <w:lang w:eastAsia="es-ES"/>
        </w:rPr>
        <w:t xml:space="preserve"> A continuación, se detalla el enfoque integral para gestionar los datos recopilados, procesados y utilizados durante este proyecto.</w:t>
      </w:r>
    </w:p>
    <w:p w14:paraId="0B788C7F" w14:textId="0EF1CFB0" w:rsidR="000756AB" w:rsidRPr="000756AB" w:rsidRDefault="6655815F" w:rsidP="000756AB">
      <w:pPr>
        <w:pStyle w:val="Ttulo2"/>
        <w:rPr>
          <w:lang w:eastAsia="es-ES"/>
        </w:rPr>
      </w:pPr>
      <w:bookmarkStart w:id="31" w:name="_Toc189829256"/>
      <w:r w:rsidRPr="6655815F">
        <w:rPr>
          <w:lang w:eastAsia="es-ES"/>
        </w:rPr>
        <w:t>Tipos de Datos y Formatos</w:t>
      </w:r>
      <w:bookmarkEnd w:id="31"/>
    </w:p>
    <w:p w14:paraId="2AB298AA" w14:textId="77777777" w:rsidR="000756AB" w:rsidRPr="000756AB" w:rsidRDefault="000756AB" w:rsidP="000756AB">
      <w:pPr>
        <w:spacing w:before="100" w:beforeAutospacing="1" w:after="100" w:afterAutospacing="1"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Se trabajará con diferentes tipos de datos para alcanzar los objetivos del proyecto:</w:t>
      </w:r>
    </w:p>
    <w:p w14:paraId="209771E6" w14:textId="77777777" w:rsidR="000756AB" w:rsidRPr="000756AB" w:rsidRDefault="000756AB" w:rsidP="00836FB3">
      <w:pPr>
        <w:numPr>
          <w:ilvl w:val="0"/>
          <w:numId w:val="47"/>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Datos meteorológicos:</w:t>
      </w:r>
    </w:p>
    <w:p w14:paraId="6CF94A9C" w14:textId="77777777" w:rsidR="000756AB" w:rsidRPr="000756AB" w:rsidRDefault="000756AB" w:rsidP="00836FB3">
      <w:pPr>
        <w:numPr>
          <w:ilvl w:val="1"/>
          <w:numId w:val="47"/>
        </w:numPr>
        <w:spacing w:before="100" w:beforeAutospacing="1" w:after="100" w:afterAutospacing="1" w:line="240" w:lineRule="auto"/>
        <w:jc w:val="left"/>
        <w:rPr>
          <w:rFonts w:eastAsia="Times New Roman" w:cs="Times New Roman"/>
          <w:kern w:val="0"/>
          <w:sz w:val="24"/>
          <w:szCs w:val="24"/>
          <w:lang w:val="en-US" w:eastAsia="es-ES"/>
          <w14:ligatures w14:val="none"/>
        </w:rPr>
      </w:pPr>
      <w:r w:rsidRPr="000756AB">
        <w:rPr>
          <w:rFonts w:eastAsia="Times New Roman" w:cs="Times New Roman"/>
          <w:b/>
          <w:bCs/>
          <w:kern w:val="0"/>
          <w:sz w:val="24"/>
          <w:szCs w:val="24"/>
          <w:lang w:val="en-US" w:eastAsia="es-ES"/>
          <w14:ligatures w14:val="none"/>
        </w:rPr>
        <w:t>Origen:</w:t>
      </w:r>
      <w:r w:rsidRPr="000756AB">
        <w:rPr>
          <w:rFonts w:eastAsia="Times New Roman" w:cs="Times New Roman"/>
          <w:kern w:val="0"/>
          <w:sz w:val="24"/>
          <w:szCs w:val="24"/>
          <w:lang w:val="en-US" w:eastAsia="es-ES"/>
          <w14:ligatures w14:val="none"/>
        </w:rPr>
        <w:t xml:space="preserve"> Climate Data Store (Copernicus).</w:t>
      </w:r>
    </w:p>
    <w:p w14:paraId="32B03C82" w14:textId="77777777" w:rsidR="000756AB" w:rsidRPr="000756AB" w:rsidRDefault="000756AB" w:rsidP="00836FB3">
      <w:pPr>
        <w:numPr>
          <w:ilvl w:val="1"/>
          <w:numId w:val="47"/>
        </w:numPr>
        <w:spacing w:before="100" w:beforeAutospacing="1" w:after="100" w:afterAutospacing="1" w:line="240" w:lineRule="auto"/>
        <w:jc w:val="left"/>
        <w:rPr>
          <w:rFonts w:eastAsia="Times New Roman" w:cs="Times New Roman"/>
          <w:kern w:val="0"/>
          <w:sz w:val="24"/>
          <w:szCs w:val="24"/>
          <w:lang w:val="es-ES" w:eastAsia="es-ES"/>
          <w14:ligatures w14:val="none"/>
        </w:rPr>
      </w:pPr>
      <w:r w:rsidRPr="000756AB">
        <w:rPr>
          <w:rFonts w:eastAsia="Times New Roman" w:cs="Times New Roman"/>
          <w:b/>
          <w:bCs/>
          <w:kern w:val="0"/>
          <w:sz w:val="24"/>
          <w:szCs w:val="24"/>
          <w:lang w:eastAsia="es-ES"/>
          <w14:ligatures w14:val="none"/>
        </w:rPr>
        <w:t>Variables:</w:t>
      </w:r>
      <w:r w:rsidRPr="000756AB">
        <w:rPr>
          <w:rFonts w:eastAsia="Times New Roman" w:cs="Times New Roman"/>
          <w:kern w:val="0"/>
          <w:sz w:val="24"/>
          <w:szCs w:val="24"/>
          <w:lang w:eastAsia="es-ES"/>
          <w14:ligatures w14:val="none"/>
        </w:rPr>
        <w:t xml:space="preserve"> Precipitación acumulada, temperaturas y niveles de humedad.</w:t>
      </w:r>
    </w:p>
    <w:p w14:paraId="2E0E0831" w14:textId="77777777" w:rsidR="000756AB" w:rsidRPr="000756AB" w:rsidRDefault="000756AB" w:rsidP="00836FB3">
      <w:pPr>
        <w:numPr>
          <w:ilvl w:val="1"/>
          <w:numId w:val="47"/>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Formato:</w:t>
      </w:r>
      <w:r w:rsidRPr="000756AB">
        <w:rPr>
          <w:rFonts w:eastAsia="Times New Roman" w:cs="Times New Roman"/>
          <w:kern w:val="0"/>
          <w:sz w:val="24"/>
          <w:szCs w:val="24"/>
          <w:lang w:eastAsia="es-ES"/>
          <w14:ligatures w14:val="none"/>
        </w:rPr>
        <w:t xml:space="preserve"> CSV y </w:t>
      </w:r>
      <w:proofErr w:type="spellStart"/>
      <w:r w:rsidRPr="000756AB">
        <w:rPr>
          <w:rFonts w:eastAsia="Times New Roman" w:cs="Times New Roman"/>
          <w:kern w:val="0"/>
          <w:sz w:val="24"/>
          <w:szCs w:val="24"/>
          <w:lang w:eastAsia="es-ES"/>
          <w14:ligatures w14:val="none"/>
        </w:rPr>
        <w:t>NetCDF</w:t>
      </w:r>
      <w:proofErr w:type="spellEnd"/>
      <w:r w:rsidRPr="000756AB">
        <w:rPr>
          <w:rFonts w:eastAsia="Times New Roman" w:cs="Times New Roman"/>
          <w:kern w:val="0"/>
          <w:sz w:val="24"/>
          <w:szCs w:val="24"/>
          <w:lang w:eastAsia="es-ES"/>
          <w14:ligatures w14:val="none"/>
        </w:rPr>
        <w:t>, seleccionados por su compatibilidad con herramientas de análisis avanzado.</w:t>
      </w:r>
    </w:p>
    <w:p w14:paraId="6B5D05C8" w14:textId="77777777" w:rsidR="000756AB" w:rsidRPr="000756AB" w:rsidRDefault="000756AB" w:rsidP="00836FB3">
      <w:pPr>
        <w:numPr>
          <w:ilvl w:val="0"/>
          <w:numId w:val="47"/>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Datos agrícolas:</w:t>
      </w:r>
    </w:p>
    <w:p w14:paraId="6AB3BC85" w14:textId="77777777" w:rsidR="000756AB" w:rsidRPr="000756AB" w:rsidRDefault="000756AB" w:rsidP="00836FB3">
      <w:pPr>
        <w:numPr>
          <w:ilvl w:val="1"/>
          <w:numId w:val="47"/>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Origen:</w:t>
      </w:r>
      <w:r w:rsidRPr="000756AB">
        <w:rPr>
          <w:rFonts w:eastAsia="Times New Roman" w:cs="Times New Roman"/>
          <w:kern w:val="0"/>
          <w:sz w:val="24"/>
          <w:szCs w:val="24"/>
          <w:lang w:eastAsia="es-ES"/>
          <w14:ligatures w14:val="none"/>
        </w:rPr>
        <w:t xml:space="preserve"> Ministerio de Agricultura, Pesca y Alimentación de España (MAPA).</w:t>
      </w:r>
    </w:p>
    <w:p w14:paraId="0C5425B1" w14:textId="77777777" w:rsidR="000756AB" w:rsidRPr="000756AB" w:rsidRDefault="000756AB" w:rsidP="00836FB3">
      <w:pPr>
        <w:numPr>
          <w:ilvl w:val="1"/>
          <w:numId w:val="47"/>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Variables:</w:t>
      </w:r>
      <w:r w:rsidRPr="000756AB">
        <w:rPr>
          <w:rFonts w:eastAsia="Times New Roman" w:cs="Times New Roman"/>
          <w:kern w:val="0"/>
          <w:sz w:val="24"/>
          <w:szCs w:val="24"/>
          <w:lang w:eastAsia="es-ES"/>
          <w14:ligatures w14:val="none"/>
        </w:rPr>
        <w:t xml:space="preserve"> Producción agrícola desglosada por región y tipo de cultivo (viñedos, olivos, cereales, etc.), incluyendo jerarquías detalladas como las presentes en "EjemploDatos.xlsx".</w:t>
      </w:r>
    </w:p>
    <w:p w14:paraId="1336B5F2" w14:textId="77777777" w:rsidR="000756AB" w:rsidRPr="000756AB" w:rsidRDefault="000756AB" w:rsidP="00836FB3">
      <w:pPr>
        <w:numPr>
          <w:ilvl w:val="1"/>
          <w:numId w:val="47"/>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Formato:</w:t>
      </w:r>
      <w:r w:rsidRPr="000756AB">
        <w:rPr>
          <w:rFonts w:eastAsia="Times New Roman" w:cs="Times New Roman"/>
          <w:kern w:val="0"/>
          <w:sz w:val="24"/>
          <w:szCs w:val="24"/>
          <w:lang w:eastAsia="es-ES"/>
          <w14:ligatures w14:val="none"/>
        </w:rPr>
        <w:t xml:space="preserve"> CSV y Excel, optimizados para integración con software de modelado estadístico.</w:t>
      </w:r>
    </w:p>
    <w:p w14:paraId="34EEB2B2" w14:textId="77777777" w:rsidR="000756AB" w:rsidRPr="000756AB" w:rsidRDefault="000756AB" w:rsidP="00836FB3">
      <w:pPr>
        <w:numPr>
          <w:ilvl w:val="0"/>
          <w:numId w:val="47"/>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Datos complementarios:</w:t>
      </w:r>
    </w:p>
    <w:p w14:paraId="444A2FD4" w14:textId="77777777" w:rsidR="000756AB" w:rsidRPr="000756AB" w:rsidRDefault="000756AB" w:rsidP="00836FB3">
      <w:pPr>
        <w:numPr>
          <w:ilvl w:val="1"/>
          <w:numId w:val="47"/>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Origen:</w:t>
      </w:r>
      <w:r w:rsidRPr="000756AB">
        <w:rPr>
          <w:rFonts w:eastAsia="Times New Roman" w:cs="Times New Roman"/>
          <w:kern w:val="0"/>
          <w:sz w:val="24"/>
          <w:szCs w:val="24"/>
          <w:lang w:eastAsia="es-ES"/>
          <w14:ligatures w14:val="none"/>
        </w:rPr>
        <w:t xml:space="preserve"> Informes sobre sistemas de riego, calidad del suelo y eventos climáticos extremos (Ministerio de Agricultura, AEMET). Adicionalmente, se emplearán gráficos y correlaciones como las provistas en los archivos "</w:t>
      </w:r>
      <w:proofErr w:type="spellStart"/>
      <w:r w:rsidRPr="000756AB">
        <w:rPr>
          <w:rFonts w:eastAsia="Times New Roman" w:cs="Times New Roman"/>
          <w:kern w:val="0"/>
          <w:sz w:val="24"/>
          <w:szCs w:val="24"/>
          <w:lang w:eastAsia="es-ES"/>
          <w14:ligatures w14:val="none"/>
        </w:rPr>
        <w:t>scatter_plot</w:t>
      </w:r>
      <w:proofErr w:type="spellEnd"/>
      <w:r w:rsidRPr="000756AB">
        <w:rPr>
          <w:rFonts w:eastAsia="Times New Roman" w:cs="Times New Roman"/>
          <w:kern w:val="0"/>
          <w:sz w:val="24"/>
          <w:szCs w:val="24"/>
          <w:lang w:eastAsia="es-ES"/>
          <w14:ligatures w14:val="none"/>
        </w:rPr>
        <w:t>" y "</w:t>
      </w:r>
      <w:proofErr w:type="spellStart"/>
      <w:r w:rsidRPr="000756AB">
        <w:rPr>
          <w:rFonts w:eastAsia="Times New Roman" w:cs="Times New Roman"/>
          <w:kern w:val="0"/>
          <w:sz w:val="24"/>
          <w:szCs w:val="24"/>
          <w:lang w:eastAsia="es-ES"/>
          <w14:ligatures w14:val="none"/>
        </w:rPr>
        <w:t>results_correlation</w:t>
      </w:r>
      <w:proofErr w:type="spellEnd"/>
      <w:r w:rsidRPr="000756AB">
        <w:rPr>
          <w:rFonts w:eastAsia="Times New Roman" w:cs="Times New Roman"/>
          <w:kern w:val="0"/>
          <w:sz w:val="24"/>
          <w:szCs w:val="24"/>
          <w:lang w:eastAsia="es-ES"/>
          <w14:ligatures w14:val="none"/>
        </w:rPr>
        <w:t>".</w:t>
      </w:r>
    </w:p>
    <w:p w14:paraId="6D19B7B2" w14:textId="77777777" w:rsidR="000756AB" w:rsidRPr="000756AB" w:rsidRDefault="000756AB" w:rsidP="00836FB3">
      <w:pPr>
        <w:numPr>
          <w:ilvl w:val="1"/>
          <w:numId w:val="47"/>
        </w:numPr>
        <w:spacing w:before="100" w:beforeAutospacing="1" w:after="100" w:afterAutospacing="1" w:line="240" w:lineRule="auto"/>
        <w:jc w:val="left"/>
        <w:rPr>
          <w:rFonts w:eastAsia="Times New Roman" w:cs="Times New Roman"/>
          <w:kern w:val="0"/>
          <w:sz w:val="24"/>
          <w:szCs w:val="24"/>
          <w:lang w:val="en-US" w:eastAsia="es-ES"/>
          <w14:ligatures w14:val="none"/>
        </w:rPr>
      </w:pPr>
      <w:r w:rsidRPr="000756AB">
        <w:rPr>
          <w:rFonts w:eastAsia="Times New Roman" w:cs="Times New Roman"/>
          <w:b/>
          <w:bCs/>
          <w:kern w:val="0"/>
          <w:sz w:val="24"/>
          <w:szCs w:val="24"/>
          <w:lang w:val="en-US" w:eastAsia="es-ES"/>
          <w14:ligatures w14:val="none"/>
        </w:rPr>
        <w:t>Formato:</w:t>
      </w:r>
      <w:r w:rsidRPr="000756AB">
        <w:rPr>
          <w:rFonts w:eastAsia="Times New Roman" w:cs="Times New Roman"/>
          <w:kern w:val="0"/>
          <w:sz w:val="24"/>
          <w:szCs w:val="24"/>
          <w:lang w:val="en-US" w:eastAsia="es-ES"/>
          <w14:ligatures w14:val="none"/>
        </w:rPr>
        <w:t xml:space="preserve"> CSV, JSON, PNG</w:t>
      </w:r>
      <w:proofErr w:type="gramStart"/>
      <w:r w:rsidRPr="000756AB">
        <w:rPr>
          <w:rFonts w:eastAsia="Times New Roman" w:cs="Times New Roman"/>
          <w:kern w:val="0"/>
          <w:sz w:val="24"/>
          <w:szCs w:val="24"/>
          <w:lang w:val="en-US" w:eastAsia="es-ES"/>
          <w14:ligatures w14:val="none"/>
        </w:rPr>
        <w:t>, y</w:t>
      </w:r>
      <w:proofErr w:type="gramEnd"/>
      <w:r w:rsidRPr="000756AB">
        <w:rPr>
          <w:rFonts w:eastAsia="Times New Roman" w:cs="Times New Roman"/>
          <w:kern w:val="0"/>
          <w:sz w:val="24"/>
          <w:szCs w:val="24"/>
          <w:lang w:val="en-US" w:eastAsia="es-ES"/>
          <w14:ligatures w14:val="none"/>
        </w:rPr>
        <w:t xml:space="preserve"> notebooks </w:t>
      </w:r>
      <w:proofErr w:type="spellStart"/>
      <w:r w:rsidRPr="000756AB">
        <w:rPr>
          <w:rFonts w:eastAsia="Times New Roman" w:cs="Times New Roman"/>
          <w:kern w:val="0"/>
          <w:sz w:val="24"/>
          <w:szCs w:val="24"/>
          <w:lang w:val="en-US" w:eastAsia="es-ES"/>
          <w14:ligatures w14:val="none"/>
        </w:rPr>
        <w:t>Jupyter</w:t>
      </w:r>
      <w:proofErr w:type="spellEnd"/>
      <w:r w:rsidRPr="000756AB">
        <w:rPr>
          <w:rFonts w:eastAsia="Times New Roman" w:cs="Times New Roman"/>
          <w:kern w:val="0"/>
          <w:sz w:val="24"/>
          <w:szCs w:val="24"/>
          <w:lang w:val="en-US" w:eastAsia="es-ES"/>
          <w14:ligatures w14:val="none"/>
        </w:rPr>
        <w:t>.</w:t>
      </w:r>
    </w:p>
    <w:p w14:paraId="0EA92625" w14:textId="391E23C1" w:rsidR="000756AB" w:rsidRPr="000756AB" w:rsidRDefault="6655815F" w:rsidP="000756AB">
      <w:pPr>
        <w:pStyle w:val="Ttulo2"/>
        <w:rPr>
          <w:lang w:val="es-ES" w:eastAsia="es-ES"/>
        </w:rPr>
      </w:pPr>
      <w:bookmarkStart w:id="32" w:name="_Toc189829257"/>
      <w:r w:rsidRPr="6655815F">
        <w:rPr>
          <w:lang w:eastAsia="es-ES"/>
        </w:rPr>
        <w:t>Documentación y Metadatos</w:t>
      </w:r>
      <w:bookmarkEnd w:id="32"/>
    </w:p>
    <w:p w14:paraId="0A29244C" w14:textId="77777777" w:rsidR="000756AB" w:rsidRPr="000756AB" w:rsidRDefault="000756AB" w:rsidP="000756AB">
      <w:pPr>
        <w:spacing w:before="100" w:beforeAutospacing="1" w:after="100" w:afterAutospacing="1"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Para garantizar la trazabilidad y utilidad de los datos, implementaremos un sistema robusto de documentación y metadatos:</w:t>
      </w:r>
    </w:p>
    <w:p w14:paraId="67623CB1" w14:textId="77777777" w:rsidR="000756AB" w:rsidRPr="000756AB" w:rsidRDefault="000756AB" w:rsidP="00836FB3">
      <w:pPr>
        <w:numPr>
          <w:ilvl w:val="0"/>
          <w:numId w:val="48"/>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Metadatos descriptivos:</w:t>
      </w:r>
      <w:r w:rsidRPr="000756AB">
        <w:rPr>
          <w:rFonts w:eastAsia="Times New Roman" w:cs="Times New Roman"/>
          <w:kern w:val="0"/>
          <w:sz w:val="24"/>
          <w:szCs w:val="24"/>
          <w:lang w:eastAsia="es-ES"/>
          <w14:ligatures w14:val="none"/>
        </w:rPr>
        <w:t xml:space="preserve"> </w:t>
      </w:r>
    </w:p>
    <w:p w14:paraId="3EBF3E46" w14:textId="77777777" w:rsidR="000756AB" w:rsidRPr="000756AB" w:rsidRDefault="000756AB" w:rsidP="00836FB3">
      <w:pPr>
        <w:numPr>
          <w:ilvl w:val="1"/>
          <w:numId w:val="48"/>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Capturarán información sobre el origen, la estructura, las variables incluidas, las unidades empleadas y los intervalos temporales de los datos.</w:t>
      </w:r>
    </w:p>
    <w:p w14:paraId="49C4D374" w14:textId="77777777" w:rsidR="000756AB" w:rsidRPr="000756AB" w:rsidRDefault="000756AB" w:rsidP="00836FB3">
      <w:pPr>
        <w:numPr>
          <w:ilvl w:val="0"/>
          <w:numId w:val="48"/>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Estandarización:</w:t>
      </w:r>
      <w:r w:rsidRPr="000756AB">
        <w:rPr>
          <w:rFonts w:eastAsia="Times New Roman" w:cs="Times New Roman"/>
          <w:kern w:val="0"/>
          <w:sz w:val="24"/>
          <w:szCs w:val="24"/>
          <w:lang w:eastAsia="es-ES"/>
          <w14:ligatures w14:val="none"/>
        </w:rPr>
        <w:t xml:space="preserve"> </w:t>
      </w:r>
    </w:p>
    <w:p w14:paraId="1EF0E2AF" w14:textId="77777777" w:rsidR="000756AB" w:rsidRPr="000756AB" w:rsidRDefault="000756AB" w:rsidP="00836FB3">
      <w:pPr>
        <w:numPr>
          <w:ilvl w:val="1"/>
          <w:numId w:val="48"/>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lastRenderedPageBreak/>
        <w:t xml:space="preserve">Se utilizará el modelo </w:t>
      </w:r>
      <w:proofErr w:type="spellStart"/>
      <w:r w:rsidRPr="000756AB">
        <w:rPr>
          <w:rFonts w:eastAsia="Times New Roman" w:cs="Times New Roman"/>
          <w:kern w:val="0"/>
          <w:sz w:val="24"/>
          <w:szCs w:val="24"/>
          <w:lang w:eastAsia="es-ES"/>
          <w14:ligatures w14:val="none"/>
        </w:rPr>
        <w:t>Dublin</w:t>
      </w:r>
      <w:proofErr w:type="spellEnd"/>
      <w:r w:rsidRPr="000756AB">
        <w:rPr>
          <w:rFonts w:eastAsia="Times New Roman" w:cs="Times New Roman"/>
          <w:kern w:val="0"/>
          <w:sz w:val="24"/>
          <w:szCs w:val="24"/>
          <w:lang w:eastAsia="es-ES"/>
          <w14:ligatures w14:val="none"/>
        </w:rPr>
        <w:t xml:space="preserve"> Core extendido, asegurando que los datos sean comprensibles para usuarios humanos y sistemas automatizados.</w:t>
      </w:r>
    </w:p>
    <w:p w14:paraId="1A350960" w14:textId="77777777" w:rsidR="000756AB" w:rsidRPr="000756AB" w:rsidRDefault="000756AB" w:rsidP="00836FB3">
      <w:pPr>
        <w:numPr>
          <w:ilvl w:val="0"/>
          <w:numId w:val="48"/>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Generación automatizada:</w:t>
      </w:r>
      <w:r w:rsidRPr="000756AB">
        <w:rPr>
          <w:rFonts w:eastAsia="Times New Roman" w:cs="Times New Roman"/>
          <w:kern w:val="0"/>
          <w:sz w:val="24"/>
          <w:szCs w:val="24"/>
          <w:lang w:eastAsia="es-ES"/>
          <w14:ligatures w14:val="none"/>
        </w:rPr>
        <w:t xml:space="preserve"> </w:t>
      </w:r>
    </w:p>
    <w:p w14:paraId="7FB56B62" w14:textId="77777777" w:rsidR="000756AB" w:rsidRPr="000756AB" w:rsidRDefault="000756AB" w:rsidP="00836FB3">
      <w:pPr>
        <w:numPr>
          <w:ilvl w:val="1"/>
          <w:numId w:val="48"/>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Se emplearán herramientas como Python, con librerías específicas para extraer y registrar automáticamente metadatos.</w:t>
      </w:r>
    </w:p>
    <w:p w14:paraId="6DE581B0" w14:textId="69F41B93" w:rsidR="000756AB" w:rsidRPr="000756AB" w:rsidRDefault="6655815F" w:rsidP="000756AB">
      <w:pPr>
        <w:pStyle w:val="Ttulo2"/>
        <w:rPr>
          <w:lang w:eastAsia="es-ES"/>
        </w:rPr>
      </w:pPr>
      <w:bookmarkStart w:id="33" w:name="_Toc189829258"/>
      <w:r w:rsidRPr="6655815F">
        <w:rPr>
          <w:lang w:eastAsia="es-ES"/>
        </w:rPr>
        <w:t>Políticas de Acceso, Uso y Reúso</w:t>
      </w:r>
      <w:bookmarkEnd w:id="33"/>
    </w:p>
    <w:p w14:paraId="18AD3D24" w14:textId="77777777" w:rsidR="000756AB" w:rsidRPr="000756AB" w:rsidRDefault="000756AB" w:rsidP="000756AB">
      <w:pPr>
        <w:spacing w:before="100" w:beforeAutospacing="1" w:after="100" w:afterAutospacing="1"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Promoveremos la accesibilidad y reutilización de los datos, priorizando la transparencia y la seguridad:</w:t>
      </w:r>
    </w:p>
    <w:p w14:paraId="490F5FD3" w14:textId="77777777" w:rsidR="000756AB" w:rsidRPr="000756AB" w:rsidRDefault="000756AB" w:rsidP="00836FB3">
      <w:pPr>
        <w:numPr>
          <w:ilvl w:val="0"/>
          <w:numId w:val="49"/>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Datos abiertos:</w:t>
      </w:r>
      <w:r w:rsidRPr="000756AB">
        <w:rPr>
          <w:rFonts w:eastAsia="Times New Roman" w:cs="Times New Roman"/>
          <w:kern w:val="0"/>
          <w:sz w:val="24"/>
          <w:szCs w:val="24"/>
          <w:lang w:eastAsia="es-ES"/>
          <w14:ligatures w14:val="none"/>
        </w:rPr>
        <w:t xml:space="preserve"> </w:t>
      </w:r>
    </w:p>
    <w:p w14:paraId="6DDC0202" w14:textId="77777777" w:rsidR="000756AB" w:rsidRPr="000756AB" w:rsidRDefault="000756AB" w:rsidP="00836FB3">
      <w:pPr>
        <w:numPr>
          <w:ilvl w:val="1"/>
          <w:numId w:val="49"/>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 xml:space="preserve">Publicaremos los datos procesados en repositorios como </w:t>
      </w:r>
      <w:proofErr w:type="spellStart"/>
      <w:r w:rsidRPr="000756AB">
        <w:rPr>
          <w:rFonts w:eastAsia="Times New Roman" w:cs="Times New Roman"/>
          <w:kern w:val="0"/>
          <w:sz w:val="24"/>
          <w:szCs w:val="24"/>
          <w:lang w:eastAsia="es-ES"/>
          <w14:ligatures w14:val="none"/>
        </w:rPr>
        <w:t>Zenodo</w:t>
      </w:r>
      <w:proofErr w:type="spellEnd"/>
      <w:r w:rsidRPr="000756AB">
        <w:rPr>
          <w:rFonts w:eastAsia="Times New Roman" w:cs="Times New Roman"/>
          <w:kern w:val="0"/>
          <w:sz w:val="24"/>
          <w:szCs w:val="24"/>
          <w:lang w:eastAsia="es-ES"/>
          <w14:ligatures w14:val="none"/>
        </w:rPr>
        <w:t xml:space="preserve"> y la plataforma de la Universidad de Cantabria (UNICAN), asegurando su disponibilidad para estudiantes, investigadores y terceros interesados.</w:t>
      </w:r>
    </w:p>
    <w:p w14:paraId="2C45F732" w14:textId="77777777" w:rsidR="000756AB" w:rsidRPr="000756AB" w:rsidRDefault="000756AB" w:rsidP="00836FB3">
      <w:pPr>
        <w:numPr>
          <w:ilvl w:val="0"/>
          <w:numId w:val="49"/>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Protección de datos sensibles:</w:t>
      </w:r>
      <w:r w:rsidRPr="000756AB">
        <w:rPr>
          <w:rFonts w:eastAsia="Times New Roman" w:cs="Times New Roman"/>
          <w:kern w:val="0"/>
          <w:sz w:val="24"/>
          <w:szCs w:val="24"/>
          <w:lang w:eastAsia="es-ES"/>
          <w14:ligatures w14:val="none"/>
        </w:rPr>
        <w:t xml:space="preserve"> </w:t>
      </w:r>
    </w:p>
    <w:p w14:paraId="1329055F" w14:textId="77777777" w:rsidR="000756AB" w:rsidRPr="000756AB" w:rsidRDefault="000756AB" w:rsidP="00836FB3">
      <w:pPr>
        <w:numPr>
          <w:ilvl w:val="1"/>
          <w:numId w:val="49"/>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 xml:space="preserve">Implementaremos técnicas de </w:t>
      </w:r>
      <w:proofErr w:type="spellStart"/>
      <w:r w:rsidRPr="000756AB">
        <w:rPr>
          <w:rFonts w:eastAsia="Times New Roman" w:cs="Times New Roman"/>
          <w:kern w:val="0"/>
          <w:sz w:val="24"/>
          <w:szCs w:val="24"/>
          <w:lang w:eastAsia="es-ES"/>
          <w14:ligatures w14:val="none"/>
        </w:rPr>
        <w:t>anonimización</w:t>
      </w:r>
      <w:proofErr w:type="spellEnd"/>
      <w:r w:rsidRPr="000756AB">
        <w:rPr>
          <w:rFonts w:eastAsia="Times New Roman" w:cs="Times New Roman"/>
          <w:kern w:val="0"/>
          <w:sz w:val="24"/>
          <w:szCs w:val="24"/>
          <w:lang w:eastAsia="es-ES"/>
          <w14:ligatures w14:val="none"/>
        </w:rPr>
        <w:t xml:space="preserve"> y cifrado para garantizar la seguridad de los datos personales o sensibles.</w:t>
      </w:r>
    </w:p>
    <w:p w14:paraId="27BFB693" w14:textId="77777777" w:rsidR="000756AB" w:rsidRPr="000756AB" w:rsidRDefault="000756AB" w:rsidP="00836FB3">
      <w:pPr>
        <w:numPr>
          <w:ilvl w:val="0"/>
          <w:numId w:val="49"/>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Licencias:</w:t>
      </w:r>
      <w:r w:rsidRPr="000756AB">
        <w:rPr>
          <w:rFonts w:eastAsia="Times New Roman" w:cs="Times New Roman"/>
          <w:kern w:val="0"/>
          <w:sz w:val="24"/>
          <w:szCs w:val="24"/>
          <w:lang w:eastAsia="es-ES"/>
          <w14:ligatures w14:val="none"/>
        </w:rPr>
        <w:t xml:space="preserve"> </w:t>
      </w:r>
    </w:p>
    <w:p w14:paraId="00CBED90" w14:textId="77777777" w:rsidR="000756AB" w:rsidRPr="000756AB" w:rsidRDefault="000756AB" w:rsidP="00836FB3">
      <w:pPr>
        <w:numPr>
          <w:ilvl w:val="1"/>
          <w:numId w:val="49"/>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 xml:space="preserve">Se utilizarán licencias Creative </w:t>
      </w:r>
      <w:proofErr w:type="spellStart"/>
      <w:r w:rsidRPr="000756AB">
        <w:rPr>
          <w:rFonts w:eastAsia="Times New Roman" w:cs="Times New Roman"/>
          <w:kern w:val="0"/>
          <w:sz w:val="24"/>
          <w:szCs w:val="24"/>
          <w:lang w:eastAsia="es-ES"/>
          <w14:ligatures w14:val="none"/>
        </w:rPr>
        <w:t>Commons</w:t>
      </w:r>
      <w:proofErr w:type="spellEnd"/>
      <w:r w:rsidRPr="000756AB">
        <w:rPr>
          <w:rFonts w:eastAsia="Times New Roman" w:cs="Times New Roman"/>
          <w:kern w:val="0"/>
          <w:sz w:val="24"/>
          <w:szCs w:val="24"/>
          <w:lang w:eastAsia="es-ES"/>
          <w14:ligatures w14:val="none"/>
        </w:rPr>
        <w:t xml:space="preserve"> BY-SA, fomentando el uso compartido y la atribución adecuada.</w:t>
      </w:r>
    </w:p>
    <w:p w14:paraId="2A655DB8" w14:textId="32D2EA26" w:rsidR="000756AB" w:rsidRPr="000756AB" w:rsidRDefault="6655815F" w:rsidP="000756AB">
      <w:pPr>
        <w:pStyle w:val="Ttulo2"/>
        <w:rPr>
          <w:lang w:eastAsia="es-ES"/>
        </w:rPr>
      </w:pPr>
      <w:bookmarkStart w:id="34" w:name="_Toc189829259"/>
      <w:r w:rsidRPr="6655815F">
        <w:rPr>
          <w:lang w:eastAsia="es-ES"/>
        </w:rPr>
        <w:t>Almacenamiento y Seguridad</w:t>
      </w:r>
      <w:bookmarkEnd w:id="34"/>
    </w:p>
    <w:p w14:paraId="0DC91C5D" w14:textId="77777777" w:rsidR="000756AB" w:rsidRPr="000756AB" w:rsidRDefault="000756AB" w:rsidP="000756AB">
      <w:pPr>
        <w:spacing w:before="100" w:beforeAutospacing="1" w:after="100" w:afterAutospacing="1"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Estableceremos infraestructuras seguras y redundantes para el almacenamiento de datos:</w:t>
      </w:r>
    </w:p>
    <w:p w14:paraId="7751C375" w14:textId="77777777" w:rsidR="000756AB" w:rsidRPr="000756AB" w:rsidRDefault="000756AB" w:rsidP="00836FB3">
      <w:pPr>
        <w:numPr>
          <w:ilvl w:val="0"/>
          <w:numId w:val="50"/>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Infraestructura local:</w:t>
      </w:r>
      <w:r w:rsidRPr="000756AB">
        <w:rPr>
          <w:rFonts w:eastAsia="Times New Roman" w:cs="Times New Roman"/>
          <w:kern w:val="0"/>
          <w:sz w:val="24"/>
          <w:szCs w:val="24"/>
          <w:lang w:eastAsia="es-ES"/>
          <w14:ligatures w14:val="none"/>
        </w:rPr>
        <w:t xml:space="preserve"> </w:t>
      </w:r>
    </w:p>
    <w:p w14:paraId="16C45362" w14:textId="77777777" w:rsidR="000756AB" w:rsidRPr="000756AB" w:rsidRDefault="000756AB" w:rsidP="00836FB3">
      <w:pPr>
        <w:numPr>
          <w:ilvl w:val="1"/>
          <w:numId w:val="50"/>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Dispositivos SSD para almacenamiento temporal durante el análisis intensivo y HDD para copias de seguridad a largo plazo.</w:t>
      </w:r>
    </w:p>
    <w:p w14:paraId="04BF99D1" w14:textId="77777777" w:rsidR="000756AB" w:rsidRPr="000756AB" w:rsidRDefault="000756AB" w:rsidP="00836FB3">
      <w:pPr>
        <w:numPr>
          <w:ilvl w:val="1"/>
          <w:numId w:val="50"/>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Configuraciones RAID garantizarán la protección frente a fallos.</w:t>
      </w:r>
    </w:p>
    <w:p w14:paraId="457C97C7" w14:textId="77777777" w:rsidR="000756AB" w:rsidRPr="000756AB" w:rsidRDefault="000756AB" w:rsidP="00836FB3">
      <w:pPr>
        <w:numPr>
          <w:ilvl w:val="0"/>
          <w:numId w:val="50"/>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Almacenamiento en la nube:</w:t>
      </w:r>
      <w:r w:rsidRPr="000756AB">
        <w:rPr>
          <w:rFonts w:eastAsia="Times New Roman" w:cs="Times New Roman"/>
          <w:kern w:val="0"/>
          <w:sz w:val="24"/>
          <w:szCs w:val="24"/>
          <w:lang w:eastAsia="es-ES"/>
          <w14:ligatures w14:val="none"/>
        </w:rPr>
        <w:t xml:space="preserve"> </w:t>
      </w:r>
    </w:p>
    <w:p w14:paraId="57D7979D" w14:textId="77777777" w:rsidR="000756AB" w:rsidRPr="000756AB" w:rsidRDefault="000756AB" w:rsidP="00836FB3">
      <w:pPr>
        <w:numPr>
          <w:ilvl w:val="1"/>
          <w:numId w:val="50"/>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Plataformas como AWS S3, Google Cloud Storage y copias adicionales en Google Drive.</w:t>
      </w:r>
    </w:p>
    <w:p w14:paraId="04E05893" w14:textId="77777777" w:rsidR="000756AB" w:rsidRPr="000756AB" w:rsidRDefault="000756AB" w:rsidP="00836FB3">
      <w:pPr>
        <w:numPr>
          <w:ilvl w:val="0"/>
          <w:numId w:val="50"/>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Respaldo de datos:</w:t>
      </w:r>
      <w:r w:rsidRPr="000756AB">
        <w:rPr>
          <w:rFonts w:eastAsia="Times New Roman" w:cs="Times New Roman"/>
          <w:kern w:val="0"/>
          <w:sz w:val="24"/>
          <w:szCs w:val="24"/>
          <w:lang w:eastAsia="es-ES"/>
          <w14:ligatures w14:val="none"/>
        </w:rPr>
        <w:t xml:space="preserve"> </w:t>
      </w:r>
    </w:p>
    <w:p w14:paraId="2DB2C084" w14:textId="77777777" w:rsidR="000756AB" w:rsidRPr="000756AB" w:rsidRDefault="000756AB" w:rsidP="00836FB3">
      <w:pPr>
        <w:numPr>
          <w:ilvl w:val="1"/>
          <w:numId w:val="50"/>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Se realizarán copias de seguridad incrementales diarias y completas semanales, almacenadas en local, en la nube y en dispositivos externos.</w:t>
      </w:r>
    </w:p>
    <w:p w14:paraId="3D905BE0" w14:textId="77777777" w:rsidR="000756AB" w:rsidRPr="000756AB" w:rsidRDefault="000756AB" w:rsidP="00836FB3">
      <w:pPr>
        <w:numPr>
          <w:ilvl w:val="0"/>
          <w:numId w:val="50"/>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Seguridad de acceso:</w:t>
      </w:r>
      <w:r w:rsidRPr="000756AB">
        <w:rPr>
          <w:rFonts w:eastAsia="Times New Roman" w:cs="Times New Roman"/>
          <w:kern w:val="0"/>
          <w:sz w:val="24"/>
          <w:szCs w:val="24"/>
          <w:lang w:eastAsia="es-ES"/>
          <w14:ligatures w14:val="none"/>
        </w:rPr>
        <w:t xml:space="preserve"> </w:t>
      </w:r>
    </w:p>
    <w:p w14:paraId="662164A2" w14:textId="77777777" w:rsidR="000756AB" w:rsidRPr="000756AB" w:rsidRDefault="000756AB" w:rsidP="00836FB3">
      <w:pPr>
        <w:numPr>
          <w:ilvl w:val="1"/>
          <w:numId w:val="50"/>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Implementaremos control de acceso basado en roles (RBAC) y autenticación de dos factores (2FA).</w:t>
      </w:r>
    </w:p>
    <w:p w14:paraId="2A1E86E6" w14:textId="6C906842" w:rsidR="000756AB" w:rsidRPr="000756AB" w:rsidRDefault="6655815F" w:rsidP="000756AB">
      <w:pPr>
        <w:pStyle w:val="Ttulo2"/>
        <w:rPr>
          <w:lang w:eastAsia="es-ES"/>
        </w:rPr>
      </w:pPr>
      <w:bookmarkStart w:id="35" w:name="_Toc189829260"/>
      <w:r w:rsidRPr="6655815F">
        <w:rPr>
          <w:lang w:eastAsia="es-ES"/>
        </w:rPr>
        <w:lastRenderedPageBreak/>
        <w:t>Preservación y Reutilización a Largo Plazo</w:t>
      </w:r>
      <w:bookmarkEnd w:id="35"/>
    </w:p>
    <w:p w14:paraId="7029FC8B" w14:textId="77777777" w:rsidR="000756AB" w:rsidRPr="000756AB" w:rsidRDefault="000756AB" w:rsidP="000756AB">
      <w:pPr>
        <w:spacing w:before="100" w:beforeAutospacing="1" w:after="100" w:afterAutospacing="1"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El proyecto garantizará que los datos sean útiles más allá de su finalización:</w:t>
      </w:r>
    </w:p>
    <w:p w14:paraId="15CA5C48" w14:textId="77777777" w:rsidR="000756AB" w:rsidRPr="000756AB" w:rsidRDefault="000756AB" w:rsidP="00836FB3">
      <w:pPr>
        <w:numPr>
          <w:ilvl w:val="0"/>
          <w:numId w:val="51"/>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Migración de formatos:</w:t>
      </w:r>
      <w:r w:rsidRPr="000756AB">
        <w:rPr>
          <w:rFonts w:eastAsia="Times New Roman" w:cs="Times New Roman"/>
          <w:kern w:val="0"/>
          <w:sz w:val="24"/>
          <w:szCs w:val="24"/>
          <w:lang w:eastAsia="es-ES"/>
          <w14:ligatures w14:val="none"/>
        </w:rPr>
        <w:t xml:space="preserve"> </w:t>
      </w:r>
    </w:p>
    <w:p w14:paraId="0F42EC55" w14:textId="77777777" w:rsidR="000756AB" w:rsidRPr="000756AB" w:rsidRDefault="000756AB" w:rsidP="00836FB3">
      <w:pPr>
        <w:numPr>
          <w:ilvl w:val="1"/>
          <w:numId w:val="51"/>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Los datos se revisarán y convertirán periódicamente a formatos actualizados para evitar la obsolescencia tecnológica.</w:t>
      </w:r>
    </w:p>
    <w:p w14:paraId="157138DF" w14:textId="77777777" w:rsidR="000756AB" w:rsidRPr="000756AB" w:rsidRDefault="000756AB" w:rsidP="00836FB3">
      <w:pPr>
        <w:numPr>
          <w:ilvl w:val="0"/>
          <w:numId w:val="51"/>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Repositorios públicos:</w:t>
      </w:r>
      <w:r w:rsidRPr="000756AB">
        <w:rPr>
          <w:rFonts w:eastAsia="Times New Roman" w:cs="Times New Roman"/>
          <w:kern w:val="0"/>
          <w:sz w:val="24"/>
          <w:szCs w:val="24"/>
          <w:lang w:eastAsia="es-ES"/>
          <w14:ligatures w14:val="none"/>
        </w:rPr>
        <w:t xml:space="preserve"> </w:t>
      </w:r>
    </w:p>
    <w:p w14:paraId="339F7B22" w14:textId="77777777" w:rsidR="000756AB" w:rsidRPr="000756AB" w:rsidRDefault="000756AB" w:rsidP="00836FB3">
      <w:pPr>
        <w:numPr>
          <w:ilvl w:val="1"/>
          <w:numId w:val="51"/>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 xml:space="preserve">Se utilizarán plataformas como </w:t>
      </w:r>
      <w:proofErr w:type="spellStart"/>
      <w:r w:rsidRPr="000756AB">
        <w:rPr>
          <w:rFonts w:eastAsia="Times New Roman" w:cs="Times New Roman"/>
          <w:kern w:val="0"/>
          <w:sz w:val="24"/>
          <w:szCs w:val="24"/>
          <w:lang w:eastAsia="es-ES"/>
          <w14:ligatures w14:val="none"/>
        </w:rPr>
        <w:t>Zenodo</w:t>
      </w:r>
      <w:proofErr w:type="spellEnd"/>
      <w:r w:rsidRPr="000756AB">
        <w:rPr>
          <w:rFonts w:eastAsia="Times New Roman" w:cs="Times New Roman"/>
          <w:kern w:val="0"/>
          <w:sz w:val="24"/>
          <w:szCs w:val="24"/>
          <w:lang w:eastAsia="es-ES"/>
          <w14:ligatures w14:val="none"/>
        </w:rPr>
        <w:t xml:space="preserve"> y UNICAN para alojar datos y documentos asociados, asegurando su conservación y accesibilidad.</w:t>
      </w:r>
    </w:p>
    <w:p w14:paraId="0843A311" w14:textId="77777777" w:rsidR="000756AB" w:rsidRPr="000756AB" w:rsidRDefault="000756AB" w:rsidP="00836FB3">
      <w:pPr>
        <w:numPr>
          <w:ilvl w:val="0"/>
          <w:numId w:val="51"/>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Identificadores persistentes:</w:t>
      </w:r>
      <w:r w:rsidRPr="000756AB">
        <w:rPr>
          <w:rFonts w:eastAsia="Times New Roman" w:cs="Times New Roman"/>
          <w:kern w:val="0"/>
          <w:sz w:val="24"/>
          <w:szCs w:val="24"/>
          <w:lang w:eastAsia="es-ES"/>
          <w14:ligatures w14:val="none"/>
        </w:rPr>
        <w:t xml:space="preserve"> </w:t>
      </w:r>
    </w:p>
    <w:p w14:paraId="25D3833E" w14:textId="77777777" w:rsidR="000756AB" w:rsidRPr="000756AB" w:rsidRDefault="000756AB" w:rsidP="00836FB3">
      <w:pPr>
        <w:numPr>
          <w:ilvl w:val="1"/>
          <w:numId w:val="51"/>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Cada conjunto de datos se asociará a un DOI único para facilitar su citación y seguimiento.</w:t>
      </w:r>
    </w:p>
    <w:p w14:paraId="3E5EA09D" w14:textId="6CCEB3C8" w:rsidR="000756AB" w:rsidRPr="000756AB" w:rsidRDefault="6655815F" w:rsidP="000756AB">
      <w:pPr>
        <w:pStyle w:val="Ttulo2"/>
        <w:rPr>
          <w:lang w:eastAsia="es-ES"/>
        </w:rPr>
      </w:pPr>
      <w:bookmarkStart w:id="36" w:name="_Toc189829261"/>
      <w:r w:rsidRPr="6655815F">
        <w:rPr>
          <w:lang w:eastAsia="es-ES"/>
        </w:rPr>
        <w:t>Costos y Financiamiento</w:t>
      </w:r>
      <w:bookmarkEnd w:id="36"/>
    </w:p>
    <w:p w14:paraId="4F447EA0" w14:textId="77777777" w:rsidR="000756AB" w:rsidRPr="000756AB" w:rsidRDefault="000756AB" w:rsidP="000756AB">
      <w:pPr>
        <w:spacing w:before="100" w:beforeAutospacing="1" w:after="100" w:afterAutospacing="1"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 xml:space="preserve">El presupuesto total estimado del proyecto para la gestión de datos asciende a </w:t>
      </w:r>
      <w:r w:rsidRPr="000756AB">
        <w:rPr>
          <w:rFonts w:eastAsia="Times New Roman" w:cs="Times New Roman"/>
          <w:b/>
          <w:bCs/>
          <w:kern w:val="0"/>
          <w:sz w:val="24"/>
          <w:szCs w:val="24"/>
          <w:lang w:eastAsia="es-ES"/>
          <w14:ligatures w14:val="none"/>
        </w:rPr>
        <w:t>170,000 €</w:t>
      </w:r>
      <w:r w:rsidRPr="000756AB">
        <w:rPr>
          <w:rFonts w:eastAsia="Times New Roman" w:cs="Times New Roman"/>
          <w:kern w:val="0"/>
          <w:sz w:val="24"/>
          <w:szCs w:val="24"/>
          <w:lang w:eastAsia="es-ES"/>
          <w14:ligatures w14:val="none"/>
        </w:rPr>
        <w:t>, distribuidos de la siguiente forma:</w:t>
      </w:r>
    </w:p>
    <w:p w14:paraId="11BAA6EE" w14:textId="77777777" w:rsidR="000756AB" w:rsidRPr="000756AB" w:rsidRDefault="000756AB" w:rsidP="00836FB3">
      <w:pPr>
        <w:numPr>
          <w:ilvl w:val="0"/>
          <w:numId w:val="52"/>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Infraestructura física y en la nube:</w:t>
      </w:r>
    </w:p>
    <w:p w14:paraId="40A2B407" w14:textId="77777777" w:rsidR="000756AB" w:rsidRPr="000756AB" w:rsidRDefault="000756AB" w:rsidP="00836FB3">
      <w:pPr>
        <w:numPr>
          <w:ilvl w:val="1"/>
          <w:numId w:val="52"/>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 xml:space="preserve">Servidores dedicados y almacenamiento en la nube (AWS, Google Cloud): </w:t>
      </w:r>
      <w:r w:rsidRPr="000756AB">
        <w:rPr>
          <w:rFonts w:eastAsia="Times New Roman" w:cs="Times New Roman"/>
          <w:b/>
          <w:bCs/>
          <w:kern w:val="0"/>
          <w:sz w:val="24"/>
          <w:szCs w:val="24"/>
          <w:lang w:eastAsia="es-ES"/>
          <w14:ligatures w14:val="none"/>
        </w:rPr>
        <w:t>20,000 €</w:t>
      </w:r>
      <w:r w:rsidRPr="000756AB">
        <w:rPr>
          <w:rFonts w:eastAsia="Times New Roman" w:cs="Times New Roman"/>
          <w:kern w:val="0"/>
          <w:sz w:val="24"/>
          <w:szCs w:val="24"/>
          <w:lang w:eastAsia="es-ES"/>
          <w14:ligatures w14:val="none"/>
        </w:rPr>
        <w:t>.</w:t>
      </w:r>
    </w:p>
    <w:p w14:paraId="3CE159E5" w14:textId="77777777" w:rsidR="000756AB" w:rsidRPr="000756AB" w:rsidRDefault="000756AB" w:rsidP="00836FB3">
      <w:pPr>
        <w:numPr>
          <w:ilvl w:val="1"/>
          <w:numId w:val="52"/>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 xml:space="preserve">Dispositivos SSD y HDD: </w:t>
      </w:r>
      <w:r w:rsidRPr="000756AB">
        <w:rPr>
          <w:rFonts w:eastAsia="Times New Roman" w:cs="Times New Roman"/>
          <w:b/>
          <w:bCs/>
          <w:kern w:val="0"/>
          <w:sz w:val="24"/>
          <w:szCs w:val="24"/>
          <w:lang w:eastAsia="es-ES"/>
          <w14:ligatures w14:val="none"/>
        </w:rPr>
        <w:t>5,000 €</w:t>
      </w:r>
      <w:r w:rsidRPr="000756AB">
        <w:rPr>
          <w:rFonts w:eastAsia="Times New Roman" w:cs="Times New Roman"/>
          <w:kern w:val="0"/>
          <w:sz w:val="24"/>
          <w:szCs w:val="24"/>
          <w:lang w:eastAsia="es-ES"/>
          <w14:ligatures w14:val="none"/>
        </w:rPr>
        <w:t>.</w:t>
      </w:r>
    </w:p>
    <w:p w14:paraId="2C426881" w14:textId="77777777" w:rsidR="000756AB" w:rsidRPr="000756AB" w:rsidRDefault="000756AB" w:rsidP="00836FB3">
      <w:pPr>
        <w:numPr>
          <w:ilvl w:val="0"/>
          <w:numId w:val="52"/>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Software y licencias:</w:t>
      </w:r>
    </w:p>
    <w:p w14:paraId="0AAFED31" w14:textId="77777777" w:rsidR="000756AB" w:rsidRPr="000756AB" w:rsidRDefault="000756AB" w:rsidP="00836FB3">
      <w:pPr>
        <w:numPr>
          <w:ilvl w:val="1"/>
          <w:numId w:val="52"/>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 xml:space="preserve">Licencias de Python (librerías especializadas), R, ArcGIS y </w:t>
      </w:r>
      <w:proofErr w:type="spellStart"/>
      <w:r w:rsidRPr="000756AB">
        <w:rPr>
          <w:rFonts w:eastAsia="Times New Roman" w:cs="Times New Roman"/>
          <w:kern w:val="0"/>
          <w:sz w:val="24"/>
          <w:szCs w:val="24"/>
          <w:lang w:eastAsia="es-ES"/>
          <w14:ligatures w14:val="none"/>
        </w:rPr>
        <w:t>Tableau</w:t>
      </w:r>
      <w:proofErr w:type="spellEnd"/>
      <w:r w:rsidRPr="000756AB">
        <w:rPr>
          <w:rFonts w:eastAsia="Times New Roman" w:cs="Times New Roman"/>
          <w:kern w:val="0"/>
          <w:sz w:val="24"/>
          <w:szCs w:val="24"/>
          <w:lang w:eastAsia="es-ES"/>
          <w14:ligatures w14:val="none"/>
        </w:rPr>
        <w:t xml:space="preserve">: </w:t>
      </w:r>
      <w:r w:rsidRPr="000756AB">
        <w:rPr>
          <w:rFonts w:eastAsia="Times New Roman" w:cs="Times New Roman"/>
          <w:b/>
          <w:bCs/>
          <w:kern w:val="0"/>
          <w:sz w:val="24"/>
          <w:szCs w:val="24"/>
          <w:lang w:eastAsia="es-ES"/>
          <w14:ligatures w14:val="none"/>
        </w:rPr>
        <w:t>10,000 €</w:t>
      </w:r>
      <w:r w:rsidRPr="000756AB">
        <w:rPr>
          <w:rFonts w:eastAsia="Times New Roman" w:cs="Times New Roman"/>
          <w:kern w:val="0"/>
          <w:sz w:val="24"/>
          <w:szCs w:val="24"/>
          <w:lang w:eastAsia="es-ES"/>
          <w14:ligatures w14:val="none"/>
        </w:rPr>
        <w:t>.</w:t>
      </w:r>
    </w:p>
    <w:p w14:paraId="1A2B197D" w14:textId="77777777" w:rsidR="000756AB" w:rsidRPr="000756AB" w:rsidRDefault="000756AB" w:rsidP="00836FB3">
      <w:pPr>
        <w:numPr>
          <w:ilvl w:val="0"/>
          <w:numId w:val="52"/>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Personal especializado:</w:t>
      </w:r>
    </w:p>
    <w:p w14:paraId="027D9C18" w14:textId="77777777" w:rsidR="000756AB" w:rsidRPr="000756AB" w:rsidRDefault="000756AB" w:rsidP="00836FB3">
      <w:pPr>
        <w:numPr>
          <w:ilvl w:val="1"/>
          <w:numId w:val="52"/>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 xml:space="preserve">Dos analistas de datos durante 24 meses (2,500 €/mes): </w:t>
      </w:r>
      <w:r w:rsidRPr="000756AB">
        <w:rPr>
          <w:rFonts w:eastAsia="Times New Roman" w:cs="Times New Roman"/>
          <w:b/>
          <w:bCs/>
          <w:kern w:val="0"/>
          <w:sz w:val="24"/>
          <w:szCs w:val="24"/>
          <w:lang w:eastAsia="es-ES"/>
          <w14:ligatures w14:val="none"/>
        </w:rPr>
        <w:t>120,000 €</w:t>
      </w:r>
      <w:r w:rsidRPr="000756AB">
        <w:rPr>
          <w:rFonts w:eastAsia="Times New Roman" w:cs="Times New Roman"/>
          <w:kern w:val="0"/>
          <w:sz w:val="24"/>
          <w:szCs w:val="24"/>
          <w:lang w:eastAsia="es-ES"/>
          <w14:ligatures w14:val="none"/>
        </w:rPr>
        <w:t>.</w:t>
      </w:r>
    </w:p>
    <w:p w14:paraId="27D9E35E" w14:textId="77777777" w:rsidR="000756AB" w:rsidRPr="000756AB" w:rsidRDefault="000756AB" w:rsidP="00836FB3">
      <w:pPr>
        <w:numPr>
          <w:ilvl w:val="0"/>
          <w:numId w:val="52"/>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Formación y capacitación:</w:t>
      </w:r>
    </w:p>
    <w:p w14:paraId="6CF44BCA" w14:textId="77777777" w:rsidR="000756AB" w:rsidRPr="000756AB" w:rsidRDefault="000756AB" w:rsidP="00836FB3">
      <w:pPr>
        <w:numPr>
          <w:ilvl w:val="1"/>
          <w:numId w:val="52"/>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 xml:space="preserve">Talleres y cursos sobre buenas prácticas de gestión de datos: </w:t>
      </w:r>
      <w:r w:rsidRPr="000756AB">
        <w:rPr>
          <w:rFonts w:eastAsia="Times New Roman" w:cs="Times New Roman"/>
          <w:b/>
          <w:bCs/>
          <w:kern w:val="0"/>
          <w:sz w:val="24"/>
          <w:szCs w:val="24"/>
          <w:lang w:eastAsia="es-ES"/>
          <w14:ligatures w14:val="none"/>
        </w:rPr>
        <w:t>5,000 €</w:t>
      </w:r>
      <w:r w:rsidRPr="000756AB">
        <w:rPr>
          <w:rFonts w:eastAsia="Times New Roman" w:cs="Times New Roman"/>
          <w:kern w:val="0"/>
          <w:sz w:val="24"/>
          <w:szCs w:val="24"/>
          <w:lang w:eastAsia="es-ES"/>
          <w14:ligatures w14:val="none"/>
        </w:rPr>
        <w:t>.</w:t>
      </w:r>
    </w:p>
    <w:p w14:paraId="730C6F87" w14:textId="77777777" w:rsidR="000756AB" w:rsidRPr="000756AB" w:rsidRDefault="000756AB" w:rsidP="00836FB3">
      <w:pPr>
        <w:numPr>
          <w:ilvl w:val="0"/>
          <w:numId w:val="52"/>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Difusión y publicación:</w:t>
      </w:r>
    </w:p>
    <w:p w14:paraId="3F1F84A8" w14:textId="77777777" w:rsidR="000756AB" w:rsidRPr="000756AB" w:rsidRDefault="000756AB" w:rsidP="00836FB3">
      <w:pPr>
        <w:numPr>
          <w:ilvl w:val="1"/>
          <w:numId w:val="52"/>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 xml:space="preserve">Publicación en revistas científicas y participación en conferencias internacionales: </w:t>
      </w:r>
      <w:r w:rsidRPr="000756AB">
        <w:rPr>
          <w:rFonts w:eastAsia="Times New Roman" w:cs="Times New Roman"/>
          <w:b/>
          <w:bCs/>
          <w:kern w:val="0"/>
          <w:sz w:val="24"/>
          <w:szCs w:val="24"/>
          <w:lang w:eastAsia="es-ES"/>
          <w14:ligatures w14:val="none"/>
        </w:rPr>
        <w:t>10,000 €</w:t>
      </w:r>
      <w:r w:rsidRPr="000756AB">
        <w:rPr>
          <w:rFonts w:eastAsia="Times New Roman" w:cs="Times New Roman"/>
          <w:kern w:val="0"/>
          <w:sz w:val="24"/>
          <w:szCs w:val="24"/>
          <w:lang w:eastAsia="es-ES"/>
          <w14:ligatures w14:val="none"/>
        </w:rPr>
        <w:t>.</w:t>
      </w:r>
    </w:p>
    <w:p w14:paraId="3730E930" w14:textId="0F436A56" w:rsidR="000756AB" w:rsidRPr="000756AB" w:rsidRDefault="6655815F" w:rsidP="000756AB">
      <w:pPr>
        <w:pStyle w:val="Ttulo2"/>
        <w:rPr>
          <w:lang w:eastAsia="es-ES"/>
        </w:rPr>
      </w:pPr>
      <w:bookmarkStart w:id="37" w:name="_Toc189829262"/>
      <w:r w:rsidRPr="6655815F">
        <w:rPr>
          <w:lang w:eastAsia="es-ES"/>
        </w:rPr>
        <w:t>Cronograma</w:t>
      </w:r>
      <w:bookmarkEnd w:id="37"/>
    </w:p>
    <w:p w14:paraId="6A6EAD34" w14:textId="77777777" w:rsidR="000756AB" w:rsidRPr="000756AB" w:rsidRDefault="000756AB" w:rsidP="000756AB">
      <w:pPr>
        <w:spacing w:before="100" w:beforeAutospacing="1" w:after="100" w:afterAutospacing="1"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El proyecto se desarrollará durante 3 años, con las siguientes etapas:</w:t>
      </w:r>
    </w:p>
    <w:tbl>
      <w:tblPr>
        <w:tblW w:w="0" w:type="auto"/>
        <w:tblCellSpacing w:w="15" w:type="dxa"/>
        <w:tblLook w:val="04A0" w:firstRow="1" w:lastRow="0" w:firstColumn="1" w:lastColumn="0" w:noHBand="0" w:noVBand="1"/>
      </w:tblPr>
      <w:tblGrid>
        <w:gridCol w:w="2771"/>
        <w:gridCol w:w="1794"/>
      </w:tblGrid>
      <w:tr w:rsidR="000756AB" w:rsidRPr="000756AB" w14:paraId="7B5A4CAC" w14:textId="77777777" w:rsidTr="000756AB">
        <w:trPr>
          <w:tblHeader/>
          <w:tblCellSpacing w:w="15" w:type="dxa"/>
        </w:trPr>
        <w:tc>
          <w:tcPr>
            <w:tcW w:w="0" w:type="auto"/>
            <w:tcMar>
              <w:top w:w="15" w:type="dxa"/>
              <w:left w:w="15" w:type="dxa"/>
              <w:bottom w:w="15" w:type="dxa"/>
              <w:right w:w="15" w:type="dxa"/>
            </w:tcMar>
            <w:vAlign w:val="center"/>
            <w:hideMark/>
          </w:tcPr>
          <w:p w14:paraId="32F78AC5" w14:textId="77777777" w:rsidR="000756AB" w:rsidRPr="000756AB" w:rsidRDefault="000756AB">
            <w:pPr>
              <w:spacing w:after="0" w:line="240" w:lineRule="auto"/>
              <w:jc w:val="center"/>
              <w:rPr>
                <w:rFonts w:eastAsia="Times New Roman" w:cs="Times New Roman"/>
                <w:b/>
                <w:bCs/>
                <w:kern w:val="0"/>
                <w:sz w:val="24"/>
                <w:szCs w:val="24"/>
                <w:lang w:eastAsia="es-ES"/>
                <w14:ligatures w14:val="none"/>
              </w:rPr>
            </w:pPr>
            <w:r w:rsidRPr="000756AB">
              <w:rPr>
                <w:rFonts w:eastAsia="Times New Roman" w:cs="Times New Roman"/>
                <w:b/>
                <w:bCs/>
                <w:kern w:val="0"/>
                <w:sz w:val="24"/>
                <w:szCs w:val="24"/>
                <w:lang w:eastAsia="es-ES"/>
                <w14:ligatures w14:val="none"/>
              </w:rPr>
              <w:t>Fase</w:t>
            </w:r>
          </w:p>
        </w:tc>
        <w:tc>
          <w:tcPr>
            <w:tcW w:w="0" w:type="auto"/>
            <w:tcMar>
              <w:top w:w="15" w:type="dxa"/>
              <w:left w:w="15" w:type="dxa"/>
              <w:bottom w:w="15" w:type="dxa"/>
              <w:right w:w="15" w:type="dxa"/>
            </w:tcMar>
            <w:vAlign w:val="center"/>
            <w:hideMark/>
          </w:tcPr>
          <w:p w14:paraId="5D936A1A" w14:textId="77777777" w:rsidR="000756AB" w:rsidRPr="000756AB" w:rsidRDefault="000756AB">
            <w:pPr>
              <w:spacing w:after="0" w:line="240" w:lineRule="auto"/>
              <w:jc w:val="center"/>
              <w:rPr>
                <w:rFonts w:eastAsia="Times New Roman" w:cs="Times New Roman"/>
                <w:b/>
                <w:bCs/>
                <w:kern w:val="0"/>
                <w:sz w:val="24"/>
                <w:szCs w:val="24"/>
                <w:lang w:eastAsia="es-ES"/>
                <w14:ligatures w14:val="none"/>
              </w:rPr>
            </w:pPr>
            <w:r w:rsidRPr="000756AB">
              <w:rPr>
                <w:rFonts w:eastAsia="Times New Roman" w:cs="Times New Roman"/>
                <w:b/>
                <w:bCs/>
                <w:kern w:val="0"/>
                <w:sz w:val="24"/>
                <w:szCs w:val="24"/>
                <w:lang w:eastAsia="es-ES"/>
                <w14:ligatures w14:val="none"/>
              </w:rPr>
              <w:t>Duración</w:t>
            </w:r>
          </w:p>
        </w:tc>
      </w:tr>
      <w:tr w:rsidR="000756AB" w:rsidRPr="000756AB" w14:paraId="7271E896" w14:textId="77777777" w:rsidTr="000756AB">
        <w:trPr>
          <w:tblCellSpacing w:w="15" w:type="dxa"/>
        </w:trPr>
        <w:tc>
          <w:tcPr>
            <w:tcW w:w="0" w:type="auto"/>
            <w:tcMar>
              <w:top w:w="15" w:type="dxa"/>
              <w:left w:w="15" w:type="dxa"/>
              <w:bottom w:w="15" w:type="dxa"/>
              <w:right w:w="15" w:type="dxa"/>
            </w:tcMar>
            <w:vAlign w:val="center"/>
            <w:hideMark/>
          </w:tcPr>
          <w:p w14:paraId="523C4B88" w14:textId="77777777" w:rsidR="000756AB" w:rsidRPr="000756AB" w:rsidRDefault="000756AB">
            <w:pPr>
              <w:spacing w:after="0"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Recolección de datos</w:t>
            </w:r>
          </w:p>
        </w:tc>
        <w:tc>
          <w:tcPr>
            <w:tcW w:w="0" w:type="auto"/>
            <w:tcMar>
              <w:top w:w="15" w:type="dxa"/>
              <w:left w:w="15" w:type="dxa"/>
              <w:bottom w:w="15" w:type="dxa"/>
              <w:right w:w="15" w:type="dxa"/>
            </w:tcMar>
            <w:vAlign w:val="center"/>
            <w:hideMark/>
          </w:tcPr>
          <w:p w14:paraId="6E2A93B8" w14:textId="77777777" w:rsidR="000756AB" w:rsidRPr="000756AB" w:rsidRDefault="000756AB">
            <w:pPr>
              <w:spacing w:after="0"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Todo el proyecto</w:t>
            </w:r>
          </w:p>
        </w:tc>
      </w:tr>
      <w:tr w:rsidR="000756AB" w:rsidRPr="000756AB" w14:paraId="21BF323E" w14:textId="77777777" w:rsidTr="000756AB">
        <w:trPr>
          <w:tblCellSpacing w:w="15" w:type="dxa"/>
        </w:trPr>
        <w:tc>
          <w:tcPr>
            <w:tcW w:w="0" w:type="auto"/>
            <w:tcMar>
              <w:top w:w="15" w:type="dxa"/>
              <w:left w:w="15" w:type="dxa"/>
              <w:bottom w:w="15" w:type="dxa"/>
              <w:right w:w="15" w:type="dxa"/>
            </w:tcMar>
            <w:vAlign w:val="center"/>
            <w:hideMark/>
          </w:tcPr>
          <w:p w14:paraId="16F4AE51" w14:textId="77777777" w:rsidR="000756AB" w:rsidRPr="000756AB" w:rsidRDefault="000756AB">
            <w:pPr>
              <w:spacing w:after="0"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Limpieza y curación</w:t>
            </w:r>
          </w:p>
        </w:tc>
        <w:tc>
          <w:tcPr>
            <w:tcW w:w="0" w:type="auto"/>
            <w:tcMar>
              <w:top w:w="15" w:type="dxa"/>
              <w:left w:w="15" w:type="dxa"/>
              <w:bottom w:w="15" w:type="dxa"/>
              <w:right w:w="15" w:type="dxa"/>
            </w:tcMar>
            <w:vAlign w:val="center"/>
            <w:hideMark/>
          </w:tcPr>
          <w:p w14:paraId="43D01B96" w14:textId="77777777" w:rsidR="000756AB" w:rsidRPr="000756AB" w:rsidRDefault="000756AB">
            <w:pPr>
              <w:spacing w:after="0"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Meses 1-12</w:t>
            </w:r>
          </w:p>
        </w:tc>
      </w:tr>
      <w:tr w:rsidR="000756AB" w:rsidRPr="000756AB" w14:paraId="7DE4AC9B" w14:textId="77777777" w:rsidTr="000756AB">
        <w:trPr>
          <w:tblCellSpacing w:w="15" w:type="dxa"/>
        </w:trPr>
        <w:tc>
          <w:tcPr>
            <w:tcW w:w="0" w:type="auto"/>
            <w:tcMar>
              <w:top w:w="15" w:type="dxa"/>
              <w:left w:w="15" w:type="dxa"/>
              <w:bottom w:w="15" w:type="dxa"/>
              <w:right w:w="15" w:type="dxa"/>
            </w:tcMar>
            <w:vAlign w:val="center"/>
            <w:hideMark/>
          </w:tcPr>
          <w:p w14:paraId="3EF74BD1" w14:textId="77777777" w:rsidR="000756AB" w:rsidRPr="000756AB" w:rsidRDefault="000756AB">
            <w:pPr>
              <w:spacing w:after="0"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Análisis exploratorio</w:t>
            </w:r>
          </w:p>
        </w:tc>
        <w:tc>
          <w:tcPr>
            <w:tcW w:w="0" w:type="auto"/>
            <w:tcMar>
              <w:top w:w="15" w:type="dxa"/>
              <w:left w:w="15" w:type="dxa"/>
              <w:bottom w:w="15" w:type="dxa"/>
              <w:right w:w="15" w:type="dxa"/>
            </w:tcMar>
            <w:vAlign w:val="center"/>
            <w:hideMark/>
          </w:tcPr>
          <w:p w14:paraId="30245BDB" w14:textId="77777777" w:rsidR="000756AB" w:rsidRPr="000756AB" w:rsidRDefault="000756AB">
            <w:pPr>
              <w:spacing w:after="0"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Meses 13-16</w:t>
            </w:r>
          </w:p>
        </w:tc>
      </w:tr>
      <w:tr w:rsidR="000756AB" w:rsidRPr="000756AB" w14:paraId="0882AA07" w14:textId="77777777" w:rsidTr="000756AB">
        <w:trPr>
          <w:tblCellSpacing w:w="15" w:type="dxa"/>
        </w:trPr>
        <w:tc>
          <w:tcPr>
            <w:tcW w:w="0" w:type="auto"/>
            <w:tcMar>
              <w:top w:w="15" w:type="dxa"/>
              <w:left w:w="15" w:type="dxa"/>
              <w:bottom w:w="15" w:type="dxa"/>
              <w:right w:w="15" w:type="dxa"/>
            </w:tcMar>
            <w:vAlign w:val="center"/>
            <w:hideMark/>
          </w:tcPr>
          <w:p w14:paraId="48BEC486" w14:textId="77777777" w:rsidR="000756AB" w:rsidRPr="000756AB" w:rsidRDefault="000756AB">
            <w:pPr>
              <w:spacing w:after="0"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Modelado predictivo</w:t>
            </w:r>
          </w:p>
        </w:tc>
        <w:tc>
          <w:tcPr>
            <w:tcW w:w="0" w:type="auto"/>
            <w:tcMar>
              <w:top w:w="15" w:type="dxa"/>
              <w:left w:w="15" w:type="dxa"/>
              <w:bottom w:w="15" w:type="dxa"/>
              <w:right w:w="15" w:type="dxa"/>
            </w:tcMar>
            <w:vAlign w:val="center"/>
            <w:hideMark/>
          </w:tcPr>
          <w:p w14:paraId="5986193A" w14:textId="77777777" w:rsidR="000756AB" w:rsidRPr="000756AB" w:rsidRDefault="000756AB">
            <w:pPr>
              <w:spacing w:after="0"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Meses 17-30</w:t>
            </w:r>
          </w:p>
        </w:tc>
      </w:tr>
      <w:tr w:rsidR="000756AB" w:rsidRPr="000756AB" w14:paraId="03F1AE87" w14:textId="77777777" w:rsidTr="000756AB">
        <w:trPr>
          <w:tblCellSpacing w:w="15" w:type="dxa"/>
        </w:trPr>
        <w:tc>
          <w:tcPr>
            <w:tcW w:w="0" w:type="auto"/>
            <w:tcMar>
              <w:top w:w="15" w:type="dxa"/>
              <w:left w:w="15" w:type="dxa"/>
              <w:bottom w:w="15" w:type="dxa"/>
              <w:right w:w="15" w:type="dxa"/>
            </w:tcMar>
            <w:vAlign w:val="center"/>
            <w:hideMark/>
          </w:tcPr>
          <w:p w14:paraId="17C18DDC" w14:textId="77777777" w:rsidR="000756AB" w:rsidRPr="000756AB" w:rsidRDefault="000756AB">
            <w:pPr>
              <w:spacing w:after="0" w:line="240" w:lineRule="auto"/>
              <w:rPr>
                <w:rFonts w:eastAsia="Times New Roman" w:cs="Times New Roman"/>
                <w:sz w:val="24"/>
                <w:szCs w:val="24"/>
                <w:lang w:eastAsia="es-ES"/>
              </w:rPr>
            </w:pPr>
            <w:r w:rsidRPr="000756AB">
              <w:rPr>
                <w:rFonts w:eastAsia="Times New Roman" w:cs="Times New Roman"/>
                <w:sz w:val="24"/>
                <w:szCs w:val="24"/>
                <w:lang w:eastAsia="es-ES"/>
              </w:rPr>
              <w:lastRenderedPageBreak/>
              <w:t>Desarrollo estratégico</w:t>
            </w:r>
          </w:p>
        </w:tc>
        <w:tc>
          <w:tcPr>
            <w:tcW w:w="0" w:type="auto"/>
            <w:tcMar>
              <w:top w:w="15" w:type="dxa"/>
              <w:left w:w="15" w:type="dxa"/>
              <w:bottom w:w="15" w:type="dxa"/>
              <w:right w:w="15" w:type="dxa"/>
            </w:tcMar>
            <w:vAlign w:val="center"/>
            <w:hideMark/>
          </w:tcPr>
          <w:p w14:paraId="776BF70D" w14:textId="77777777" w:rsidR="000756AB" w:rsidRPr="000756AB" w:rsidRDefault="000756AB">
            <w:pPr>
              <w:spacing w:after="0"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Meses 31-33</w:t>
            </w:r>
          </w:p>
        </w:tc>
      </w:tr>
      <w:tr w:rsidR="000756AB" w:rsidRPr="000756AB" w14:paraId="38C6B4BE" w14:textId="77777777" w:rsidTr="000756AB">
        <w:trPr>
          <w:tblCellSpacing w:w="15" w:type="dxa"/>
        </w:trPr>
        <w:tc>
          <w:tcPr>
            <w:tcW w:w="0" w:type="auto"/>
            <w:tcMar>
              <w:top w:w="15" w:type="dxa"/>
              <w:left w:w="15" w:type="dxa"/>
              <w:bottom w:w="15" w:type="dxa"/>
              <w:right w:w="15" w:type="dxa"/>
            </w:tcMar>
            <w:vAlign w:val="center"/>
            <w:hideMark/>
          </w:tcPr>
          <w:p w14:paraId="69C12DCF" w14:textId="77777777" w:rsidR="000756AB" w:rsidRPr="000756AB" w:rsidRDefault="000756AB">
            <w:pPr>
              <w:spacing w:after="0"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Publicación de resultados</w:t>
            </w:r>
          </w:p>
        </w:tc>
        <w:tc>
          <w:tcPr>
            <w:tcW w:w="0" w:type="auto"/>
            <w:tcMar>
              <w:top w:w="15" w:type="dxa"/>
              <w:left w:w="15" w:type="dxa"/>
              <w:bottom w:w="15" w:type="dxa"/>
              <w:right w:w="15" w:type="dxa"/>
            </w:tcMar>
            <w:vAlign w:val="center"/>
            <w:hideMark/>
          </w:tcPr>
          <w:p w14:paraId="330743F4" w14:textId="77777777" w:rsidR="000756AB" w:rsidRPr="000756AB" w:rsidRDefault="000756AB">
            <w:pPr>
              <w:spacing w:after="0"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Meses 34-36</w:t>
            </w:r>
          </w:p>
        </w:tc>
      </w:tr>
    </w:tbl>
    <w:p w14:paraId="3A10B357" w14:textId="77777777" w:rsidR="000756AB" w:rsidRPr="000756AB" w:rsidRDefault="000756AB" w:rsidP="000756AB">
      <w:pPr>
        <w:spacing w:before="100" w:beforeAutospacing="1" w:after="100" w:afterAutospacing="1" w:line="240" w:lineRule="auto"/>
        <w:rPr>
          <w:rFonts w:eastAsia="Times New Roman" w:cs="Times New Roman"/>
          <w:kern w:val="0"/>
          <w:sz w:val="24"/>
          <w:szCs w:val="24"/>
          <w:lang w:val="es-ES" w:eastAsia="es-ES"/>
          <w14:ligatures w14:val="none"/>
        </w:rPr>
      </w:pPr>
      <w:r w:rsidRPr="000756AB">
        <w:rPr>
          <w:rFonts w:eastAsia="Times New Roman" w:cs="Times New Roman"/>
          <w:kern w:val="0"/>
          <w:sz w:val="24"/>
          <w:szCs w:val="24"/>
          <w:lang w:eastAsia="es-ES"/>
          <w14:ligatures w14:val="none"/>
        </w:rPr>
        <w:t>Durante toda la duración del proyecto se continuará recopilando datos adicionales para su incorporación y validación de los modelos. Esto implica que, aunque las fases de análisis, modelado y visualización tengan sus propios periodos, puede ser necesario revisitar tareas de limpieza y procesamiento al integrar nuevos datos.</w:t>
      </w:r>
    </w:p>
    <w:p w14:paraId="2DBCF409" w14:textId="77777777" w:rsidR="000756AB" w:rsidRPr="000756AB" w:rsidRDefault="000756AB" w:rsidP="000756AB">
      <w:pPr>
        <w:spacing w:before="100" w:beforeAutospacing="1" w:after="100" w:afterAutospacing="1" w:line="240" w:lineRule="auto"/>
        <w:rPr>
          <w:rFonts w:eastAsia="Times New Roman" w:cs="Times New Roman"/>
          <w:sz w:val="24"/>
          <w:szCs w:val="24"/>
          <w:lang w:eastAsia="es-ES"/>
        </w:rPr>
      </w:pPr>
    </w:p>
    <w:p w14:paraId="44EAD888" w14:textId="77777777" w:rsidR="000756AB" w:rsidRPr="000756AB" w:rsidRDefault="000756AB" w:rsidP="000756AB">
      <w:pPr>
        <w:spacing w:before="100" w:beforeAutospacing="1" w:after="100" w:afterAutospacing="1" w:line="240" w:lineRule="auto"/>
        <w:rPr>
          <w:rFonts w:eastAsia="Times New Roman" w:cs="Times New Roman"/>
          <w:sz w:val="24"/>
          <w:szCs w:val="24"/>
          <w:lang w:eastAsia="es-ES"/>
        </w:rPr>
      </w:pPr>
      <w:r w:rsidRPr="000756AB">
        <w:rPr>
          <w:rFonts w:eastAsia="Times New Roman" w:cs="Times New Roman"/>
          <w:sz w:val="24"/>
          <w:szCs w:val="24"/>
          <w:lang w:eastAsia="es-ES"/>
        </w:rPr>
        <w:t xml:space="preserve">La fase de desarrollo estratégico consta de creación de una hoja de ruta </w:t>
      </w:r>
    </w:p>
    <w:p w14:paraId="0081BC64" w14:textId="69B2D206" w:rsidR="000756AB" w:rsidRPr="000756AB" w:rsidRDefault="6655815F" w:rsidP="000756AB">
      <w:pPr>
        <w:pStyle w:val="Ttulo2"/>
        <w:rPr>
          <w:lang w:eastAsia="es-ES"/>
        </w:rPr>
      </w:pPr>
      <w:bookmarkStart w:id="38" w:name="_Toc189829263"/>
      <w:r w:rsidRPr="6655815F">
        <w:rPr>
          <w:lang w:eastAsia="es-ES"/>
        </w:rPr>
        <w:t>Ética y Cumplimiento Legal</w:t>
      </w:r>
      <w:bookmarkEnd w:id="38"/>
    </w:p>
    <w:p w14:paraId="0C24F9C9" w14:textId="77777777" w:rsidR="000756AB" w:rsidRPr="000756AB" w:rsidRDefault="000756AB" w:rsidP="000756AB">
      <w:pPr>
        <w:spacing w:before="100" w:beforeAutospacing="1" w:after="100" w:afterAutospacing="1"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Cumpliremos con las normativas legales y éticas aplicables:</w:t>
      </w:r>
    </w:p>
    <w:p w14:paraId="018F4301" w14:textId="77777777" w:rsidR="000756AB" w:rsidRPr="000756AB" w:rsidRDefault="000756AB" w:rsidP="00836FB3">
      <w:pPr>
        <w:numPr>
          <w:ilvl w:val="0"/>
          <w:numId w:val="53"/>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Cumplimiento regulatorio:</w:t>
      </w:r>
      <w:r w:rsidRPr="000756AB">
        <w:rPr>
          <w:rFonts w:eastAsia="Times New Roman" w:cs="Times New Roman"/>
          <w:kern w:val="0"/>
          <w:sz w:val="24"/>
          <w:szCs w:val="24"/>
          <w:lang w:eastAsia="es-ES"/>
          <w14:ligatures w14:val="none"/>
        </w:rPr>
        <w:t xml:space="preserve"> </w:t>
      </w:r>
    </w:p>
    <w:p w14:paraId="700A3811" w14:textId="77777777" w:rsidR="000756AB" w:rsidRPr="000756AB" w:rsidRDefault="000756AB" w:rsidP="00836FB3">
      <w:pPr>
        <w:numPr>
          <w:ilvl w:val="1"/>
          <w:numId w:val="53"/>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Se respetará el RGPD y otras regulaciones pertinentes.</w:t>
      </w:r>
    </w:p>
    <w:p w14:paraId="5315DD4C" w14:textId="77777777" w:rsidR="000756AB" w:rsidRPr="000756AB" w:rsidRDefault="000756AB" w:rsidP="00836FB3">
      <w:pPr>
        <w:numPr>
          <w:ilvl w:val="0"/>
          <w:numId w:val="53"/>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Consulta ética:</w:t>
      </w:r>
      <w:r w:rsidRPr="000756AB">
        <w:rPr>
          <w:rFonts w:eastAsia="Times New Roman" w:cs="Times New Roman"/>
          <w:kern w:val="0"/>
          <w:sz w:val="24"/>
          <w:szCs w:val="24"/>
          <w:lang w:eastAsia="es-ES"/>
          <w14:ligatures w14:val="none"/>
        </w:rPr>
        <w:t xml:space="preserve"> </w:t>
      </w:r>
    </w:p>
    <w:p w14:paraId="08D796A3" w14:textId="77777777" w:rsidR="000756AB" w:rsidRPr="000756AB" w:rsidRDefault="000756AB" w:rsidP="00836FB3">
      <w:pPr>
        <w:numPr>
          <w:ilvl w:val="1"/>
          <w:numId w:val="53"/>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Se realizarán revisiones regulares con comités éticos para garantizar la integridad del proyecto.</w:t>
      </w:r>
    </w:p>
    <w:p w14:paraId="51BA9F84" w14:textId="77777777" w:rsidR="000756AB" w:rsidRPr="000756AB" w:rsidRDefault="000756AB" w:rsidP="00836FB3">
      <w:pPr>
        <w:numPr>
          <w:ilvl w:val="0"/>
          <w:numId w:val="53"/>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Consentimiento informado:</w:t>
      </w:r>
      <w:r w:rsidRPr="000756AB">
        <w:rPr>
          <w:rFonts w:eastAsia="Times New Roman" w:cs="Times New Roman"/>
          <w:kern w:val="0"/>
          <w:sz w:val="24"/>
          <w:szCs w:val="24"/>
          <w:lang w:eastAsia="es-ES"/>
          <w14:ligatures w14:val="none"/>
        </w:rPr>
        <w:t xml:space="preserve"> </w:t>
      </w:r>
    </w:p>
    <w:p w14:paraId="7F865C8C" w14:textId="77777777" w:rsidR="000756AB" w:rsidRPr="000756AB" w:rsidRDefault="000756AB" w:rsidP="00836FB3">
      <w:pPr>
        <w:numPr>
          <w:ilvl w:val="1"/>
          <w:numId w:val="53"/>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En caso de utilizar datos personales, se obtendrá el consentimiento explícito de las partes involucradas.</w:t>
      </w:r>
    </w:p>
    <w:p w14:paraId="60995FA4" w14:textId="7A0B0928" w:rsidR="000756AB" w:rsidRPr="000756AB" w:rsidRDefault="6655815F" w:rsidP="000756AB">
      <w:pPr>
        <w:pStyle w:val="Ttulo2"/>
        <w:rPr>
          <w:lang w:eastAsia="es-ES"/>
        </w:rPr>
      </w:pPr>
      <w:bookmarkStart w:id="39" w:name="_Toc189829264"/>
      <w:r w:rsidRPr="6655815F">
        <w:rPr>
          <w:lang w:eastAsia="es-ES"/>
        </w:rPr>
        <w:t>Impacto y Beneficios</w:t>
      </w:r>
      <w:bookmarkEnd w:id="39"/>
    </w:p>
    <w:p w14:paraId="76F70F49" w14:textId="77777777" w:rsidR="000756AB" w:rsidRPr="000756AB" w:rsidRDefault="000756AB" w:rsidP="000756AB">
      <w:pPr>
        <w:spacing w:before="100" w:beforeAutospacing="1" w:after="100" w:afterAutospacing="1"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Los resultados de este proyecto tendrán un impacto significativo:</w:t>
      </w:r>
    </w:p>
    <w:p w14:paraId="7F125542" w14:textId="77777777" w:rsidR="000756AB" w:rsidRPr="000756AB" w:rsidRDefault="000756AB" w:rsidP="00836FB3">
      <w:pPr>
        <w:numPr>
          <w:ilvl w:val="0"/>
          <w:numId w:val="54"/>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Avances científicos:</w:t>
      </w:r>
      <w:r w:rsidRPr="000756AB">
        <w:rPr>
          <w:rFonts w:eastAsia="Times New Roman" w:cs="Times New Roman"/>
          <w:kern w:val="0"/>
          <w:sz w:val="24"/>
          <w:szCs w:val="24"/>
          <w:lang w:eastAsia="es-ES"/>
          <w14:ligatures w14:val="none"/>
        </w:rPr>
        <w:t xml:space="preserve"> </w:t>
      </w:r>
    </w:p>
    <w:p w14:paraId="7D5DBAFC" w14:textId="77777777" w:rsidR="000756AB" w:rsidRPr="000756AB" w:rsidRDefault="000756AB" w:rsidP="00836FB3">
      <w:pPr>
        <w:numPr>
          <w:ilvl w:val="1"/>
          <w:numId w:val="54"/>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Los datos contribuirán al entendimiento de los efectos del cambio climático en la agricultura.</w:t>
      </w:r>
    </w:p>
    <w:p w14:paraId="0FDB590D" w14:textId="77777777" w:rsidR="000756AB" w:rsidRPr="000756AB" w:rsidRDefault="000756AB" w:rsidP="00836FB3">
      <w:pPr>
        <w:numPr>
          <w:ilvl w:val="0"/>
          <w:numId w:val="54"/>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Herramientas prácticas:</w:t>
      </w:r>
      <w:r w:rsidRPr="000756AB">
        <w:rPr>
          <w:rFonts w:eastAsia="Times New Roman" w:cs="Times New Roman"/>
          <w:kern w:val="0"/>
          <w:sz w:val="24"/>
          <w:szCs w:val="24"/>
          <w:lang w:eastAsia="es-ES"/>
          <w14:ligatures w14:val="none"/>
        </w:rPr>
        <w:t xml:space="preserve"> </w:t>
      </w:r>
    </w:p>
    <w:p w14:paraId="6CF3F2CE" w14:textId="77777777" w:rsidR="000756AB" w:rsidRPr="000756AB" w:rsidRDefault="000756AB" w:rsidP="00836FB3">
      <w:pPr>
        <w:numPr>
          <w:ilvl w:val="1"/>
          <w:numId w:val="54"/>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Los modelos y visualizaciones desarrollados serán útiles para agricultores y formuladores de políticas públicas.</w:t>
      </w:r>
    </w:p>
    <w:p w14:paraId="65B6B3AF" w14:textId="77777777" w:rsidR="000756AB" w:rsidRPr="000756AB" w:rsidRDefault="000756AB" w:rsidP="00836FB3">
      <w:pPr>
        <w:numPr>
          <w:ilvl w:val="0"/>
          <w:numId w:val="54"/>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b/>
          <w:bCs/>
          <w:kern w:val="0"/>
          <w:sz w:val="24"/>
          <w:szCs w:val="24"/>
          <w:lang w:eastAsia="es-ES"/>
          <w14:ligatures w14:val="none"/>
        </w:rPr>
        <w:t>Futuro reutilizable:</w:t>
      </w:r>
      <w:r w:rsidRPr="000756AB">
        <w:rPr>
          <w:rFonts w:eastAsia="Times New Roman" w:cs="Times New Roman"/>
          <w:kern w:val="0"/>
          <w:sz w:val="24"/>
          <w:szCs w:val="24"/>
          <w:lang w:eastAsia="es-ES"/>
          <w14:ligatures w14:val="none"/>
        </w:rPr>
        <w:t xml:space="preserve"> </w:t>
      </w:r>
    </w:p>
    <w:p w14:paraId="2D181B50" w14:textId="77777777" w:rsidR="000756AB" w:rsidRPr="000756AB" w:rsidRDefault="000756AB" w:rsidP="00836FB3">
      <w:pPr>
        <w:numPr>
          <w:ilvl w:val="1"/>
          <w:numId w:val="54"/>
        </w:numPr>
        <w:spacing w:before="100" w:beforeAutospacing="1" w:after="100" w:afterAutospacing="1" w:line="240" w:lineRule="auto"/>
        <w:jc w:val="left"/>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Los datos estarán disponibles para investigaciones futuras, fomentando nuevas soluciones sostenibles.</w:t>
      </w:r>
    </w:p>
    <w:p w14:paraId="10DCA4A2" w14:textId="7C0814CF" w:rsidR="000756AB" w:rsidRDefault="000756AB" w:rsidP="000756AB">
      <w:pPr>
        <w:spacing w:before="100" w:beforeAutospacing="1" w:after="100" w:afterAutospacing="1" w:line="240" w:lineRule="auto"/>
        <w:rPr>
          <w:rFonts w:eastAsia="Times New Roman" w:cs="Times New Roman"/>
          <w:kern w:val="0"/>
          <w:sz w:val="24"/>
          <w:szCs w:val="24"/>
          <w:lang w:eastAsia="es-ES"/>
          <w14:ligatures w14:val="none"/>
        </w:rPr>
      </w:pPr>
      <w:r w:rsidRPr="000756AB">
        <w:rPr>
          <w:rFonts w:eastAsia="Times New Roman" w:cs="Times New Roman"/>
          <w:kern w:val="0"/>
          <w:sz w:val="24"/>
          <w:szCs w:val="24"/>
          <w:lang w:eastAsia="es-ES"/>
          <w14:ligatures w14:val="none"/>
        </w:rPr>
        <w:t>Este DMP se revisará y actualizará periódicamente para alinearse con las necesidades emergentes del proyecto y maximizar su impacto.</w:t>
      </w:r>
    </w:p>
    <w:p w14:paraId="1A8632E5" w14:textId="72E9B75E" w:rsidR="009C06D8" w:rsidRDefault="000756AB" w:rsidP="0090410D">
      <w:pPr>
        <w:jc w:val="left"/>
        <w:rPr>
          <w:sz w:val="24"/>
          <w:szCs w:val="24"/>
          <w:lang w:val="es-ES"/>
        </w:rPr>
      </w:pPr>
      <w:r>
        <w:rPr>
          <w:rFonts w:eastAsia="Times New Roman" w:cs="Times New Roman"/>
          <w:kern w:val="0"/>
          <w:sz w:val="24"/>
          <w:szCs w:val="24"/>
          <w:lang w:eastAsia="es-ES"/>
          <w14:ligatures w14:val="none"/>
        </w:rPr>
        <w:br w:type="page"/>
      </w:r>
    </w:p>
    <w:p w14:paraId="34639433" w14:textId="2BB8306C" w:rsidR="00070BC4" w:rsidRPr="00723F50" w:rsidRDefault="6655815F" w:rsidP="6655815F">
      <w:pPr>
        <w:pStyle w:val="Ttulo1"/>
        <w:rPr>
          <w:rFonts w:asciiTheme="minorHAnsi" w:hAnsiTheme="minorHAnsi"/>
          <w:lang w:val="es-MX"/>
        </w:rPr>
      </w:pPr>
      <w:bookmarkStart w:id="40" w:name="_Toc189829265"/>
      <w:r w:rsidRPr="6655815F">
        <w:rPr>
          <w:rFonts w:asciiTheme="minorHAnsi" w:hAnsiTheme="minorHAnsi"/>
          <w:lang w:val="es-MX"/>
        </w:rPr>
        <w:lastRenderedPageBreak/>
        <w:t>CONCLUSIONES</w:t>
      </w:r>
      <w:bookmarkEnd w:id="40"/>
    </w:p>
    <w:p w14:paraId="1D7B26D5" w14:textId="498B16D4" w:rsidR="08B96918" w:rsidRPr="00723F50" w:rsidRDefault="08B96918" w:rsidP="08B96918">
      <w:pPr>
        <w:rPr>
          <w:sz w:val="24"/>
          <w:szCs w:val="24"/>
          <w:lang w:val="es-MX"/>
        </w:rPr>
      </w:pPr>
      <w:r w:rsidRPr="00723F50">
        <w:rPr>
          <w:sz w:val="24"/>
          <w:szCs w:val="24"/>
          <w:lang w:val="es-MX"/>
        </w:rPr>
        <w:t>La adaptación anticipada del sector primario al cambio climático es un factor crucial para asegurar la sostenibilidad y eficiencia de la producción agrícola en España. Ante la creciente incertidumbre climática, disponer de pautas claras sobre qué tipo de cultivo plantar según las condiciones climáticas esperadas resulta vital para optimizar los rendimientos y reducir los riesgos asociados a fenómenos extremos, como sequías o lluvias excesivas. Este trabajo pone de manifiesto la importancia de explorar vínculos entre las precipitaciones y los tipos de cultivos, ayudando a los agricultores a tomar decisiones informadas que permitan anticiparse a los cambios climáticos y adaptarse a ellos.</w:t>
      </w:r>
    </w:p>
    <w:p w14:paraId="5B5D9D23" w14:textId="162D7473" w:rsidR="08B96918" w:rsidRPr="00723F50" w:rsidRDefault="08B96918" w:rsidP="08B96918">
      <w:pPr>
        <w:rPr>
          <w:sz w:val="24"/>
          <w:szCs w:val="24"/>
          <w:lang w:val="es-MX"/>
        </w:rPr>
      </w:pPr>
      <w:r w:rsidRPr="00723F50">
        <w:rPr>
          <w:sz w:val="24"/>
          <w:szCs w:val="24"/>
          <w:lang w:val="es-MX"/>
        </w:rPr>
        <w:t>En cuanto a lo aprendido, los resultados obtenidos en el análisis preliminar revelan que sí existe una correlación entre las precipitaciones y la producción de ciertos cultivos. De hecho, la categoría de cítricos a nivel nacional muestra la correlación más alta (0.579) con respecto al resto de los productos analizados, seguida de viñedo (0.498), cereales (0.485) y olivar (0.433). Aunque estas correlaciones positivas sugieren que un aumento en las precipitaciones podría estar asociado con un incremento en la producción, es importante destacar que el coeficiente de correlación no mide causalidad, lo que implica que no se pueden sacar conclusiones definitivas sin un análisis más profundo. Este hallazgo nos permite avanzar hacia la identificación de patrones y potenciales tendencias, pero también resalta la necesidad de seguir explorando más variables para obtener un panorama completo.</w:t>
      </w:r>
    </w:p>
    <w:p w14:paraId="40199EB5" w14:textId="2D8E963A" w:rsidR="08B96918" w:rsidRPr="00723F50" w:rsidRDefault="08B96918" w:rsidP="08B96918">
      <w:pPr>
        <w:rPr>
          <w:sz w:val="24"/>
          <w:szCs w:val="24"/>
        </w:rPr>
      </w:pPr>
      <w:r w:rsidRPr="00723F50">
        <w:rPr>
          <w:sz w:val="24"/>
          <w:szCs w:val="24"/>
        </w:rPr>
        <w:t>Sin embargo, las limitaciones del estudio son evidentes. Dado que se trata de un análisis preliminar, se han omitido numerosas variables que influyen de manera significativa en la producción agrícola, como el tipo de suelo, la temperatura, las prácticas agrícolas y fenómenos meteorológicos extremos como sequías o inundaciones. La disponibilidad de datos limitados (solo unos pocos años) también ha restringido el alcance del análisis, lo que subraya la necesidad de contar con una mayor cantidad de información a lo largo del tiempo para validar y refinar los resultados.</w:t>
      </w:r>
    </w:p>
    <w:p w14:paraId="1E64F901" w14:textId="6E886B31" w:rsidR="08B96918" w:rsidRPr="00723F50" w:rsidRDefault="08B96918" w:rsidP="08B96918">
      <w:pPr>
        <w:rPr>
          <w:sz w:val="24"/>
          <w:szCs w:val="24"/>
          <w:lang w:val="es-MX"/>
        </w:rPr>
      </w:pPr>
      <w:r w:rsidRPr="00723F50">
        <w:rPr>
          <w:sz w:val="24"/>
          <w:szCs w:val="24"/>
          <w:lang w:val="es-MX"/>
        </w:rPr>
        <w:t>En cuanto al ciclo de vida de los datos, uno de los aprendizajes clave ha sido la importancia de una gestión adecuada y continua de los datos. Este trabajo ha mostrado cómo un análisis exploratorio bien planteado puede proporcionar una visión inicial valiosa, pero también ha quedado claro que las bases de datos deben mantenerse actualizadas y enriquecidas con el tiempo, incorporando nuevas variables y ajustando los modelos a medida que se recopilan más datos. Este enfoque dinámico permite mejorar los modelos predictivos y garantizar que las pautas generadas para los agricultores sean lo más precisas y adaptadas posible a los cambios climáticos futuros.</w:t>
      </w:r>
    </w:p>
    <w:p w14:paraId="2AB645AC" w14:textId="0584DBE7" w:rsidR="00070BC4" w:rsidRPr="00723F50" w:rsidRDefault="6655815F" w:rsidP="00645CAE">
      <w:pPr>
        <w:rPr>
          <w:sz w:val="24"/>
          <w:szCs w:val="24"/>
          <w:lang w:val="es-MX"/>
        </w:rPr>
      </w:pPr>
      <w:r w:rsidRPr="6655815F">
        <w:rPr>
          <w:sz w:val="24"/>
          <w:szCs w:val="24"/>
          <w:lang w:val="es-MX"/>
        </w:rPr>
        <w:t xml:space="preserve">Se recomienda ampliar el estudio para incluir un mayor número de cultivos y un periodo de tiempo más largo. Además, debería trabajarse con modelos que </w:t>
      </w:r>
      <w:r w:rsidRPr="6655815F">
        <w:rPr>
          <w:sz w:val="24"/>
          <w:szCs w:val="24"/>
          <w:lang w:val="es-MX"/>
        </w:rPr>
        <w:lastRenderedPageBreak/>
        <w:t>permitan identificar las variables más influyentes y su relación con las precipitaciones. De forma paralela, una exploración a nivel regional con variables adicionales permitirá afinar aún más las recomendaciones para los agricultores y mejorar la capacidad de adaptación del sector primario a los cambios climáticos.</w:t>
      </w:r>
      <w:r w:rsidR="00645CAE" w:rsidRPr="6655815F">
        <w:rPr>
          <w:sz w:val="24"/>
          <w:szCs w:val="24"/>
          <w:lang w:val="es-MX"/>
        </w:rPr>
        <w:br w:type="page"/>
      </w:r>
    </w:p>
    <w:p w14:paraId="2C2D2352" w14:textId="00DFA547" w:rsidR="6655815F" w:rsidRDefault="6655815F" w:rsidP="6655815F">
      <w:pPr>
        <w:pStyle w:val="Ttulo1"/>
      </w:pPr>
      <w:bookmarkStart w:id="41" w:name="_Toc189829266"/>
      <w:r w:rsidRPr="6655815F">
        <w:rPr>
          <w:rFonts w:asciiTheme="minorHAnsi" w:hAnsiTheme="minorHAnsi"/>
          <w:lang w:val="es-MX"/>
        </w:rPr>
        <w:lastRenderedPageBreak/>
        <w:t>BIBLIOGRAFÍA</w:t>
      </w:r>
      <w:bookmarkEnd w:id="41"/>
    </w:p>
    <w:sdt>
      <w:sdtPr>
        <w:rPr>
          <w:color w:val="000000"/>
          <w:sz w:val="24"/>
          <w:szCs w:val="24"/>
          <w:lang w:val="es-MX"/>
        </w:rPr>
        <w:tag w:val="MENDELEY_BIBLIOGRAPHY"/>
        <w:id w:val="-40821062"/>
        <w:placeholder>
          <w:docPart w:val="DefaultPlaceholder_-1854013440"/>
        </w:placeholder>
      </w:sdtPr>
      <w:sdtEndPr>
        <w:rPr>
          <w:color w:val="000000" w:themeColor="text1"/>
        </w:rPr>
      </w:sdtEndPr>
      <w:sdtContent>
        <w:p w14:paraId="59B651E9" w14:textId="6B79991E" w:rsidR="004D6452" w:rsidRPr="00723F50" w:rsidRDefault="004D6452">
          <w:pPr>
            <w:autoSpaceDE w:val="0"/>
            <w:autoSpaceDN w:val="0"/>
            <w:ind w:hanging="480"/>
            <w:divId w:val="1473669944"/>
            <w:rPr>
              <w:rFonts w:eastAsia="Times New Roman"/>
              <w:kern w:val="0"/>
              <w:sz w:val="24"/>
              <w:szCs w:val="24"/>
              <w14:ligatures w14:val="none"/>
            </w:rPr>
          </w:pPr>
          <w:r w:rsidRPr="00723F50">
            <w:rPr>
              <w:rFonts w:eastAsia="Times New Roman"/>
              <w:sz w:val="24"/>
              <w:szCs w:val="24"/>
            </w:rPr>
            <w:t xml:space="preserve">Acevedo García, A., Cómbita Niño, J., Pérez González, E., </w:t>
          </w:r>
          <w:proofErr w:type="spellStart"/>
          <w:r w:rsidRPr="00723F50">
            <w:rPr>
              <w:rFonts w:eastAsia="Times New Roman"/>
              <w:sz w:val="24"/>
              <w:szCs w:val="24"/>
            </w:rPr>
            <w:t>Nasta</w:t>
          </w:r>
          <w:proofErr w:type="spellEnd"/>
          <w:r w:rsidRPr="00723F50">
            <w:rPr>
              <w:rFonts w:eastAsia="Times New Roman"/>
              <w:sz w:val="24"/>
              <w:szCs w:val="24"/>
            </w:rPr>
            <w:t xml:space="preserve">, M. C., Sainz Guerra, J. A., &amp; </w:t>
          </w:r>
          <w:r w:rsidR="00EC2BDB">
            <w:rPr>
              <w:rFonts w:eastAsia="Times New Roman"/>
              <w:sz w:val="24"/>
              <w:szCs w:val="24"/>
            </w:rPr>
            <w:t xml:space="preserve">Villa </w:t>
          </w:r>
          <w:proofErr w:type="spellStart"/>
          <w:r w:rsidR="00EC2BDB">
            <w:rPr>
              <w:rFonts w:eastAsia="Times New Roman"/>
              <w:sz w:val="24"/>
              <w:szCs w:val="24"/>
            </w:rPr>
            <w:t>Viard</w:t>
          </w:r>
          <w:proofErr w:type="spellEnd"/>
          <w:r w:rsidRPr="00723F50">
            <w:rPr>
              <w:rFonts w:eastAsia="Times New Roman"/>
              <w:sz w:val="24"/>
              <w:szCs w:val="24"/>
            </w:rPr>
            <w:t xml:space="preserve">, O. S. (2025). </w:t>
          </w:r>
          <w:proofErr w:type="spellStart"/>
          <w:r w:rsidRPr="00723F50">
            <w:rPr>
              <w:rFonts w:eastAsia="Times New Roman"/>
              <w:i/>
              <w:iCs/>
              <w:sz w:val="24"/>
              <w:szCs w:val="24"/>
            </w:rPr>
            <w:t>Annual</w:t>
          </w:r>
          <w:proofErr w:type="spellEnd"/>
          <w:r w:rsidRPr="00723F50">
            <w:rPr>
              <w:rFonts w:eastAsia="Times New Roman"/>
              <w:i/>
              <w:iCs/>
              <w:sz w:val="24"/>
              <w:szCs w:val="24"/>
            </w:rPr>
            <w:t xml:space="preserve"> </w:t>
          </w:r>
          <w:proofErr w:type="spellStart"/>
          <w:r w:rsidRPr="00723F50">
            <w:rPr>
              <w:rFonts w:eastAsia="Times New Roman"/>
              <w:i/>
              <w:iCs/>
              <w:sz w:val="24"/>
              <w:szCs w:val="24"/>
            </w:rPr>
            <w:t>accumulated</w:t>
          </w:r>
          <w:proofErr w:type="spellEnd"/>
          <w:r w:rsidRPr="00723F50">
            <w:rPr>
              <w:rFonts w:eastAsia="Times New Roman"/>
              <w:i/>
              <w:iCs/>
              <w:sz w:val="24"/>
              <w:szCs w:val="24"/>
            </w:rPr>
            <w:t xml:space="preserve"> </w:t>
          </w:r>
          <w:proofErr w:type="spellStart"/>
          <w:r w:rsidRPr="00723F50">
            <w:rPr>
              <w:rFonts w:eastAsia="Times New Roman"/>
              <w:i/>
              <w:iCs/>
              <w:sz w:val="24"/>
              <w:szCs w:val="24"/>
            </w:rPr>
            <w:t>precipitation</w:t>
          </w:r>
          <w:proofErr w:type="spellEnd"/>
          <w:r w:rsidRPr="00723F50">
            <w:rPr>
              <w:rFonts w:eastAsia="Times New Roman"/>
              <w:i/>
              <w:iCs/>
              <w:sz w:val="24"/>
              <w:szCs w:val="24"/>
            </w:rPr>
            <w:t xml:space="preserve"> in </w:t>
          </w:r>
          <w:proofErr w:type="spellStart"/>
          <w:r w:rsidRPr="00723F50">
            <w:rPr>
              <w:rFonts w:eastAsia="Times New Roman"/>
              <w:i/>
              <w:iCs/>
              <w:sz w:val="24"/>
              <w:szCs w:val="24"/>
            </w:rPr>
            <w:t>Spain</w:t>
          </w:r>
          <w:proofErr w:type="spellEnd"/>
          <w:r w:rsidRPr="00723F50">
            <w:rPr>
              <w:rFonts w:eastAsia="Times New Roman"/>
              <w:i/>
              <w:iCs/>
              <w:sz w:val="24"/>
              <w:szCs w:val="24"/>
            </w:rPr>
            <w:t xml:space="preserve"> and CCAA </w:t>
          </w:r>
          <w:proofErr w:type="spellStart"/>
          <w:r w:rsidRPr="00723F50">
            <w:rPr>
              <w:rFonts w:eastAsia="Times New Roman"/>
              <w:i/>
              <w:iCs/>
              <w:sz w:val="24"/>
              <w:szCs w:val="24"/>
            </w:rPr>
            <w:t>from</w:t>
          </w:r>
          <w:proofErr w:type="spellEnd"/>
          <w:r w:rsidRPr="00723F50">
            <w:rPr>
              <w:rFonts w:eastAsia="Times New Roman"/>
              <w:i/>
              <w:iCs/>
              <w:sz w:val="24"/>
              <w:szCs w:val="24"/>
            </w:rPr>
            <w:t xml:space="preserve"> 1979 </w:t>
          </w:r>
          <w:proofErr w:type="spellStart"/>
          <w:r w:rsidRPr="00723F50">
            <w:rPr>
              <w:rFonts w:eastAsia="Times New Roman"/>
              <w:i/>
              <w:iCs/>
              <w:sz w:val="24"/>
              <w:szCs w:val="24"/>
            </w:rPr>
            <w:t>to</w:t>
          </w:r>
          <w:proofErr w:type="spellEnd"/>
          <w:r w:rsidRPr="00723F50">
            <w:rPr>
              <w:rFonts w:eastAsia="Times New Roman"/>
              <w:i/>
              <w:iCs/>
              <w:sz w:val="24"/>
              <w:szCs w:val="24"/>
            </w:rPr>
            <w:t xml:space="preserve"> 2024</w:t>
          </w:r>
          <w:r w:rsidRPr="00723F50">
            <w:rPr>
              <w:rFonts w:eastAsia="Times New Roman"/>
              <w:sz w:val="24"/>
              <w:szCs w:val="24"/>
            </w:rPr>
            <w:t>. https://doi.org/10.5072/ZENODO.162490</w:t>
          </w:r>
        </w:p>
        <w:p w14:paraId="42713442" w14:textId="77777777" w:rsidR="004D6452" w:rsidRPr="00723F50" w:rsidRDefault="004D6452">
          <w:pPr>
            <w:autoSpaceDE w:val="0"/>
            <w:autoSpaceDN w:val="0"/>
            <w:ind w:hanging="480"/>
            <w:divId w:val="887230447"/>
            <w:rPr>
              <w:rFonts w:eastAsia="Times New Roman"/>
              <w:sz w:val="24"/>
              <w:szCs w:val="24"/>
            </w:rPr>
          </w:pPr>
          <w:r w:rsidRPr="00723F50">
            <w:rPr>
              <w:rFonts w:eastAsia="Times New Roman"/>
              <w:sz w:val="24"/>
              <w:szCs w:val="24"/>
            </w:rPr>
            <w:t xml:space="preserve">Escudero Población, A., </w:t>
          </w:r>
          <w:proofErr w:type="spellStart"/>
          <w:r w:rsidRPr="00723F50">
            <w:rPr>
              <w:rFonts w:eastAsia="Times New Roman"/>
              <w:sz w:val="24"/>
              <w:szCs w:val="24"/>
            </w:rPr>
            <w:t>Mancheño</w:t>
          </w:r>
          <w:proofErr w:type="spellEnd"/>
          <w:r w:rsidRPr="00723F50">
            <w:rPr>
              <w:rFonts w:eastAsia="Times New Roman"/>
              <w:sz w:val="24"/>
              <w:szCs w:val="24"/>
            </w:rPr>
            <w:t xml:space="preserve"> Losa, S., &amp; López Pérez, J. J. (2024). </w:t>
          </w:r>
          <w:r w:rsidRPr="00723F50">
            <w:rPr>
              <w:rFonts w:eastAsia="Times New Roman"/>
              <w:i/>
              <w:iCs/>
              <w:sz w:val="24"/>
              <w:szCs w:val="24"/>
            </w:rPr>
            <w:t>Anuario de estadística 2023</w:t>
          </w:r>
          <w:r w:rsidRPr="00723F50">
            <w:rPr>
              <w:rFonts w:eastAsia="Times New Roman"/>
              <w:sz w:val="24"/>
              <w:szCs w:val="24"/>
            </w:rPr>
            <w:t>. https://cpage.mpr.gob.es/</w:t>
          </w:r>
        </w:p>
        <w:p w14:paraId="0BEE8EF0" w14:textId="77777777" w:rsidR="004D6452" w:rsidRPr="00723F50" w:rsidRDefault="004D6452">
          <w:pPr>
            <w:autoSpaceDE w:val="0"/>
            <w:autoSpaceDN w:val="0"/>
            <w:ind w:hanging="480"/>
            <w:divId w:val="1012221890"/>
            <w:rPr>
              <w:rFonts w:eastAsia="Times New Roman"/>
              <w:sz w:val="24"/>
              <w:szCs w:val="24"/>
            </w:rPr>
          </w:pPr>
          <w:proofErr w:type="spellStart"/>
          <w:r w:rsidRPr="00723F50">
            <w:rPr>
              <w:rFonts w:eastAsia="Times New Roman"/>
              <w:sz w:val="24"/>
              <w:szCs w:val="24"/>
            </w:rPr>
            <w:t>Eyring</w:t>
          </w:r>
          <w:proofErr w:type="spellEnd"/>
          <w:r w:rsidRPr="00723F50">
            <w:rPr>
              <w:rFonts w:eastAsia="Times New Roman"/>
              <w:sz w:val="24"/>
              <w:szCs w:val="24"/>
            </w:rPr>
            <w:t xml:space="preserve">, V., Bony, S., </w:t>
          </w:r>
          <w:proofErr w:type="spellStart"/>
          <w:r w:rsidRPr="00723F50">
            <w:rPr>
              <w:rFonts w:eastAsia="Times New Roman"/>
              <w:sz w:val="24"/>
              <w:szCs w:val="24"/>
            </w:rPr>
            <w:t>Meehl</w:t>
          </w:r>
          <w:proofErr w:type="spellEnd"/>
          <w:r w:rsidRPr="00723F50">
            <w:rPr>
              <w:rFonts w:eastAsia="Times New Roman"/>
              <w:sz w:val="24"/>
              <w:szCs w:val="24"/>
            </w:rPr>
            <w:t xml:space="preserve">, G. A., Senior, C. A., Stevens, B., </w:t>
          </w:r>
          <w:proofErr w:type="spellStart"/>
          <w:r w:rsidRPr="00723F50">
            <w:rPr>
              <w:rFonts w:eastAsia="Times New Roman"/>
              <w:sz w:val="24"/>
              <w:szCs w:val="24"/>
            </w:rPr>
            <w:t>Stouffer</w:t>
          </w:r>
          <w:proofErr w:type="spellEnd"/>
          <w:r w:rsidRPr="00723F50">
            <w:rPr>
              <w:rFonts w:eastAsia="Times New Roman"/>
              <w:sz w:val="24"/>
              <w:szCs w:val="24"/>
            </w:rPr>
            <w:t xml:space="preserve">, R. J., &amp; Taylor, K. E. (2016). </w:t>
          </w:r>
          <w:proofErr w:type="spellStart"/>
          <w:r w:rsidRPr="00723F50">
            <w:rPr>
              <w:rFonts w:eastAsia="Times New Roman"/>
              <w:sz w:val="24"/>
              <w:szCs w:val="24"/>
            </w:rPr>
            <w:t>Overview</w:t>
          </w:r>
          <w:proofErr w:type="spellEnd"/>
          <w:r w:rsidRPr="00723F50">
            <w:rPr>
              <w:rFonts w:eastAsia="Times New Roman"/>
              <w:sz w:val="24"/>
              <w:szCs w:val="24"/>
            </w:rPr>
            <w:t xml:space="preserve"> </w:t>
          </w:r>
          <w:proofErr w:type="spellStart"/>
          <w:r w:rsidRPr="00723F50">
            <w:rPr>
              <w:rFonts w:eastAsia="Times New Roman"/>
              <w:sz w:val="24"/>
              <w:szCs w:val="24"/>
            </w:rPr>
            <w:t>of</w:t>
          </w:r>
          <w:proofErr w:type="spellEnd"/>
          <w:r w:rsidRPr="00723F50">
            <w:rPr>
              <w:rFonts w:eastAsia="Times New Roman"/>
              <w:sz w:val="24"/>
              <w:szCs w:val="24"/>
            </w:rPr>
            <w:t xml:space="preserve"> </w:t>
          </w:r>
          <w:proofErr w:type="spellStart"/>
          <w:r w:rsidRPr="00723F50">
            <w:rPr>
              <w:rFonts w:eastAsia="Times New Roman"/>
              <w:sz w:val="24"/>
              <w:szCs w:val="24"/>
            </w:rPr>
            <w:t>the</w:t>
          </w:r>
          <w:proofErr w:type="spellEnd"/>
          <w:r w:rsidRPr="00723F50">
            <w:rPr>
              <w:rFonts w:eastAsia="Times New Roman"/>
              <w:sz w:val="24"/>
              <w:szCs w:val="24"/>
            </w:rPr>
            <w:t xml:space="preserve"> </w:t>
          </w:r>
          <w:proofErr w:type="spellStart"/>
          <w:r w:rsidRPr="00723F50">
            <w:rPr>
              <w:rFonts w:eastAsia="Times New Roman"/>
              <w:sz w:val="24"/>
              <w:szCs w:val="24"/>
            </w:rPr>
            <w:t>Coupled</w:t>
          </w:r>
          <w:proofErr w:type="spellEnd"/>
          <w:r w:rsidRPr="00723F50">
            <w:rPr>
              <w:rFonts w:eastAsia="Times New Roman"/>
              <w:sz w:val="24"/>
              <w:szCs w:val="24"/>
            </w:rPr>
            <w:t xml:space="preserve"> </w:t>
          </w:r>
          <w:proofErr w:type="spellStart"/>
          <w:r w:rsidRPr="00723F50">
            <w:rPr>
              <w:rFonts w:eastAsia="Times New Roman"/>
              <w:sz w:val="24"/>
              <w:szCs w:val="24"/>
            </w:rPr>
            <w:t>Model</w:t>
          </w:r>
          <w:proofErr w:type="spellEnd"/>
          <w:r w:rsidRPr="00723F50">
            <w:rPr>
              <w:rFonts w:eastAsia="Times New Roman"/>
              <w:sz w:val="24"/>
              <w:szCs w:val="24"/>
            </w:rPr>
            <w:t xml:space="preserve"> </w:t>
          </w:r>
          <w:proofErr w:type="spellStart"/>
          <w:r w:rsidRPr="00723F50">
            <w:rPr>
              <w:rFonts w:eastAsia="Times New Roman"/>
              <w:sz w:val="24"/>
              <w:szCs w:val="24"/>
            </w:rPr>
            <w:t>Intercomparison</w:t>
          </w:r>
          <w:proofErr w:type="spellEnd"/>
          <w:r w:rsidRPr="00723F50">
            <w:rPr>
              <w:rFonts w:eastAsia="Times New Roman"/>
              <w:sz w:val="24"/>
              <w:szCs w:val="24"/>
            </w:rPr>
            <w:t xml:space="preserve"> Project </w:t>
          </w:r>
          <w:proofErr w:type="spellStart"/>
          <w:r w:rsidRPr="00723F50">
            <w:rPr>
              <w:rFonts w:eastAsia="Times New Roman"/>
              <w:sz w:val="24"/>
              <w:szCs w:val="24"/>
            </w:rPr>
            <w:t>Phase</w:t>
          </w:r>
          <w:proofErr w:type="spellEnd"/>
          <w:r w:rsidRPr="00723F50">
            <w:rPr>
              <w:rFonts w:eastAsia="Times New Roman"/>
              <w:sz w:val="24"/>
              <w:szCs w:val="24"/>
            </w:rPr>
            <w:t xml:space="preserve"> 6 (CMIP6) experimental </w:t>
          </w:r>
          <w:proofErr w:type="spellStart"/>
          <w:r w:rsidRPr="00723F50">
            <w:rPr>
              <w:rFonts w:eastAsia="Times New Roman"/>
              <w:sz w:val="24"/>
              <w:szCs w:val="24"/>
            </w:rPr>
            <w:t>design</w:t>
          </w:r>
          <w:proofErr w:type="spellEnd"/>
          <w:r w:rsidRPr="00723F50">
            <w:rPr>
              <w:rFonts w:eastAsia="Times New Roman"/>
              <w:sz w:val="24"/>
              <w:szCs w:val="24"/>
            </w:rPr>
            <w:t xml:space="preserve"> and </w:t>
          </w:r>
          <w:proofErr w:type="spellStart"/>
          <w:r w:rsidRPr="00723F50">
            <w:rPr>
              <w:rFonts w:eastAsia="Times New Roman"/>
              <w:sz w:val="24"/>
              <w:szCs w:val="24"/>
            </w:rPr>
            <w:t>organization</w:t>
          </w:r>
          <w:proofErr w:type="spellEnd"/>
          <w:r w:rsidRPr="00723F50">
            <w:rPr>
              <w:rFonts w:eastAsia="Times New Roman"/>
              <w:sz w:val="24"/>
              <w:szCs w:val="24"/>
            </w:rPr>
            <w:t xml:space="preserve">. </w:t>
          </w:r>
          <w:proofErr w:type="spellStart"/>
          <w:r w:rsidRPr="00723F50">
            <w:rPr>
              <w:rFonts w:eastAsia="Times New Roman"/>
              <w:i/>
              <w:iCs/>
              <w:sz w:val="24"/>
              <w:szCs w:val="24"/>
            </w:rPr>
            <w:t>Geoscientific</w:t>
          </w:r>
          <w:proofErr w:type="spellEnd"/>
          <w:r w:rsidRPr="00723F50">
            <w:rPr>
              <w:rFonts w:eastAsia="Times New Roman"/>
              <w:i/>
              <w:iCs/>
              <w:sz w:val="24"/>
              <w:szCs w:val="24"/>
            </w:rPr>
            <w:t xml:space="preserve"> </w:t>
          </w:r>
          <w:proofErr w:type="spellStart"/>
          <w:r w:rsidRPr="00723F50">
            <w:rPr>
              <w:rFonts w:eastAsia="Times New Roman"/>
              <w:i/>
              <w:iCs/>
              <w:sz w:val="24"/>
              <w:szCs w:val="24"/>
            </w:rPr>
            <w:t>Model</w:t>
          </w:r>
          <w:proofErr w:type="spellEnd"/>
          <w:r w:rsidRPr="00723F50">
            <w:rPr>
              <w:rFonts w:eastAsia="Times New Roman"/>
              <w:i/>
              <w:iCs/>
              <w:sz w:val="24"/>
              <w:szCs w:val="24"/>
            </w:rPr>
            <w:t xml:space="preserve"> </w:t>
          </w:r>
          <w:proofErr w:type="spellStart"/>
          <w:r w:rsidRPr="00723F50">
            <w:rPr>
              <w:rFonts w:eastAsia="Times New Roman"/>
              <w:i/>
              <w:iCs/>
              <w:sz w:val="24"/>
              <w:szCs w:val="24"/>
            </w:rPr>
            <w:t>Development</w:t>
          </w:r>
          <w:proofErr w:type="spellEnd"/>
          <w:r w:rsidRPr="00723F50">
            <w:rPr>
              <w:rFonts w:eastAsia="Times New Roman"/>
              <w:sz w:val="24"/>
              <w:szCs w:val="24"/>
            </w:rPr>
            <w:t xml:space="preserve">, </w:t>
          </w:r>
          <w:r w:rsidRPr="00723F50">
            <w:rPr>
              <w:rFonts w:eastAsia="Times New Roman"/>
              <w:i/>
              <w:iCs/>
              <w:sz w:val="24"/>
              <w:szCs w:val="24"/>
            </w:rPr>
            <w:t>9</w:t>
          </w:r>
          <w:r w:rsidRPr="00723F50">
            <w:rPr>
              <w:rFonts w:eastAsia="Times New Roman"/>
              <w:sz w:val="24"/>
              <w:szCs w:val="24"/>
            </w:rPr>
            <w:t>(5), 1937–1958. https://doi.org/10.5194/GMD-9-1937-2016</w:t>
          </w:r>
        </w:p>
        <w:p w14:paraId="59EE4130" w14:textId="77777777" w:rsidR="004D6452" w:rsidRPr="00723F50" w:rsidRDefault="004D6452">
          <w:pPr>
            <w:autoSpaceDE w:val="0"/>
            <w:autoSpaceDN w:val="0"/>
            <w:ind w:hanging="480"/>
            <w:divId w:val="2130003130"/>
            <w:rPr>
              <w:rFonts w:eastAsia="Times New Roman"/>
              <w:sz w:val="24"/>
              <w:szCs w:val="24"/>
            </w:rPr>
          </w:pPr>
          <w:proofErr w:type="spellStart"/>
          <w:r w:rsidRPr="00723F50">
            <w:rPr>
              <w:rFonts w:eastAsia="Times New Roman"/>
              <w:sz w:val="24"/>
              <w:szCs w:val="24"/>
            </w:rPr>
            <w:t>Hersbach</w:t>
          </w:r>
          <w:proofErr w:type="spellEnd"/>
          <w:r w:rsidRPr="00723F50">
            <w:rPr>
              <w:rFonts w:eastAsia="Times New Roman"/>
              <w:sz w:val="24"/>
              <w:szCs w:val="24"/>
            </w:rPr>
            <w:t xml:space="preserve">, H., Bell, B., </w:t>
          </w:r>
          <w:proofErr w:type="spellStart"/>
          <w:r w:rsidRPr="00723F50">
            <w:rPr>
              <w:rFonts w:eastAsia="Times New Roman"/>
              <w:sz w:val="24"/>
              <w:szCs w:val="24"/>
            </w:rPr>
            <w:t>Berrisford</w:t>
          </w:r>
          <w:proofErr w:type="spellEnd"/>
          <w:r w:rsidRPr="00723F50">
            <w:rPr>
              <w:rFonts w:eastAsia="Times New Roman"/>
              <w:sz w:val="24"/>
              <w:szCs w:val="24"/>
            </w:rPr>
            <w:t xml:space="preserve">, P., </w:t>
          </w:r>
          <w:proofErr w:type="spellStart"/>
          <w:r w:rsidRPr="00723F50">
            <w:rPr>
              <w:rFonts w:eastAsia="Times New Roman"/>
              <w:sz w:val="24"/>
              <w:szCs w:val="24"/>
            </w:rPr>
            <w:t>Hirahara</w:t>
          </w:r>
          <w:proofErr w:type="spellEnd"/>
          <w:r w:rsidRPr="00723F50">
            <w:rPr>
              <w:rFonts w:eastAsia="Times New Roman"/>
              <w:sz w:val="24"/>
              <w:szCs w:val="24"/>
            </w:rPr>
            <w:t xml:space="preserve">, S., </w:t>
          </w:r>
          <w:proofErr w:type="spellStart"/>
          <w:r w:rsidRPr="00723F50">
            <w:rPr>
              <w:rFonts w:eastAsia="Times New Roman"/>
              <w:sz w:val="24"/>
              <w:szCs w:val="24"/>
            </w:rPr>
            <w:t>Horányi</w:t>
          </w:r>
          <w:proofErr w:type="spellEnd"/>
          <w:r w:rsidRPr="00723F50">
            <w:rPr>
              <w:rFonts w:eastAsia="Times New Roman"/>
              <w:sz w:val="24"/>
              <w:szCs w:val="24"/>
            </w:rPr>
            <w:t xml:space="preserve">, A., Muñoz-Sabater, J., Nicolas, J., </w:t>
          </w:r>
          <w:proofErr w:type="spellStart"/>
          <w:r w:rsidRPr="00723F50">
            <w:rPr>
              <w:rFonts w:eastAsia="Times New Roman"/>
              <w:sz w:val="24"/>
              <w:szCs w:val="24"/>
            </w:rPr>
            <w:t>Peubey</w:t>
          </w:r>
          <w:proofErr w:type="spellEnd"/>
          <w:r w:rsidRPr="00723F50">
            <w:rPr>
              <w:rFonts w:eastAsia="Times New Roman"/>
              <w:sz w:val="24"/>
              <w:szCs w:val="24"/>
            </w:rPr>
            <w:t xml:space="preserve">, C., </w:t>
          </w:r>
          <w:proofErr w:type="spellStart"/>
          <w:r w:rsidRPr="00723F50">
            <w:rPr>
              <w:rFonts w:eastAsia="Times New Roman"/>
              <w:sz w:val="24"/>
              <w:szCs w:val="24"/>
            </w:rPr>
            <w:t>Radu</w:t>
          </w:r>
          <w:proofErr w:type="spellEnd"/>
          <w:r w:rsidRPr="00723F50">
            <w:rPr>
              <w:rFonts w:eastAsia="Times New Roman"/>
              <w:sz w:val="24"/>
              <w:szCs w:val="24"/>
            </w:rPr>
            <w:t xml:space="preserve">, R., </w:t>
          </w:r>
          <w:proofErr w:type="spellStart"/>
          <w:r w:rsidRPr="00723F50">
            <w:rPr>
              <w:rFonts w:eastAsia="Times New Roman"/>
              <w:sz w:val="24"/>
              <w:szCs w:val="24"/>
            </w:rPr>
            <w:t>Schepers</w:t>
          </w:r>
          <w:proofErr w:type="spellEnd"/>
          <w:r w:rsidRPr="00723F50">
            <w:rPr>
              <w:rFonts w:eastAsia="Times New Roman"/>
              <w:sz w:val="24"/>
              <w:szCs w:val="24"/>
            </w:rPr>
            <w:t xml:space="preserve">, D., Simmons, A., </w:t>
          </w:r>
          <w:proofErr w:type="spellStart"/>
          <w:r w:rsidRPr="00723F50">
            <w:rPr>
              <w:rFonts w:eastAsia="Times New Roman"/>
              <w:sz w:val="24"/>
              <w:szCs w:val="24"/>
            </w:rPr>
            <w:t>Soci</w:t>
          </w:r>
          <w:proofErr w:type="spellEnd"/>
          <w:r w:rsidRPr="00723F50">
            <w:rPr>
              <w:rFonts w:eastAsia="Times New Roman"/>
              <w:sz w:val="24"/>
              <w:szCs w:val="24"/>
            </w:rPr>
            <w:t xml:space="preserve">, C., </w:t>
          </w:r>
          <w:proofErr w:type="spellStart"/>
          <w:r w:rsidRPr="00723F50">
            <w:rPr>
              <w:rFonts w:eastAsia="Times New Roman"/>
              <w:sz w:val="24"/>
              <w:szCs w:val="24"/>
            </w:rPr>
            <w:t>Abdalla</w:t>
          </w:r>
          <w:proofErr w:type="spellEnd"/>
          <w:r w:rsidRPr="00723F50">
            <w:rPr>
              <w:rFonts w:eastAsia="Times New Roman"/>
              <w:sz w:val="24"/>
              <w:szCs w:val="24"/>
            </w:rPr>
            <w:t xml:space="preserve">, S., </w:t>
          </w:r>
          <w:proofErr w:type="spellStart"/>
          <w:r w:rsidRPr="00723F50">
            <w:rPr>
              <w:rFonts w:eastAsia="Times New Roman"/>
              <w:sz w:val="24"/>
              <w:szCs w:val="24"/>
            </w:rPr>
            <w:t>Abellan</w:t>
          </w:r>
          <w:proofErr w:type="spellEnd"/>
          <w:r w:rsidRPr="00723F50">
            <w:rPr>
              <w:rFonts w:eastAsia="Times New Roman"/>
              <w:sz w:val="24"/>
              <w:szCs w:val="24"/>
            </w:rPr>
            <w:t xml:space="preserve">, X., </w:t>
          </w:r>
          <w:proofErr w:type="spellStart"/>
          <w:r w:rsidRPr="00723F50">
            <w:rPr>
              <w:rFonts w:eastAsia="Times New Roman"/>
              <w:sz w:val="24"/>
              <w:szCs w:val="24"/>
            </w:rPr>
            <w:t>Balsamo</w:t>
          </w:r>
          <w:proofErr w:type="spellEnd"/>
          <w:r w:rsidRPr="00723F50">
            <w:rPr>
              <w:rFonts w:eastAsia="Times New Roman"/>
              <w:sz w:val="24"/>
              <w:szCs w:val="24"/>
            </w:rPr>
            <w:t xml:space="preserve">, G., </w:t>
          </w:r>
          <w:proofErr w:type="spellStart"/>
          <w:r w:rsidRPr="00723F50">
            <w:rPr>
              <w:rFonts w:eastAsia="Times New Roman"/>
              <w:sz w:val="24"/>
              <w:szCs w:val="24"/>
            </w:rPr>
            <w:t>Bechtold</w:t>
          </w:r>
          <w:proofErr w:type="spellEnd"/>
          <w:r w:rsidRPr="00723F50">
            <w:rPr>
              <w:rFonts w:eastAsia="Times New Roman"/>
              <w:sz w:val="24"/>
              <w:szCs w:val="24"/>
            </w:rPr>
            <w:t xml:space="preserve">, P., </w:t>
          </w:r>
          <w:proofErr w:type="spellStart"/>
          <w:r w:rsidRPr="00723F50">
            <w:rPr>
              <w:rFonts w:eastAsia="Times New Roman"/>
              <w:sz w:val="24"/>
              <w:szCs w:val="24"/>
            </w:rPr>
            <w:t>Biavati</w:t>
          </w:r>
          <w:proofErr w:type="spellEnd"/>
          <w:r w:rsidRPr="00723F50">
            <w:rPr>
              <w:rFonts w:eastAsia="Times New Roman"/>
              <w:sz w:val="24"/>
              <w:szCs w:val="24"/>
            </w:rPr>
            <w:t xml:space="preserve">, G., </w:t>
          </w:r>
          <w:proofErr w:type="spellStart"/>
          <w:r w:rsidRPr="00723F50">
            <w:rPr>
              <w:rFonts w:eastAsia="Times New Roman"/>
              <w:sz w:val="24"/>
              <w:szCs w:val="24"/>
            </w:rPr>
            <w:t>Bidlot</w:t>
          </w:r>
          <w:proofErr w:type="spellEnd"/>
          <w:r w:rsidRPr="00723F50">
            <w:rPr>
              <w:rFonts w:eastAsia="Times New Roman"/>
              <w:sz w:val="24"/>
              <w:szCs w:val="24"/>
            </w:rPr>
            <w:t xml:space="preserve">, J., </w:t>
          </w:r>
          <w:proofErr w:type="spellStart"/>
          <w:r w:rsidRPr="00723F50">
            <w:rPr>
              <w:rFonts w:eastAsia="Times New Roman"/>
              <w:sz w:val="24"/>
              <w:szCs w:val="24"/>
            </w:rPr>
            <w:t>Bonavita</w:t>
          </w:r>
          <w:proofErr w:type="spellEnd"/>
          <w:r w:rsidRPr="00723F50">
            <w:rPr>
              <w:rFonts w:eastAsia="Times New Roman"/>
              <w:sz w:val="24"/>
              <w:szCs w:val="24"/>
            </w:rPr>
            <w:t xml:space="preserve">, M., … </w:t>
          </w:r>
          <w:proofErr w:type="spellStart"/>
          <w:r w:rsidRPr="00723F50">
            <w:rPr>
              <w:rFonts w:eastAsia="Times New Roman"/>
              <w:sz w:val="24"/>
              <w:szCs w:val="24"/>
            </w:rPr>
            <w:t>Thépaut</w:t>
          </w:r>
          <w:proofErr w:type="spellEnd"/>
          <w:r w:rsidRPr="00723F50">
            <w:rPr>
              <w:rFonts w:eastAsia="Times New Roman"/>
              <w:sz w:val="24"/>
              <w:szCs w:val="24"/>
            </w:rPr>
            <w:t xml:space="preserve">, J. N. (2020). </w:t>
          </w:r>
          <w:proofErr w:type="spellStart"/>
          <w:r w:rsidRPr="00723F50">
            <w:rPr>
              <w:rFonts w:eastAsia="Times New Roman"/>
              <w:sz w:val="24"/>
              <w:szCs w:val="24"/>
            </w:rPr>
            <w:t>The</w:t>
          </w:r>
          <w:proofErr w:type="spellEnd"/>
          <w:r w:rsidRPr="00723F50">
            <w:rPr>
              <w:rFonts w:eastAsia="Times New Roman"/>
              <w:sz w:val="24"/>
              <w:szCs w:val="24"/>
            </w:rPr>
            <w:t xml:space="preserve"> ERA5 global </w:t>
          </w:r>
          <w:proofErr w:type="spellStart"/>
          <w:r w:rsidRPr="00723F50">
            <w:rPr>
              <w:rFonts w:eastAsia="Times New Roman"/>
              <w:sz w:val="24"/>
              <w:szCs w:val="24"/>
            </w:rPr>
            <w:t>reanalysis</w:t>
          </w:r>
          <w:proofErr w:type="spellEnd"/>
          <w:r w:rsidRPr="00723F50">
            <w:rPr>
              <w:rFonts w:eastAsia="Times New Roman"/>
              <w:sz w:val="24"/>
              <w:szCs w:val="24"/>
            </w:rPr>
            <w:t xml:space="preserve">. </w:t>
          </w:r>
          <w:proofErr w:type="spellStart"/>
          <w:r w:rsidRPr="00723F50">
            <w:rPr>
              <w:rFonts w:eastAsia="Times New Roman"/>
              <w:i/>
              <w:iCs/>
              <w:sz w:val="24"/>
              <w:szCs w:val="24"/>
            </w:rPr>
            <w:t>Quarterly</w:t>
          </w:r>
          <w:proofErr w:type="spellEnd"/>
          <w:r w:rsidRPr="00723F50">
            <w:rPr>
              <w:rFonts w:eastAsia="Times New Roman"/>
              <w:i/>
              <w:iCs/>
              <w:sz w:val="24"/>
              <w:szCs w:val="24"/>
            </w:rPr>
            <w:t xml:space="preserve"> </w:t>
          </w:r>
          <w:proofErr w:type="spellStart"/>
          <w:r w:rsidRPr="00723F50">
            <w:rPr>
              <w:rFonts w:eastAsia="Times New Roman"/>
              <w:i/>
              <w:iCs/>
              <w:sz w:val="24"/>
              <w:szCs w:val="24"/>
            </w:rPr>
            <w:t>Journal</w:t>
          </w:r>
          <w:proofErr w:type="spellEnd"/>
          <w:r w:rsidRPr="00723F50">
            <w:rPr>
              <w:rFonts w:eastAsia="Times New Roman"/>
              <w:i/>
              <w:iCs/>
              <w:sz w:val="24"/>
              <w:szCs w:val="24"/>
            </w:rPr>
            <w:t xml:space="preserve"> </w:t>
          </w:r>
          <w:proofErr w:type="spellStart"/>
          <w:r w:rsidRPr="00723F50">
            <w:rPr>
              <w:rFonts w:eastAsia="Times New Roman"/>
              <w:i/>
              <w:iCs/>
              <w:sz w:val="24"/>
              <w:szCs w:val="24"/>
            </w:rPr>
            <w:t>of</w:t>
          </w:r>
          <w:proofErr w:type="spellEnd"/>
          <w:r w:rsidRPr="00723F50">
            <w:rPr>
              <w:rFonts w:eastAsia="Times New Roman"/>
              <w:i/>
              <w:iCs/>
              <w:sz w:val="24"/>
              <w:szCs w:val="24"/>
            </w:rPr>
            <w:t xml:space="preserve"> </w:t>
          </w:r>
          <w:proofErr w:type="spellStart"/>
          <w:r w:rsidRPr="00723F50">
            <w:rPr>
              <w:rFonts w:eastAsia="Times New Roman"/>
              <w:i/>
              <w:iCs/>
              <w:sz w:val="24"/>
              <w:szCs w:val="24"/>
            </w:rPr>
            <w:t>the</w:t>
          </w:r>
          <w:proofErr w:type="spellEnd"/>
          <w:r w:rsidRPr="00723F50">
            <w:rPr>
              <w:rFonts w:eastAsia="Times New Roman"/>
              <w:i/>
              <w:iCs/>
              <w:sz w:val="24"/>
              <w:szCs w:val="24"/>
            </w:rPr>
            <w:t xml:space="preserve"> Royal </w:t>
          </w:r>
          <w:proofErr w:type="spellStart"/>
          <w:r w:rsidRPr="00723F50">
            <w:rPr>
              <w:rFonts w:eastAsia="Times New Roman"/>
              <w:i/>
              <w:iCs/>
              <w:sz w:val="24"/>
              <w:szCs w:val="24"/>
            </w:rPr>
            <w:t>Meteorological</w:t>
          </w:r>
          <w:proofErr w:type="spellEnd"/>
          <w:r w:rsidRPr="00723F50">
            <w:rPr>
              <w:rFonts w:eastAsia="Times New Roman"/>
              <w:i/>
              <w:iCs/>
              <w:sz w:val="24"/>
              <w:szCs w:val="24"/>
            </w:rPr>
            <w:t xml:space="preserve"> </w:t>
          </w:r>
          <w:proofErr w:type="spellStart"/>
          <w:r w:rsidRPr="00723F50">
            <w:rPr>
              <w:rFonts w:eastAsia="Times New Roman"/>
              <w:i/>
              <w:iCs/>
              <w:sz w:val="24"/>
              <w:szCs w:val="24"/>
            </w:rPr>
            <w:t>Society</w:t>
          </w:r>
          <w:proofErr w:type="spellEnd"/>
          <w:r w:rsidRPr="00723F50">
            <w:rPr>
              <w:rFonts w:eastAsia="Times New Roman"/>
              <w:sz w:val="24"/>
              <w:szCs w:val="24"/>
            </w:rPr>
            <w:t xml:space="preserve">, </w:t>
          </w:r>
          <w:r w:rsidRPr="00723F50">
            <w:rPr>
              <w:rFonts w:eastAsia="Times New Roman"/>
              <w:i/>
              <w:iCs/>
              <w:sz w:val="24"/>
              <w:szCs w:val="24"/>
            </w:rPr>
            <w:t>146</w:t>
          </w:r>
          <w:r w:rsidRPr="00723F50">
            <w:rPr>
              <w:rFonts w:eastAsia="Times New Roman"/>
              <w:sz w:val="24"/>
              <w:szCs w:val="24"/>
            </w:rPr>
            <w:t>(730), 1999–2049. https://doi.org/10.1002/QJ.3803</w:t>
          </w:r>
        </w:p>
        <w:p w14:paraId="2447AA87" w14:textId="77777777" w:rsidR="004D6452" w:rsidRPr="00723F50" w:rsidRDefault="004D6452">
          <w:pPr>
            <w:autoSpaceDE w:val="0"/>
            <w:autoSpaceDN w:val="0"/>
            <w:ind w:hanging="480"/>
            <w:divId w:val="799960590"/>
            <w:rPr>
              <w:rFonts w:eastAsia="Times New Roman"/>
              <w:sz w:val="24"/>
              <w:szCs w:val="24"/>
            </w:rPr>
          </w:pPr>
          <w:proofErr w:type="spellStart"/>
          <w:r w:rsidRPr="00723F50">
            <w:rPr>
              <w:rFonts w:eastAsia="Times New Roman"/>
              <w:sz w:val="24"/>
              <w:szCs w:val="24"/>
            </w:rPr>
            <w:t>Hersbach</w:t>
          </w:r>
          <w:proofErr w:type="spellEnd"/>
          <w:r w:rsidRPr="00723F50">
            <w:rPr>
              <w:rFonts w:eastAsia="Times New Roman"/>
              <w:sz w:val="24"/>
              <w:szCs w:val="24"/>
            </w:rPr>
            <w:t xml:space="preserve">, H., Muñoz Sabater, J., Nicolas, R., I., S., </w:t>
          </w:r>
          <w:proofErr w:type="spellStart"/>
          <w:r w:rsidRPr="00723F50">
            <w:rPr>
              <w:rFonts w:eastAsia="Times New Roman"/>
              <w:sz w:val="24"/>
              <w:szCs w:val="24"/>
            </w:rPr>
            <w:t>Vamborg</w:t>
          </w:r>
          <w:proofErr w:type="spellEnd"/>
          <w:r w:rsidRPr="00723F50">
            <w:rPr>
              <w:rFonts w:eastAsia="Times New Roman"/>
              <w:sz w:val="24"/>
              <w:szCs w:val="24"/>
            </w:rPr>
            <w:t xml:space="preserve">, F., A., B., B., B., P., B. G., </w:t>
          </w:r>
          <w:proofErr w:type="spellStart"/>
          <w:r w:rsidRPr="00723F50">
            <w:rPr>
              <w:rFonts w:eastAsia="Times New Roman"/>
              <w:sz w:val="24"/>
              <w:szCs w:val="24"/>
            </w:rPr>
            <w:t>Buontempo</w:t>
          </w:r>
          <w:proofErr w:type="spellEnd"/>
          <w:r w:rsidRPr="00723F50">
            <w:rPr>
              <w:rFonts w:eastAsia="Times New Roman"/>
              <w:sz w:val="24"/>
              <w:szCs w:val="24"/>
            </w:rPr>
            <w:t xml:space="preserve">, C., </w:t>
          </w:r>
          <w:proofErr w:type="spellStart"/>
          <w:r w:rsidRPr="00723F50">
            <w:rPr>
              <w:rFonts w:eastAsia="Times New Roman"/>
              <w:sz w:val="24"/>
              <w:szCs w:val="24"/>
            </w:rPr>
            <w:t>Horányi</w:t>
          </w:r>
          <w:proofErr w:type="spellEnd"/>
          <w:r w:rsidRPr="00723F50">
            <w:rPr>
              <w:rFonts w:eastAsia="Times New Roman"/>
              <w:sz w:val="24"/>
              <w:szCs w:val="24"/>
            </w:rPr>
            <w:t xml:space="preserve">, </w:t>
          </w:r>
          <w:proofErr w:type="gramStart"/>
          <w:r w:rsidRPr="00723F50">
            <w:rPr>
              <w:rFonts w:eastAsia="Times New Roman"/>
              <w:sz w:val="24"/>
              <w:szCs w:val="24"/>
            </w:rPr>
            <w:t>A. ,</w:t>
          </w:r>
          <w:proofErr w:type="gramEnd"/>
          <w:r w:rsidRPr="00723F50">
            <w:rPr>
              <w:rFonts w:eastAsia="Times New Roman"/>
              <w:sz w:val="24"/>
              <w:szCs w:val="24"/>
            </w:rPr>
            <w:t xml:space="preserve"> J., </w:t>
          </w:r>
          <w:proofErr w:type="spellStart"/>
          <w:r w:rsidRPr="00723F50">
            <w:rPr>
              <w:rFonts w:eastAsia="Times New Roman"/>
              <w:sz w:val="24"/>
              <w:szCs w:val="24"/>
            </w:rPr>
            <w:t>Peubey</w:t>
          </w:r>
          <w:proofErr w:type="spellEnd"/>
          <w:r w:rsidRPr="00723F50">
            <w:rPr>
              <w:rFonts w:eastAsia="Times New Roman"/>
              <w:sz w:val="24"/>
              <w:szCs w:val="24"/>
            </w:rPr>
            <w:t xml:space="preserve">, C., </w:t>
          </w:r>
          <w:proofErr w:type="spellStart"/>
          <w:r w:rsidRPr="00723F50">
            <w:rPr>
              <w:rFonts w:eastAsia="Times New Roman"/>
              <w:sz w:val="24"/>
              <w:szCs w:val="24"/>
            </w:rPr>
            <w:t>Radu</w:t>
          </w:r>
          <w:proofErr w:type="spellEnd"/>
          <w:r w:rsidRPr="00723F50">
            <w:rPr>
              <w:rFonts w:eastAsia="Times New Roman"/>
              <w:sz w:val="24"/>
              <w:szCs w:val="24"/>
            </w:rPr>
            <w:t xml:space="preserve">, R., </w:t>
          </w:r>
          <w:proofErr w:type="spellStart"/>
          <w:r w:rsidRPr="00723F50">
            <w:rPr>
              <w:rFonts w:eastAsia="Times New Roman"/>
              <w:sz w:val="24"/>
              <w:szCs w:val="24"/>
            </w:rPr>
            <w:t>Schepers</w:t>
          </w:r>
          <w:proofErr w:type="spellEnd"/>
          <w:r w:rsidRPr="00723F50">
            <w:rPr>
              <w:rFonts w:eastAsia="Times New Roman"/>
              <w:sz w:val="24"/>
              <w:szCs w:val="24"/>
            </w:rPr>
            <w:t xml:space="preserve">, D., </w:t>
          </w:r>
          <w:proofErr w:type="spellStart"/>
          <w:r w:rsidRPr="00723F50">
            <w:rPr>
              <w:rFonts w:eastAsia="Times New Roman"/>
              <w:sz w:val="24"/>
              <w:szCs w:val="24"/>
            </w:rPr>
            <w:t>Soci</w:t>
          </w:r>
          <w:proofErr w:type="spellEnd"/>
          <w:r w:rsidRPr="00723F50">
            <w:rPr>
              <w:rFonts w:eastAsia="Times New Roman"/>
              <w:sz w:val="24"/>
              <w:szCs w:val="24"/>
            </w:rPr>
            <w:t xml:space="preserve">, C., Dee, D., &amp; </w:t>
          </w:r>
          <w:proofErr w:type="spellStart"/>
          <w:r w:rsidRPr="00723F50">
            <w:rPr>
              <w:rFonts w:eastAsia="Times New Roman"/>
              <w:sz w:val="24"/>
              <w:szCs w:val="24"/>
            </w:rPr>
            <w:t>Thépaut</w:t>
          </w:r>
          <w:proofErr w:type="spellEnd"/>
          <w:r w:rsidRPr="00723F50">
            <w:rPr>
              <w:rFonts w:eastAsia="Times New Roman"/>
              <w:sz w:val="24"/>
              <w:szCs w:val="24"/>
            </w:rPr>
            <w:t xml:space="preserve">, J.-N. (2018). </w:t>
          </w:r>
          <w:proofErr w:type="spellStart"/>
          <w:r w:rsidRPr="00723F50">
            <w:rPr>
              <w:rFonts w:eastAsia="Times New Roman"/>
              <w:i/>
              <w:iCs/>
              <w:sz w:val="24"/>
              <w:szCs w:val="24"/>
            </w:rPr>
            <w:t>Essential</w:t>
          </w:r>
          <w:proofErr w:type="spellEnd"/>
          <w:r w:rsidRPr="00723F50">
            <w:rPr>
              <w:rFonts w:eastAsia="Times New Roman"/>
              <w:i/>
              <w:iCs/>
              <w:sz w:val="24"/>
              <w:szCs w:val="24"/>
            </w:rPr>
            <w:t xml:space="preserve"> </w:t>
          </w:r>
          <w:proofErr w:type="spellStart"/>
          <w:r w:rsidRPr="00723F50">
            <w:rPr>
              <w:rFonts w:eastAsia="Times New Roman"/>
              <w:i/>
              <w:iCs/>
              <w:sz w:val="24"/>
              <w:szCs w:val="24"/>
            </w:rPr>
            <w:t>climate</w:t>
          </w:r>
          <w:proofErr w:type="spellEnd"/>
          <w:r w:rsidRPr="00723F50">
            <w:rPr>
              <w:rFonts w:eastAsia="Times New Roman"/>
              <w:i/>
              <w:iCs/>
              <w:sz w:val="24"/>
              <w:szCs w:val="24"/>
            </w:rPr>
            <w:t xml:space="preserve"> variables </w:t>
          </w:r>
          <w:proofErr w:type="spellStart"/>
          <w:r w:rsidRPr="00723F50">
            <w:rPr>
              <w:rFonts w:eastAsia="Times New Roman"/>
              <w:i/>
              <w:iCs/>
              <w:sz w:val="24"/>
              <w:szCs w:val="24"/>
            </w:rPr>
            <w:t>for</w:t>
          </w:r>
          <w:proofErr w:type="spellEnd"/>
          <w:r w:rsidRPr="00723F50">
            <w:rPr>
              <w:rFonts w:eastAsia="Times New Roman"/>
              <w:i/>
              <w:iCs/>
              <w:sz w:val="24"/>
              <w:szCs w:val="24"/>
            </w:rPr>
            <w:t xml:space="preserve"> </w:t>
          </w:r>
          <w:proofErr w:type="spellStart"/>
          <w:r w:rsidRPr="00723F50">
            <w:rPr>
              <w:rFonts w:eastAsia="Times New Roman"/>
              <w:i/>
              <w:iCs/>
              <w:sz w:val="24"/>
              <w:szCs w:val="24"/>
            </w:rPr>
            <w:t>assessment</w:t>
          </w:r>
          <w:proofErr w:type="spellEnd"/>
          <w:r w:rsidRPr="00723F50">
            <w:rPr>
              <w:rFonts w:eastAsia="Times New Roman"/>
              <w:i/>
              <w:iCs/>
              <w:sz w:val="24"/>
              <w:szCs w:val="24"/>
            </w:rPr>
            <w:t xml:space="preserve"> </w:t>
          </w:r>
          <w:proofErr w:type="spellStart"/>
          <w:r w:rsidRPr="00723F50">
            <w:rPr>
              <w:rFonts w:eastAsia="Times New Roman"/>
              <w:i/>
              <w:iCs/>
              <w:sz w:val="24"/>
              <w:szCs w:val="24"/>
            </w:rPr>
            <w:t>of</w:t>
          </w:r>
          <w:proofErr w:type="spellEnd"/>
          <w:r w:rsidRPr="00723F50">
            <w:rPr>
              <w:rFonts w:eastAsia="Times New Roman"/>
              <w:i/>
              <w:iCs/>
              <w:sz w:val="24"/>
              <w:szCs w:val="24"/>
            </w:rPr>
            <w:t xml:space="preserve"> </w:t>
          </w:r>
          <w:proofErr w:type="spellStart"/>
          <w:r w:rsidRPr="00723F50">
            <w:rPr>
              <w:rFonts w:eastAsia="Times New Roman"/>
              <w:i/>
              <w:iCs/>
              <w:sz w:val="24"/>
              <w:szCs w:val="24"/>
            </w:rPr>
            <w:t>climate</w:t>
          </w:r>
          <w:proofErr w:type="spellEnd"/>
          <w:r w:rsidRPr="00723F50">
            <w:rPr>
              <w:rFonts w:eastAsia="Times New Roman"/>
              <w:i/>
              <w:iCs/>
              <w:sz w:val="24"/>
              <w:szCs w:val="24"/>
            </w:rPr>
            <w:t xml:space="preserve"> </w:t>
          </w:r>
          <w:proofErr w:type="spellStart"/>
          <w:r w:rsidRPr="00723F50">
            <w:rPr>
              <w:rFonts w:eastAsia="Times New Roman"/>
              <w:i/>
              <w:iCs/>
              <w:sz w:val="24"/>
              <w:szCs w:val="24"/>
            </w:rPr>
            <w:t>variability</w:t>
          </w:r>
          <w:proofErr w:type="spellEnd"/>
          <w:r w:rsidRPr="00723F50">
            <w:rPr>
              <w:rFonts w:eastAsia="Times New Roman"/>
              <w:i/>
              <w:iCs/>
              <w:sz w:val="24"/>
              <w:szCs w:val="24"/>
            </w:rPr>
            <w:t xml:space="preserve"> </w:t>
          </w:r>
          <w:proofErr w:type="spellStart"/>
          <w:r w:rsidRPr="00723F50">
            <w:rPr>
              <w:rFonts w:eastAsia="Times New Roman"/>
              <w:i/>
              <w:iCs/>
              <w:sz w:val="24"/>
              <w:szCs w:val="24"/>
            </w:rPr>
            <w:t>from</w:t>
          </w:r>
          <w:proofErr w:type="spellEnd"/>
          <w:r w:rsidRPr="00723F50">
            <w:rPr>
              <w:rFonts w:eastAsia="Times New Roman"/>
              <w:i/>
              <w:iCs/>
              <w:sz w:val="24"/>
              <w:szCs w:val="24"/>
            </w:rPr>
            <w:t xml:space="preserve"> 1979 </w:t>
          </w:r>
          <w:proofErr w:type="spellStart"/>
          <w:r w:rsidRPr="00723F50">
            <w:rPr>
              <w:rFonts w:eastAsia="Times New Roman"/>
              <w:i/>
              <w:iCs/>
              <w:sz w:val="24"/>
              <w:szCs w:val="24"/>
            </w:rPr>
            <w:t>to</w:t>
          </w:r>
          <w:proofErr w:type="spellEnd"/>
          <w:r w:rsidRPr="00723F50">
            <w:rPr>
              <w:rFonts w:eastAsia="Times New Roman"/>
              <w:i/>
              <w:iCs/>
              <w:sz w:val="24"/>
              <w:szCs w:val="24"/>
            </w:rPr>
            <w:t xml:space="preserve"> </w:t>
          </w:r>
          <w:proofErr w:type="spellStart"/>
          <w:r w:rsidRPr="00723F50">
            <w:rPr>
              <w:rFonts w:eastAsia="Times New Roman"/>
              <w:i/>
              <w:iCs/>
              <w:sz w:val="24"/>
              <w:szCs w:val="24"/>
            </w:rPr>
            <w:t>present</w:t>
          </w:r>
          <w:proofErr w:type="spellEnd"/>
          <w:r w:rsidRPr="00723F50">
            <w:rPr>
              <w:rFonts w:eastAsia="Times New Roman"/>
              <w:sz w:val="24"/>
              <w:szCs w:val="24"/>
            </w:rPr>
            <w:t>. https://cds.climate.copernicus.eu/datasets/ecv-for-climate-change?tab=overview</w:t>
          </w:r>
        </w:p>
        <w:p w14:paraId="0466BC23" w14:textId="77777777" w:rsidR="00640131" w:rsidRDefault="004D6452" w:rsidP="00640131">
          <w:pPr>
            <w:rPr>
              <w:color w:val="000000" w:themeColor="text1"/>
              <w:sz w:val="24"/>
              <w:szCs w:val="24"/>
              <w:lang w:val="es-MX"/>
            </w:rPr>
          </w:pPr>
          <w:r w:rsidRPr="00723F50">
            <w:rPr>
              <w:rFonts w:eastAsia="Times New Roman"/>
              <w:sz w:val="24"/>
              <w:szCs w:val="24"/>
            </w:rPr>
            <w:t> </w:t>
          </w:r>
        </w:p>
      </w:sdtContent>
    </w:sdt>
    <w:p w14:paraId="21B2A128" w14:textId="77777777" w:rsidR="00640131" w:rsidRDefault="00640131">
      <w:pPr>
        <w:jc w:val="left"/>
        <w:rPr>
          <w:color w:val="000000" w:themeColor="text1"/>
          <w:sz w:val="24"/>
          <w:szCs w:val="24"/>
          <w:lang w:val="es-MX"/>
        </w:rPr>
        <w:sectPr w:rsidR="00640131" w:rsidSect="00990EDA">
          <w:headerReference w:type="default" r:id="rId16"/>
          <w:footerReference w:type="default" r:id="rId17"/>
          <w:pgSz w:w="11907" w:h="16839"/>
          <w:pgMar w:top="1701" w:right="1701" w:bottom="1417" w:left="1701" w:header="708" w:footer="708" w:gutter="0"/>
          <w:cols w:space="708"/>
          <w:titlePg/>
          <w:docGrid w:linePitch="360"/>
        </w:sectPr>
      </w:pPr>
    </w:p>
    <w:p w14:paraId="0FEF7128" w14:textId="05FCAF40" w:rsidR="0090410D" w:rsidRPr="00C94B7E" w:rsidRDefault="0090410D" w:rsidP="001B339C">
      <w:pPr>
        <w:pStyle w:val="Ttulo1"/>
        <w:numPr>
          <w:ilvl w:val="0"/>
          <w:numId w:val="0"/>
        </w:numPr>
        <w:ind w:left="432" w:hanging="432"/>
        <w:rPr>
          <w:lang w:eastAsia="es-ES"/>
        </w:rPr>
      </w:pPr>
      <w:bookmarkStart w:id="42" w:name="_Toc189829267"/>
      <w:r w:rsidRPr="6655815F">
        <w:rPr>
          <w:lang w:eastAsia="es-ES"/>
        </w:rPr>
        <w:lastRenderedPageBreak/>
        <w:t>ANEXO</w:t>
      </w:r>
      <w:r w:rsidR="006A76BB">
        <w:rPr>
          <w:lang w:eastAsia="es-ES"/>
        </w:rPr>
        <w:t xml:space="preserve"> 1</w:t>
      </w:r>
      <w:bookmarkEnd w:id="42"/>
    </w:p>
    <w:p w14:paraId="27334C59" w14:textId="77777777" w:rsidR="00534052" w:rsidRDefault="00534052" w:rsidP="00534052">
      <w:pPr>
        <w:spacing w:before="240" w:after="240"/>
      </w:pPr>
      <w:r>
        <w:rPr>
          <w:rFonts w:eastAsia="Times New Roman" w:cs="Times New Roman"/>
          <w:b/>
          <w:bCs/>
        </w:rPr>
        <w:t>Resumen</w:t>
      </w:r>
    </w:p>
    <w:p w14:paraId="7604B923" w14:textId="77777777" w:rsidR="00534052" w:rsidRDefault="00534052" w:rsidP="00534052">
      <w:pPr>
        <w:spacing w:before="240" w:after="240"/>
      </w:pPr>
      <w:r>
        <w:rPr>
          <w:rFonts w:eastAsia="Times New Roman" w:cs="Times New Roman"/>
          <w:b/>
          <w:bCs/>
        </w:rPr>
        <w:t>1.1 Breve descripción del resultado de la investigación descrito</w:t>
      </w:r>
    </w:p>
    <w:p w14:paraId="2E3F6682" w14:textId="77777777" w:rsidR="00534052" w:rsidRDefault="00534052" w:rsidP="00534052">
      <w:pPr>
        <w:spacing w:before="240" w:after="240"/>
      </w:pPr>
      <w:r>
        <w:rPr>
          <w:rFonts w:eastAsia="Times New Roman" w:cs="Times New Roman"/>
          <w:b/>
          <w:bCs/>
        </w:rPr>
        <w:t>1.1.1 ¿Qué tipo de resultado de investigación estás describiendo?</w:t>
      </w:r>
      <w:r>
        <w:rPr>
          <w:rFonts w:eastAsia="Times New Roman" w:cs="Times New Roman"/>
        </w:rPr>
        <w:t xml:space="preserve"> Este proyecto describe datos relacionados con precipitaciones meteorológicas y producción agrícola en España. Se trata de conjuntos de datos geoespaciales, estadísticos y visualizaciones.</w:t>
      </w:r>
    </w:p>
    <w:p w14:paraId="514C4731" w14:textId="77777777" w:rsidR="00534052" w:rsidRDefault="00534052" w:rsidP="00534052">
      <w:pPr>
        <w:spacing w:before="240" w:after="240"/>
      </w:pPr>
      <w:r>
        <w:rPr>
          <w:rFonts w:eastAsia="Times New Roman" w:cs="Times New Roman"/>
          <w:b/>
          <w:bCs/>
        </w:rPr>
        <w:t>1.1.2 ¿Es físico o digital?</w:t>
      </w:r>
      <w:r>
        <w:rPr>
          <w:rFonts w:eastAsia="Times New Roman" w:cs="Times New Roman"/>
        </w:rPr>
        <w:t xml:space="preserve"> El output obtenido es completamente digital.</w:t>
      </w:r>
    </w:p>
    <w:p w14:paraId="765404F4" w14:textId="77777777" w:rsidR="00534052" w:rsidRDefault="00534052" w:rsidP="00534052">
      <w:pPr>
        <w:spacing w:before="240" w:after="240"/>
      </w:pPr>
      <w:r>
        <w:rPr>
          <w:rFonts w:eastAsia="Times New Roman" w:cs="Times New Roman"/>
          <w:b/>
          <w:bCs/>
        </w:rPr>
        <w:t>1.1.3 ¿Estás generándolo o reutilizándolo?</w:t>
      </w:r>
      <w:r>
        <w:rPr>
          <w:rFonts w:eastAsia="Times New Roman" w:cs="Times New Roman"/>
        </w:rPr>
        <w:t xml:space="preserve"> Los datos incluyen tanto datos generados (modelos predictivos y análisis) como reutilizados (bases de datos de </w:t>
      </w:r>
      <w:proofErr w:type="spellStart"/>
      <w:r>
        <w:rPr>
          <w:rFonts w:eastAsia="Times New Roman" w:cs="Times New Roman"/>
        </w:rPr>
        <w:t>Copernicus</w:t>
      </w:r>
      <w:proofErr w:type="spellEnd"/>
      <w:r>
        <w:rPr>
          <w:rFonts w:eastAsia="Times New Roman" w:cs="Times New Roman"/>
        </w:rPr>
        <w:t xml:space="preserve"> y MAPA).</w:t>
      </w:r>
    </w:p>
    <w:p w14:paraId="104F02E6" w14:textId="77777777" w:rsidR="00534052" w:rsidRDefault="00534052" w:rsidP="00534052">
      <w:pPr>
        <w:spacing w:before="240" w:after="240"/>
      </w:pPr>
      <w:r>
        <w:rPr>
          <w:rFonts w:eastAsia="Times New Roman" w:cs="Times New Roman"/>
          <w:b/>
          <w:bCs/>
        </w:rPr>
        <w:t>1.1.4 ¿Cuál es el tipo de conjunto de datos descrito?</w:t>
      </w:r>
      <w:r>
        <w:rPr>
          <w:rFonts w:eastAsia="Times New Roman" w:cs="Times New Roman"/>
        </w:rPr>
        <w:t xml:space="preserve"> El conjunto de datos combina datos secundarios (limpiados y compartidos por </w:t>
      </w:r>
      <w:proofErr w:type="spellStart"/>
      <w:r>
        <w:rPr>
          <w:rFonts w:eastAsia="Times New Roman" w:cs="Times New Roman"/>
        </w:rPr>
        <w:t>Copernicus</w:t>
      </w:r>
      <w:proofErr w:type="spellEnd"/>
      <w:r>
        <w:rPr>
          <w:rFonts w:eastAsia="Times New Roman" w:cs="Times New Roman"/>
        </w:rPr>
        <w:t xml:space="preserve"> y MAPA) con datos primarios generados mediante análisis propios.</w:t>
      </w:r>
    </w:p>
    <w:p w14:paraId="422EE794" w14:textId="77777777" w:rsidR="00534052" w:rsidRDefault="00534052" w:rsidP="00534052">
      <w:pPr>
        <w:spacing w:before="240" w:after="240"/>
      </w:pPr>
      <w:r>
        <w:rPr>
          <w:rFonts w:eastAsia="Times New Roman" w:cs="Times New Roman"/>
          <w:b/>
          <w:bCs/>
        </w:rPr>
        <w:t>1.1.5 ¿Cuál es su formato?</w:t>
      </w:r>
      <w:r>
        <w:rPr>
          <w:rFonts w:eastAsia="Times New Roman" w:cs="Times New Roman"/>
        </w:rPr>
        <w:t xml:space="preserve"> Los datos estarán en formatos CSV, Excel, JSON y </w:t>
      </w:r>
      <w:proofErr w:type="spellStart"/>
      <w:r>
        <w:rPr>
          <w:rFonts w:eastAsia="Times New Roman" w:cs="Times New Roman"/>
        </w:rPr>
        <w:t>NetCDF</w:t>
      </w:r>
      <w:proofErr w:type="spellEnd"/>
      <w:r>
        <w:rPr>
          <w:rFonts w:eastAsia="Times New Roman" w:cs="Times New Roman"/>
        </w:rPr>
        <w:t>, mientras que las visualizaciones se generarán como archivos PNG.</w:t>
      </w:r>
    </w:p>
    <w:p w14:paraId="1C76F12F" w14:textId="77777777" w:rsidR="00534052" w:rsidRDefault="00534052" w:rsidP="00534052">
      <w:pPr>
        <w:spacing w:before="240" w:after="240"/>
      </w:pPr>
      <w:r>
        <w:rPr>
          <w:rFonts w:eastAsia="Times New Roman" w:cs="Times New Roman"/>
          <w:b/>
          <w:bCs/>
        </w:rPr>
        <w:t>1.1.6 ¿Cuál es su tamaño esperado?</w:t>
      </w:r>
      <w:r>
        <w:rPr>
          <w:rFonts w:eastAsia="Times New Roman" w:cs="Times New Roman"/>
        </w:rPr>
        <w:t xml:space="preserve"> Se estima que el tamaño total de los datos será de aproximadamente 10 TB, incluyendo datos originales, procesados y visualizaciones.</w:t>
      </w:r>
    </w:p>
    <w:p w14:paraId="1A0F5871" w14:textId="77777777" w:rsidR="00534052" w:rsidRDefault="00534052" w:rsidP="00534052">
      <w:pPr>
        <w:spacing w:before="240" w:after="240"/>
      </w:pPr>
      <w:r>
        <w:rPr>
          <w:rFonts w:eastAsia="Times New Roman" w:cs="Times New Roman"/>
          <w:b/>
          <w:bCs/>
        </w:rPr>
        <w:t>1.1.7 ¿Por qué estás recolectando/generando o reutilizando estos datos?</w:t>
      </w:r>
      <w:r>
        <w:rPr>
          <w:rFonts w:eastAsia="Times New Roman" w:cs="Times New Roman"/>
        </w:rPr>
        <w:t xml:space="preserve"> Los datos se utilizan para comprender la relación entre las precipitaciones y la producción agrícola, con el fin de desarrollar modelos predictivos y estrategias adaptativas frente al cambio climático. El motivo que nos incita a utilizar datos ya recolectados es la disposición de una infraestructura ya disponible, con la posibilidad de obtener datos de precipitaciones de largos periodos, ayudando a crear conclusiones más robustas.</w:t>
      </w:r>
    </w:p>
    <w:p w14:paraId="59C09BA6" w14:textId="77777777" w:rsidR="00534052" w:rsidRDefault="00534052" w:rsidP="00534052">
      <w:pPr>
        <w:spacing w:before="240" w:after="240"/>
      </w:pPr>
      <w:r>
        <w:rPr>
          <w:rFonts w:eastAsia="Times New Roman" w:cs="Times New Roman"/>
          <w:b/>
          <w:bCs/>
        </w:rPr>
        <w:t>1.1.8 ¿Cuál es su origen o procedencia?</w:t>
      </w:r>
      <w:r>
        <w:rPr>
          <w:rFonts w:eastAsia="Times New Roman" w:cs="Times New Roman"/>
        </w:rPr>
        <w:t xml:space="preserve"> Los datos provienen de </w:t>
      </w:r>
      <w:proofErr w:type="spellStart"/>
      <w:r>
        <w:rPr>
          <w:rFonts w:eastAsia="Times New Roman" w:cs="Times New Roman"/>
        </w:rPr>
        <w:t>Copernicus</w:t>
      </w:r>
      <w:proofErr w:type="spellEnd"/>
      <w:r>
        <w:rPr>
          <w:rFonts w:eastAsia="Times New Roman" w:cs="Times New Roman"/>
        </w:rPr>
        <w:t xml:space="preserve"> (</w:t>
      </w:r>
      <w:proofErr w:type="spellStart"/>
      <w:r>
        <w:rPr>
          <w:rFonts w:eastAsia="Times New Roman" w:cs="Times New Roman"/>
        </w:rPr>
        <w:t>Climate</w:t>
      </w:r>
      <w:proofErr w:type="spellEnd"/>
      <w:r>
        <w:rPr>
          <w:rFonts w:eastAsia="Times New Roman" w:cs="Times New Roman"/>
        </w:rPr>
        <w:t xml:space="preserve"> Data Store) y MAPA (producción agrícola). Los datos generados se derivan de análisis y modelos propios.</w:t>
      </w:r>
    </w:p>
    <w:p w14:paraId="4D201CC6" w14:textId="77777777" w:rsidR="00534052" w:rsidRDefault="00534052" w:rsidP="00534052">
      <w:pPr>
        <w:spacing w:before="240" w:after="240"/>
      </w:pPr>
      <w:r>
        <w:rPr>
          <w:rFonts w:eastAsia="Times New Roman" w:cs="Times New Roman"/>
          <w:b/>
          <w:bCs/>
        </w:rPr>
        <w:t>1.1.9 ¿A quién podrían serle útiles?</w:t>
      </w:r>
      <w:r>
        <w:rPr>
          <w:rFonts w:eastAsia="Times New Roman" w:cs="Times New Roman"/>
        </w:rPr>
        <w:t xml:space="preserve"> Estos datos serán útiles para investigadores, formuladores de políticas, agricultores e inversores interesados en agricultura sostenible y energía renovable.</w:t>
      </w:r>
    </w:p>
    <w:p w14:paraId="63FCC03A" w14:textId="77777777" w:rsidR="00534052" w:rsidRDefault="00534052" w:rsidP="00534052">
      <w:pPr>
        <w:spacing w:before="240" w:after="240"/>
      </w:pPr>
      <w:r>
        <w:rPr>
          <w:rFonts w:eastAsia="Times New Roman" w:cs="Times New Roman"/>
          <w:b/>
          <w:bCs/>
        </w:rPr>
        <w:t>2. Enlaces entre resultados</w:t>
      </w:r>
    </w:p>
    <w:p w14:paraId="72676B47" w14:textId="77777777" w:rsidR="00534052" w:rsidRDefault="00534052" w:rsidP="00534052">
      <w:pPr>
        <w:spacing w:before="240" w:after="240"/>
      </w:pPr>
      <w:r>
        <w:rPr>
          <w:rFonts w:eastAsia="Times New Roman" w:cs="Times New Roman"/>
        </w:rPr>
        <w:t xml:space="preserve">Los datos y análisis respaldarán resultados científicos descritos en publicaciones. Los </w:t>
      </w:r>
      <w:proofErr w:type="spellStart"/>
      <w:r>
        <w:rPr>
          <w:rFonts w:eastAsia="Times New Roman" w:cs="Times New Roman"/>
        </w:rPr>
        <w:t>datasets</w:t>
      </w:r>
      <w:proofErr w:type="spellEnd"/>
      <w:r>
        <w:rPr>
          <w:rFonts w:eastAsia="Times New Roman" w:cs="Times New Roman"/>
        </w:rPr>
        <w:t xml:space="preserve"> procesados estarán vinculados a gráficos y modelos predictivos.</w:t>
      </w:r>
    </w:p>
    <w:p w14:paraId="048B6674" w14:textId="77777777" w:rsidR="00534052" w:rsidRDefault="00534052" w:rsidP="00534052">
      <w:pPr>
        <w:spacing w:before="240" w:after="240"/>
      </w:pPr>
      <w:r>
        <w:rPr>
          <w:rFonts w:eastAsia="Times New Roman" w:cs="Times New Roman"/>
          <w:b/>
          <w:bCs/>
        </w:rPr>
        <w:t>3. Prácticas FAIR</w:t>
      </w:r>
    </w:p>
    <w:p w14:paraId="72E613BB" w14:textId="77777777" w:rsidR="00534052" w:rsidRDefault="00534052" w:rsidP="00534052">
      <w:pPr>
        <w:spacing w:before="240" w:after="240"/>
      </w:pPr>
      <w:r>
        <w:rPr>
          <w:rFonts w:eastAsia="Times New Roman" w:cs="Times New Roman"/>
          <w:b/>
          <w:bCs/>
        </w:rPr>
        <w:t>3.1 Haciendo que los datos y otros resultados sean localizables, incluyendo disposiciones para metadatos</w:t>
      </w:r>
    </w:p>
    <w:p w14:paraId="7F8FD17C" w14:textId="77777777" w:rsidR="00534052" w:rsidRDefault="00534052" w:rsidP="00534052">
      <w:pPr>
        <w:spacing w:before="240" w:after="240"/>
      </w:pPr>
      <w:r>
        <w:rPr>
          <w:rFonts w:eastAsia="Times New Roman" w:cs="Times New Roman"/>
          <w:b/>
          <w:bCs/>
        </w:rPr>
        <w:lastRenderedPageBreak/>
        <w:t>3.1.1 ¿Qué tipo(s) de identificadores persistentes usas para el conjunto de datos/resultado descrito?</w:t>
      </w:r>
      <w:r>
        <w:rPr>
          <w:rFonts w:eastAsia="Times New Roman" w:cs="Times New Roman"/>
        </w:rPr>
        <w:t xml:space="preserve"> Se asignarán </w:t>
      </w:r>
      <w:proofErr w:type="spellStart"/>
      <w:r>
        <w:rPr>
          <w:rFonts w:eastAsia="Times New Roman" w:cs="Times New Roman"/>
        </w:rPr>
        <w:t>DOIs</w:t>
      </w:r>
      <w:proofErr w:type="spellEnd"/>
      <w:r>
        <w:rPr>
          <w:rFonts w:eastAsia="Times New Roman" w:cs="Times New Roman"/>
        </w:rPr>
        <w:t xml:space="preserve"> a través de repositorios como </w:t>
      </w:r>
      <w:proofErr w:type="spellStart"/>
      <w:r>
        <w:rPr>
          <w:rFonts w:eastAsia="Times New Roman" w:cs="Times New Roman"/>
        </w:rPr>
        <w:t>Zenodo</w:t>
      </w:r>
      <w:proofErr w:type="spellEnd"/>
      <w:r>
        <w:rPr>
          <w:rFonts w:eastAsia="Times New Roman" w:cs="Times New Roman"/>
        </w:rPr>
        <w:t xml:space="preserve"> y la plataforma UNICAN. Los metadatos estarán detallados según el modelo </w:t>
      </w:r>
      <w:proofErr w:type="spellStart"/>
      <w:r>
        <w:rPr>
          <w:rFonts w:eastAsia="Times New Roman" w:cs="Times New Roman"/>
        </w:rPr>
        <w:t>Dublin</w:t>
      </w:r>
      <w:proofErr w:type="spellEnd"/>
      <w:r>
        <w:rPr>
          <w:rFonts w:eastAsia="Times New Roman" w:cs="Times New Roman"/>
        </w:rPr>
        <w:t xml:space="preserve"> Core.</w:t>
      </w:r>
    </w:p>
    <w:p w14:paraId="4B647942" w14:textId="77777777" w:rsidR="00534052" w:rsidRDefault="00534052" w:rsidP="00534052">
      <w:pPr>
        <w:spacing w:before="240" w:after="240"/>
      </w:pPr>
      <w:r>
        <w:rPr>
          <w:rFonts w:eastAsia="Times New Roman" w:cs="Times New Roman"/>
          <w:b/>
          <w:bCs/>
        </w:rPr>
        <w:t>3.1.2 ¿Proveerás metadatos para el conjunto de datos/resultado descrito?</w:t>
      </w:r>
      <w:r>
        <w:rPr>
          <w:rFonts w:eastAsia="Times New Roman" w:cs="Times New Roman"/>
        </w:rPr>
        <w:t xml:space="preserve"> Sí, se incluirán metadatos detallados según el modelo </w:t>
      </w:r>
      <w:proofErr w:type="spellStart"/>
      <w:r>
        <w:rPr>
          <w:rFonts w:eastAsia="Times New Roman" w:cs="Times New Roman"/>
        </w:rPr>
        <w:t>Dublin</w:t>
      </w:r>
      <w:proofErr w:type="spellEnd"/>
      <w:r>
        <w:rPr>
          <w:rFonts w:eastAsia="Times New Roman" w:cs="Times New Roman"/>
        </w:rPr>
        <w:t xml:space="preserve"> Core.</w:t>
      </w:r>
    </w:p>
    <w:p w14:paraId="688CB284" w14:textId="77777777" w:rsidR="00534052" w:rsidRDefault="00534052" w:rsidP="00534052">
      <w:pPr>
        <w:spacing w:before="240" w:after="240"/>
      </w:pPr>
      <w:r>
        <w:rPr>
          <w:rFonts w:eastAsia="Times New Roman" w:cs="Times New Roman"/>
          <w:b/>
          <w:bCs/>
        </w:rPr>
        <w:t>3.1.5 Proporciona URL o descripción de los vocabularios usados</w:t>
      </w:r>
      <w:r>
        <w:rPr>
          <w:rFonts w:eastAsia="Times New Roman" w:cs="Times New Roman"/>
        </w:rPr>
        <w:t xml:space="preserve"> El vocabulario empleado se basará en estándares de datos meteorológicos y agrícolas, como el </w:t>
      </w:r>
      <w:proofErr w:type="spellStart"/>
      <w:r>
        <w:rPr>
          <w:rFonts w:eastAsia="Times New Roman" w:cs="Times New Roman"/>
        </w:rPr>
        <w:t>NetCDF</w:t>
      </w:r>
      <w:proofErr w:type="spellEnd"/>
      <w:r>
        <w:rPr>
          <w:rFonts w:eastAsia="Times New Roman" w:cs="Times New Roman"/>
        </w:rPr>
        <w:t xml:space="preserve"> </w:t>
      </w:r>
      <w:proofErr w:type="spellStart"/>
      <w:r>
        <w:rPr>
          <w:rFonts w:eastAsia="Times New Roman" w:cs="Times New Roman"/>
        </w:rPr>
        <w:t>Climate</w:t>
      </w:r>
      <w:proofErr w:type="spellEnd"/>
      <w:r>
        <w:rPr>
          <w:rFonts w:eastAsia="Times New Roman" w:cs="Times New Roman"/>
        </w:rPr>
        <w:t xml:space="preserve"> and </w:t>
      </w:r>
      <w:proofErr w:type="spellStart"/>
      <w:r>
        <w:rPr>
          <w:rFonts w:eastAsia="Times New Roman" w:cs="Times New Roman"/>
        </w:rPr>
        <w:t>Forecast</w:t>
      </w:r>
      <w:proofErr w:type="spellEnd"/>
      <w:r>
        <w:rPr>
          <w:rFonts w:eastAsia="Times New Roman" w:cs="Times New Roman"/>
        </w:rPr>
        <w:t xml:space="preserve"> (CF) </w:t>
      </w:r>
      <w:proofErr w:type="spellStart"/>
      <w:r>
        <w:rPr>
          <w:rFonts w:eastAsia="Times New Roman" w:cs="Times New Roman"/>
        </w:rPr>
        <w:t>Metadata</w:t>
      </w:r>
      <w:proofErr w:type="spellEnd"/>
      <w:r>
        <w:rPr>
          <w:rFonts w:eastAsia="Times New Roman" w:cs="Times New Roman"/>
        </w:rPr>
        <w:t xml:space="preserve"> </w:t>
      </w:r>
      <w:proofErr w:type="spellStart"/>
      <w:r>
        <w:rPr>
          <w:rFonts w:eastAsia="Times New Roman" w:cs="Times New Roman"/>
        </w:rPr>
        <w:t>Conventions</w:t>
      </w:r>
      <w:proofErr w:type="spellEnd"/>
      <w:r>
        <w:rPr>
          <w:rFonts w:eastAsia="Times New Roman" w:cs="Times New Roman"/>
        </w:rPr>
        <w:t>.</w:t>
      </w:r>
    </w:p>
    <w:p w14:paraId="78A94E1D" w14:textId="77777777" w:rsidR="00534052" w:rsidRDefault="00534052" w:rsidP="00534052">
      <w:pPr>
        <w:spacing w:before="240" w:after="240"/>
      </w:pPr>
      <w:r>
        <w:rPr>
          <w:rFonts w:eastAsia="Times New Roman" w:cs="Times New Roman"/>
          <w:b/>
          <w:bCs/>
        </w:rPr>
        <w:t>3.2 Haciendo que los datos y otros resultados sean accesibles abiertamente</w:t>
      </w:r>
    </w:p>
    <w:p w14:paraId="12269869" w14:textId="77777777" w:rsidR="00534052" w:rsidRDefault="00534052" w:rsidP="00534052">
      <w:pPr>
        <w:spacing w:before="240" w:after="240"/>
      </w:pPr>
      <w:r>
        <w:rPr>
          <w:rFonts w:eastAsia="Times New Roman" w:cs="Times New Roman"/>
          <w:b/>
          <w:bCs/>
        </w:rPr>
        <w:t>3.2.1.1 ¿En qué repositorio se depositará el conjunto de datos/resultado?</w:t>
      </w:r>
      <w:r>
        <w:rPr>
          <w:rFonts w:eastAsia="Times New Roman" w:cs="Times New Roman"/>
        </w:rPr>
        <w:t xml:space="preserve"> </w:t>
      </w:r>
      <w:proofErr w:type="spellStart"/>
      <w:r>
        <w:rPr>
          <w:rFonts w:eastAsia="Times New Roman" w:cs="Times New Roman"/>
        </w:rPr>
        <w:t>Zenodo</w:t>
      </w:r>
      <w:proofErr w:type="spellEnd"/>
      <w:r>
        <w:rPr>
          <w:rFonts w:eastAsia="Times New Roman" w:cs="Times New Roman"/>
        </w:rPr>
        <w:t xml:space="preserve"> y el portal de Datos Abiertos de la Universidad de Cantabria (UNICAN).</w:t>
      </w:r>
    </w:p>
    <w:p w14:paraId="6DB1C0F2" w14:textId="77777777" w:rsidR="00534052" w:rsidRDefault="00534052" w:rsidP="00534052">
      <w:pPr>
        <w:spacing w:before="240" w:after="240"/>
      </w:pPr>
      <w:r>
        <w:rPr>
          <w:rFonts w:eastAsia="Times New Roman" w:cs="Times New Roman"/>
          <w:b/>
          <w:bCs/>
        </w:rPr>
        <w:t>3.2.1.2 ¿Es el repositorio seleccionado una fuente confiable?</w:t>
      </w:r>
      <w:r>
        <w:rPr>
          <w:rFonts w:eastAsia="Times New Roman" w:cs="Times New Roman"/>
        </w:rPr>
        <w:t xml:space="preserve"> Sí, ambos repositorios son confiables y cumplen estándares internacionales.</w:t>
      </w:r>
    </w:p>
    <w:p w14:paraId="5743E4B8" w14:textId="77777777" w:rsidR="00534052" w:rsidRDefault="00534052" w:rsidP="00534052">
      <w:pPr>
        <w:spacing w:before="240" w:after="240"/>
      </w:pPr>
      <w:r>
        <w:rPr>
          <w:rFonts w:eastAsia="Times New Roman" w:cs="Times New Roman"/>
          <w:b/>
          <w:bCs/>
        </w:rPr>
        <w:t>3.2.1.4 ¿Qué acuerdos se han hecho con el(los) repositorio(s) donde se depositará el conjunto de datos/resultado?</w:t>
      </w:r>
      <w:r>
        <w:rPr>
          <w:rFonts w:eastAsia="Times New Roman" w:cs="Times New Roman"/>
        </w:rPr>
        <w:t xml:space="preserve"> Se garantizará la accesibilidad mediante acuerdos de uso abierto y licencias específicas.</w:t>
      </w:r>
    </w:p>
    <w:p w14:paraId="62AA5AC2" w14:textId="77777777" w:rsidR="00534052" w:rsidRDefault="00534052" w:rsidP="00534052">
      <w:pPr>
        <w:spacing w:before="240" w:after="240"/>
      </w:pPr>
      <w:r>
        <w:rPr>
          <w:rFonts w:eastAsia="Times New Roman" w:cs="Times New Roman"/>
          <w:b/>
          <w:bCs/>
        </w:rPr>
        <w:t>3.2.1.5 ¿El(los) repositorio(s) asigna(n) identificadores persistentes a los conjuntos de datos/resultados?</w:t>
      </w:r>
      <w:r>
        <w:rPr>
          <w:rFonts w:eastAsia="Times New Roman" w:cs="Times New Roman"/>
        </w:rPr>
        <w:t xml:space="preserve"> Sí, </w:t>
      </w:r>
      <w:proofErr w:type="spellStart"/>
      <w:r>
        <w:rPr>
          <w:rFonts w:eastAsia="Times New Roman" w:cs="Times New Roman"/>
        </w:rPr>
        <w:t>Zenodo</w:t>
      </w:r>
      <w:proofErr w:type="spellEnd"/>
      <w:r>
        <w:rPr>
          <w:rFonts w:eastAsia="Times New Roman" w:cs="Times New Roman"/>
        </w:rPr>
        <w:t xml:space="preserve"> y UNICAN generan </w:t>
      </w:r>
      <w:proofErr w:type="spellStart"/>
      <w:r>
        <w:rPr>
          <w:rFonts w:eastAsia="Times New Roman" w:cs="Times New Roman"/>
        </w:rPr>
        <w:t>DOIs</w:t>
      </w:r>
      <w:proofErr w:type="spellEnd"/>
      <w:r>
        <w:rPr>
          <w:rFonts w:eastAsia="Times New Roman" w:cs="Times New Roman"/>
        </w:rPr>
        <w:t xml:space="preserve"> para cada conjunto de datos.</w:t>
      </w:r>
    </w:p>
    <w:p w14:paraId="3C689E3E" w14:textId="77777777" w:rsidR="00534052" w:rsidRDefault="00534052" w:rsidP="00534052">
      <w:pPr>
        <w:spacing w:before="240" w:after="240"/>
      </w:pPr>
      <w:r>
        <w:rPr>
          <w:rFonts w:eastAsia="Times New Roman" w:cs="Times New Roman"/>
          <w:b/>
          <w:bCs/>
        </w:rPr>
        <w:t>3.2.1.7 ¿El repositorio admite versionado de datos?</w:t>
      </w:r>
      <w:r>
        <w:rPr>
          <w:rFonts w:eastAsia="Times New Roman" w:cs="Times New Roman"/>
        </w:rPr>
        <w:t xml:space="preserve"> Sí, ambos repositorios permiten la versionado de datos.</w:t>
      </w:r>
    </w:p>
    <w:p w14:paraId="148B7B3B" w14:textId="77777777" w:rsidR="00534052" w:rsidRDefault="00534052" w:rsidP="00534052">
      <w:pPr>
        <w:spacing w:before="240" w:after="240"/>
      </w:pPr>
      <w:r>
        <w:rPr>
          <w:rFonts w:eastAsia="Times New Roman" w:cs="Times New Roman"/>
          <w:b/>
          <w:bCs/>
        </w:rPr>
        <w:t>3.2.2 Datos</w:t>
      </w:r>
    </w:p>
    <w:p w14:paraId="46033D95" w14:textId="77777777" w:rsidR="00534052" w:rsidRDefault="00534052" w:rsidP="00534052">
      <w:pPr>
        <w:spacing w:before="240" w:after="240"/>
      </w:pPr>
      <w:r>
        <w:rPr>
          <w:rFonts w:eastAsia="Times New Roman" w:cs="Times New Roman"/>
          <w:b/>
          <w:bCs/>
        </w:rPr>
        <w:t>3.2.2.1 ¿Cuál es el título del conjunto de datos/resultado descrito?</w:t>
      </w:r>
      <w:r>
        <w:rPr>
          <w:rFonts w:eastAsia="Times New Roman" w:cs="Times New Roman"/>
        </w:rPr>
        <w:t xml:space="preserve"> "Relación entre precipitaciones y producción agrícola en España: Análisis y modelos predictivos."</w:t>
      </w:r>
    </w:p>
    <w:p w14:paraId="055E4AFC" w14:textId="77777777" w:rsidR="00534052" w:rsidRDefault="00534052" w:rsidP="00534052">
      <w:pPr>
        <w:spacing w:before="240" w:after="240"/>
      </w:pPr>
      <w:r>
        <w:rPr>
          <w:rFonts w:eastAsia="Times New Roman" w:cs="Times New Roman"/>
          <w:b/>
          <w:bCs/>
        </w:rPr>
        <w:t>3.2.2.2 ¿Cómo se compartirá el conjunto de datos/resultado?</w:t>
      </w:r>
      <w:r>
        <w:rPr>
          <w:rFonts w:eastAsia="Times New Roman" w:cs="Times New Roman"/>
        </w:rPr>
        <w:t xml:space="preserve"> Será compartido como datos abiertos a través de </w:t>
      </w:r>
      <w:proofErr w:type="spellStart"/>
      <w:r>
        <w:rPr>
          <w:rFonts w:eastAsia="Times New Roman" w:cs="Times New Roman"/>
        </w:rPr>
        <w:t>Zenodo</w:t>
      </w:r>
      <w:proofErr w:type="spellEnd"/>
      <w:r>
        <w:rPr>
          <w:rFonts w:eastAsia="Times New Roman" w:cs="Times New Roman"/>
        </w:rPr>
        <w:t xml:space="preserve"> y UNICAN.</w:t>
      </w:r>
    </w:p>
    <w:p w14:paraId="0D6F4E76" w14:textId="77777777" w:rsidR="00534052" w:rsidRDefault="00534052" w:rsidP="00534052">
      <w:pPr>
        <w:spacing w:before="240" w:after="240"/>
      </w:pPr>
      <w:r>
        <w:rPr>
          <w:rFonts w:eastAsia="Times New Roman" w:cs="Times New Roman"/>
          <w:b/>
          <w:bCs/>
        </w:rPr>
        <w:t>3.2.2.5 ¿Se necesitan métodos o herramientas específicas para acceder al conjunto de datos/resultado?</w:t>
      </w:r>
      <w:r>
        <w:rPr>
          <w:rFonts w:eastAsia="Times New Roman" w:cs="Times New Roman"/>
        </w:rPr>
        <w:t xml:space="preserve"> Los datos estarán disponibles en formatos estándares y accesibles, con herramientas comunes como Python y R, para el público. Los resultados obtenidos, así como el desarrollo de los </w:t>
      </w:r>
      <w:proofErr w:type="spellStart"/>
      <w:r>
        <w:rPr>
          <w:rFonts w:eastAsia="Times New Roman" w:cs="Times New Roman"/>
        </w:rPr>
        <w:t>metodos</w:t>
      </w:r>
      <w:proofErr w:type="spellEnd"/>
      <w:r>
        <w:rPr>
          <w:rFonts w:eastAsia="Times New Roman" w:cs="Times New Roman"/>
        </w:rPr>
        <w:t xml:space="preserve"> de </w:t>
      </w:r>
      <w:proofErr w:type="spellStart"/>
      <w:r>
        <w:rPr>
          <w:rFonts w:eastAsia="Times New Roman" w:cs="Times New Roman"/>
        </w:rPr>
        <w:t>analisis</w:t>
      </w:r>
      <w:proofErr w:type="spellEnd"/>
      <w:r>
        <w:rPr>
          <w:rFonts w:eastAsia="Times New Roman" w:cs="Times New Roman"/>
        </w:rPr>
        <w:t xml:space="preserve"> serán accesibles bajo licencia Creative </w:t>
      </w:r>
      <w:proofErr w:type="spellStart"/>
      <w:r>
        <w:rPr>
          <w:rFonts w:eastAsia="Times New Roman" w:cs="Times New Roman"/>
        </w:rPr>
        <w:t>Commons</w:t>
      </w:r>
      <w:proofErr w:type="spellEnd"/>
      <w:r>
        <w:rPr>
          <w:rFonts w:eastAsia="Times New Roman" w:cs="Times New Roman"/>
        </w:rPr>
        <w:t xml:space="preserve"> BY-SA.</w:t>
      </w:r>
    </w:p>
    <w:p w14:paraId="0221BF17" w14:textId="77777777" w:rsidR="00534052" w:rsidRDefault="00534052" w:rsidP="00534052">
      <w:pPr>
        <w:spacing w:before="240" w:after="240"/>
      </w:pPr>
      <w:r>
        <w:rPr>
          <w:rFonts w:eastAsia="Times New Roman" w:cs="Times New Roman"/>
          <w:b/>
          <w:bCs/>
        </w:rPr>
        <w:t>3.2.2.8 ¿El conjunto de datos/resultado está respaldado por un comité de acceso a datos?</w:t>
      </w:r>
      <w:r>
        <w:rPr>
          <w:rFonts w:eastAsia="Times New Roman" w:cs="Times New Roman"/>
        </w:rPr>
        <w:t xml:space="preserve"> No, pero contará con medidas de acceso controlado si es necesario.</w:t>
      </w:r>
    </w:p>
    <w:p w14:paraId="63AC8E00" w14:textId="77777777" w:rsidR="00534052" w:rsidRDefault="00534052" w:rsidP="00534052">
      <w:pPr>
        <w:spacing w:before="240" w:after="240"/>
      </w:pPr>
      <w:r>
        <w:rPr>
          <w:rFonts w:eastAsia="Times New Roman" w:cs="Times New Roman"/>
          <w:b/>
          <w:bCs/>
        </w:rPr>
        <w:t>3.2.2.9 ¿Cómo se accederá al conjunto de datos/resultado durante y después de finalizar el proyecto?</w:t>
      </w:r>
      <w:r>
        <w:rPr>
          <w:rFonts w:eastAsia="Times New Roman" w:cs="Times New Roman"/>
        </w:rPr>
        <w:t xml:space="preserve"> Durante el proyecto, los datos estarán disponibles en repositorios privados. Posteriormente, se migrarán a plataformas públicas.</w:t>
      </w:r>
    </w:p>
    <w:p w14:paraId="6DD07C21" w14:textId="77777777" w:rsidR="00534052" w:rsidRDefault="00534052" w:rsidP="00534052">
      <w:pPr>
        <w:spacing w:before="240" w:after="240"/>
      </w:pPr>
      <w:r>
        <w:rPr>
          <w:rFonts w:eastAsia="Times New Roman" w:cs="Times New Roman"/>
          <w:b/>
          <w:bCs/>
        </w:rPr>
        <w:lastRenderedPageBreak/>
        <w:t>3.2.2.10 ¿Por cuánto tiempo después del final del proyecto estará accesible el conjunto de datos/resultado?</w:t>
      </w:r>
      <w:r>
        <w:rPr>
          <w:rFonts w:eastAsia="Times New Roman" w:cs="Times New Roman"/>
        </w:rPr>
        <w:t xml:space="preserve"> Los datos estarán disponibles indefinidamente en los repositorios seleccionados.</w:t>
      </w:r>
    </w:p>
    <w:p w14:paraId="7236DE91" w14:textId="77777777" w:rsidR="00534052" w:rsidRDefault="00534052" w:rsidP="00534052">
      <w:pPr>
        <w:spacing w:before="240" w:after="240"/>
      </w:pPr>
      <w:r>
        <w:rPr>
          <w:rFonts w:eastAsia="Times New Roman" w:cs="Times New Roman"/>
          <w:b/>
          <w:bCs/>
        </w:rPr>
        <w:t>3.2.3 Metadatos</w:t>
      </w:r>
    </w:p>
    <w:p w14:paraId="3E056620" w14:textId="77777777" w:rsidR="00534052" w:rsidRDefault="00534052" w:rsidP="00534052">
      <w:pPr>
        <w:spacing w:before="240" w:after="240"/>
      </w:pPr>
      <w:r>
        <w:rPr>
          <w:rFonts w:eastAsia="Times New Roman" w:cs="Times New Roman"/>
          <w:b/>
          <w:bCs/>
        </w:rPr>
        <w:t xml:space="preserve">3.2.3.1 ¿Proveerás </w:t>
      </w:r>
      <w:proofErr w:type="gramStart"/>
      <w:r>
        <w:rPr>
          <w:rFonts w:eastAsia="Times New Roman" w:cs="Times New Roman"/>
          <w:b/>
          <w:bCs/>
        </w:rPr>
        <w:t>metadatos</w:t>
      </w:r>
      <w:proofErr w:type="gramEnd"/>
      <w:r>
        <w:rPr>
          <w:rFonts w:eastAsia="Times New Roman" w:cs="Times New Roman"/>
          <w:b/>
          <w:bCs/>
        </w:rPr>
        <w:t xml:space="preserve"> aunque no puedas compartir abiertamente el conjunto de datos/resultado descrito?</w:t>
      </w:r>
      <w:r>
        <w:rPr>
          <w:rFonts w:eastAsia="Times New Roman" w:cs="Times New Roman"/>
        </w:rPr>
        <w:t xml:space="preserve"> Sí, los metadatos estarán disponibles incluso si los datos no son accesibles.</w:t>
      </w:r>
    </w:p>
    <w:p w14:paraId="702BA06E" w14:textId="77777777" w:rsidR="00534052" w:rsidRDefault="00534052" w:rsidP="00534052">
      <w:pPr>
        <w:spacing w:before="240" w:after="240"/>
      </w:pPr>
      <w:r>
        <w:rPr>
          <w:rFonts w:eastAsia="Times New Roman" w:cs="Times New Roman"/>
          <w:b/>
          <w:bCs/>
        </w:rPr>
        <w:t>3.2.3.2 ¿Bajo qué licencia se proporcionarán los metadatos?</w:t>
      </w:r>
      <w:r>
        <w:rPr>
          <w:rFonts w:eastAsia="Times New Roman" w:cs="Times New Roman"/>
        </w:rPr>
        <w:t xml:space="preserve"> Creative </w:t>
      </w:r>
      <w:proofErr w:type="spellStart"/>
      <w:r>
        <w:rPr>
          <w:rFonts w:eastAsia="Times New Roman" w:cs="Times New Roman"/>
        </w:rPr>
        <w:t>Commons</w:t>
      </w:r>
      <w:proofErr w:type="spellEnd"/>
      <w:r>
        <w:rPr>
          <w:rFonts w:eastAsia="Times New Roman" w:cs="Times New Roman"/>
        </w:rPr>
        <w:t xml:space="preserve"> BY-SA.</w:t>
      </w:r>
    </w:p>
    <w:p w14:paraId="54B68EC0" w14:textId="77777777" w:rsidR="00534052" w:rsidRDefault="00534052" w:rsidP="00534052">
      <w:pPr>
        <w:spacing w:before="240" w:after="240"/>
      </w:pPr>
      <w:r>
        <w:rPr>
          <w:rFonts w:eastAsia="Times New Roman" w:cs="Times New Roman"/>
          <w:b/>
          <w:bCs/>
        </w:rPr>
        <w:t>3.2.3.3 ¿Los metadatos proporcionan información sobre cómo acceder al conjunto de datos/resultado descrito?</w:t>
      </w:r>
      <w:r>
        <w:rPr>
          <w:rFonts w:eastAsia="Times New Roman" w:cs="Times New Roman"/>
        </w:rPr>
        <w:t xml:space="preserve"> Sí, incluirán instrucciones detalladas de acceso.</w:t>
      </w:r>
    </w:p>
    <w:p w14:paraId="7A8F4013" w14:textId="77777777" w:rsidR="00534052" w:rsidRDefault="00534052" w:rsidP="00534052">
      <w:pPr>
        <w:spacing w:before="240" w:after="240"/>
      </w:pPr>
      <w:r>
        <w:rPr>
          <w:rFonts w:eastAsia="Times New Roman" w:cs="Times New Roman"/>
          <w:b/>
          <w:bCs/>
        </w:rPr>
        <w:t>3.2.3.4 ¿Permanecerán disponibles los metadatos después de que el conjunto de datos/resultado ya no esté accesible?</w:t>
      </w:r>
      <w:r>
        <w:rPr>
          <w:rFonts w:eastAsia="Times New Roman" w:cs="Times New Roman"/>
        </w:rPr>
        <w:t xml:space="preserve"> Sí, los metadatos se mantendrán disponibles en los repositorios públicos.</w:t>
      </w:r>
    </w:p>
    <w:p w14:paraId="649A216B" w14:textId="77777777" w:rsidR="00534052" w:rsidRDefault="00534052" w:rsidP="00534052">
      <w:pPr>
        <w:spacing w:before="240" w:after="240"/>
      </w:pPr>
      <w:r>
        <w:rPr>
          <w:rFonts w:eastAsia="Times New Roman" w:cs="Times New Roman"/>
          <w:b/>
          <w:bCs/>
        </w:rPr>
        <w:t>3.3 Haciendo que los datos y otros resultados sean interoperables</w:t>
      </w:r>
    </w:p>
    <w:p w14:paraId="08010447" w14:textId="77777777" w:rsidR="00534052" w:rsidRDefault="00534052" w:rsidP="00534052">
      <w:pPr>
        <w:spacing w:before="240" w:after="240"/>
      </w:pPr>
      <w:r>
        <w:rPr>
          <w:rFonts w:eastAsia="Times New Roman" w:cs="Times New Roman"/>
          <w:b/>
          <w:bCs/>
        </w:rPr>
        <w:t>3.3.1 ¿Tu (meta)datos usan vocabulario controlado?</w:t>
      </w:r>
      <w:r>
        <w:rPr>
          <w:rFonts w:eastAsia="Times New Roman" w:cs="Times New Roman"/>
        </w:rPr>
        <w:t xml:space="preserve"> Sí, se emplearán vocabularios controlados como los estándares </w:t>
      </w:r>
      <w:proofErr w:type="spellStart"/>
      <w:r>
        <w:rPr>
          <w:rFonts w:eastAsia="Times New Roman" w:cs="Times New Roman"/>
        </w:rPr>
        <w:t>NetCDF</w:t>
      </w:r>
      <w:proofErr w:type="spellEnd"/>
      <w:r>
        <w:rPr>
          <w:rFonts w:eastAsia="Times New Roman" w:cs="Times New Roman"/>
        </w:rPr>
        <w:t xml:space="preserve"> y CF.</w:t>
      </w:r>
    </w:p>
    <w:p w14:paraId="2A0DDBAE" w14:textId="77777777" w:rsidR="00534052" w:rsidRDefault="00534052" w:rsidP="00534052">
      <w:pPr>
        <w:spacing w:before="240" w:after="240"/>
      </w:pPr>
      <w:r>
        <w:rPr>
          <w:rFonts w:eastAsia="Times New Roman" w:cs="Times New Roman"/>
          <w:b/>
          <w:bCs/>
        </w:rPr>
        <w:t>3.3.5 ¿Qué metodología sigues?</w:t>
      </w:r>
      <w:r>
        <w:rPr>
          <w:rFonts w:eastAsia="Times New Roman" w:cs="Times New Roman"/>
        </w:rPr>
        <w:t xml:space="preserve"> La metodología se basará en análisis estadísticos y modelos predictivos reproducibles.</w:t>
      </w:r>
    </w:p>
    <w:p w14:paraId="70B16B6A" w14:textId="77777777" w:rsidR="00534052" w:rsidRDefault="00534052" w:rsidP="00534052">
      <w:pPr>
        <w:spacing w:before="240" w:after="240"/>
      </w:pPr>
      <w:r>
        <w:rPr>
          <w:rFonts w:eastAsia="Times New Roman" w:cs="Times New Roman"/>
          <w:b/>
          <w:bCs/>
        </w:rPr>
        <w:t>3.4 Incrementando la reutilización de los datos y otros resultados</w:t>
      </w:r>
    </w:p>
    <w:p w14:paraId="6172AD1A" w14:textId="77777777" w:rsidR="00534052" w:rsidRDefault="00534052" w:rsidP="00534052">
      <w:pPr>
        <w:spacing w:before="240" w:after="240"/>
      </w:pPr>
      <w:r>
        <w:rPr>
          <w:rFonts w:eastAsia="Times New Roman" w:cs="Times New Roman"/>
          <w:b/>
          <w:bCs/>
        </w:rPr>
        <w:t>3.4.1 ¿Qué licencia internacionalmente reconocida usarás para tu conjunto de datos/resultado?</w:t>
      </w:r>
      <w:r>
        <w:rPr>
          <w:rFonts w:eastAsia="Times New Roman" w:cs="Times New Roman"/>
        </w:rPr>
        <w:t xml:space="preserve"> Creative </w:t>
      </w:r>
      <w:proofErr w:type="spellStart"/>
      <w:r>
        <w:rPr>
          <w:rFonts w:eastAsia="Times New Roman" w:cs="Times New Roman"/>
        </w:rPr>
        <w:t>Commons</w:t>
      </w:r>
      <w:proofErr w:type="spellEnd"/>
      <w:r>
        <w:rPr>
          <w:rFonts w:eastAsia="Times New Roman" w:cs="Times New Roman"/>
        </w:rPr>
        <w:t xml:space="preserve"> BY-SA.</w:t>
      </w:r>
    </w:p>
    <w:p w14:paraId="0767B85B" w14:textId="77777777" w:rsidR="00534052" w:rsidRDefault="00534052" w:rsidP="00534052">
      <w:pPr>
        <w:spacing w:before="240" w:after="240"/>
      </w:pPr>
      <w:r>
        <w:rPr>
          <w:rFonts w:eastAsia="Times New Roman" w:cs="Times New Roman"/>
          <w:b/>
          <w:bCs/>
        </w:rPr>
        <w:t>3.4.4 ¿Asegurarás la reutilización por terceros después de que tu proyecto termine?</w:t>
      </w:r>
      <w:r>
        <w:rPr>
          <w:rFonts w:eastAsia="Times New Roman" w:cs="Times New Roman"/>
        </w:rPr>
        <w:t xml:space="preserve"> Sí, el proyecto fomentará la reutilización mediante datos abiertos y documentación completa.</w:t>
      </w:r>
    </w:p>
    <w:p w14:paraId="311842D7" w14:textId="77777777" w:rsidR="00534052" w:rsidRDefault="00534052" w:rsidP="00534052">
      <w:pPr>
        <w:spacing w:before="240" w:after="240"/>
      </w:pPr>
      <w:r>
        <w:rPr>
          <w:rFonts w:eastAsia="Times New Roman" w:cs="Times New Roman"/>
          <w:b/>
          <w:bCs/>
        </w:rPr>
        <w:t>4. Asignación de recursos</w:t>
      </w:r>
    </w:p>
    <w:p w14:paraId="0AC90C66" w14:textId="77777777" w:rsidR="00534052" w:rsidRDefault="00534052" w:rsidP="00534052">
      <w:pPr>
        <w:spacing w:before="240" w:after="240"/>
      </w:pPr>
      <w:r>
        <w:rPr>
          <w:rFonts w:eastAsia="Times New Roman" w:cs="Times New Roman"/>
          <w:b/>
          <w:bCs/>
        </w:rPr>
        <w:t>4.1.1 ¿Cuál será el costo de hacer que el resultado sea FAIR?</w:t>
      </w:r>
      <w:r>
        <w:rPr>
          <w:rFonts w:eastAsia="Times New Roman" w:cs="Times New Roman"/>
        </w:rPr>
        <w:t xml:space="preserve"> Se estima un costo de 170,000 €.</w:t>
      </w:r>
    </w:p>
    <w:p w14:paraId="5DED53CF" w14:textId="77777777" w:rsidR="00534052" w:rsidRDefault="00534052" w:rsidP="00534052">
      <w:pPr>
        <w:spacing w:before="240" w:after="240"/>
      </w:pPr>
      <w:r>
        <w:rPr>
          <w:rFonts w:eastAsia="Times New Roman" w:cs="Times New Roman"/>
          <w:b/>
          <w:bCs/>
        </w:rPr>
        <w:t>4.1.2 ¿Cómo se cubrirá este costo?</w:t>
      </w:r>
      <w:r>
        <w:rPr>
          <w:rFonts w:eastAsia="Times New Roman" w:cs="Times New Roman"/>
        </w:rPr>
        <w:t xml:space="preserve"> A través de financiación europea, pública y subvenciones.</w:t>
      </w:r>
    </w:p>
    <w:p w14:paraId="74B51339" w14:textId="77777777" w:rsidR="00534052" w:rsidRDefault="00534052" w:rsidP="00534052">
      <w:pPr>
        <w:spacing w:before="240" w:after="240"/>
      </w:pPr>
      <w:r>
        <w:rPr>
          <w:rFonts w:eastAsia="Times New Roman" w:cs="Times New Roman"/>
          <w:b/>
          <w:bCs/>
        </w:rPr>
        <w:t>5. Seguridad</w:t>
      </w:r>
    </w:p>
    <w:p w14:paraId="61AF688B" w14:textId="77777777" w:rsidR="00534052" w:rsidRDefault="00534052" w:rsidP="00534052">
      <w:pPr>
        <w:spacing w:before="240" w:after="240"/>
      </w:pPr>
      <w:r>
        <w:rPr>
          <w:rFonts w:eastAsia="Times New Roman" w:cs="Times New Roman"/>
          <w:b/>
          <w:bCs/>
        </w:rPr>
        <w:t>5.1.1 ¿Qué medidas de seguridad se siguen?</w:t>
      </w:r>
      <w:r>
        <w:rPr>
          <w:rFonts w:eastAsia="Times New Roman" w:cs="Times New Roman"/>
        </w:rPr>
        <w:t xml:space="preserve"> Cifrado, autenticación multifactorial y respaldos periódicos.</w:t>
      </w:r>
    </w:p>
    <w:p w14:paraId="214A79A2" w14:textId="77777777" w:rsidR="00534052" w:rsidRDefault="00534052" w:rsidP="00534052">
      <w:pPr>
        <w:spacing w:before="240" w:after="240"/>
      </w:pPr>
      <w:r>
        <w:rPr>
          <w:rFonts w:eastAsia="Times New Roman" w:cs="Times New Roman"/>
          <w:b/>
          <w:bCs/>
        </w:rPr>
        <w:t>6. Aspectos éticos</w:t>
      </w:r>
    </w:p>
    <w:p w14:paraId="41290D39" w14:textId="77777777" w:rsidR="00534052" w:rsidRDefault="00534052" w:rsidP="00534052">
      <w:pPr>
        <w:spacing w:before="240" w:after="240"/>
        <w:rPr>
          <w:rFonts w:eastAsia="Times New Roman" w:cs="Times New Roman"/>
        </w:rPr>
      </w:pPr>
      <w:r>
        <w:rPr>
          <w:rFonts w:eastAsia="Times New Roman" w:cs="Times New Roman"/>
          <w:b/>
          <w:bCs/>
        </w:rPr>
        <w:lastRenderedPageBreak/>
        <w:t>6.1.1 ¿Existen cuestiones éticas o legales que puedan afectar la compartición del conjunto de datos/resultado descrito?</w:t>
      </w:r>
      <w:r>
        <w:rPr>
          <w:rFonts w:eastAsia="Times New Roman" w:cs="Times New Roman"/>
        </w:rPr>
        <w:t xml:space="preserve"> No, los datos son reutilizados y no contienen información personal sensible.</w:t>
      </w:r>
    </w:p>
    <w:p w14:paraId="7C05DCC2" w14:textId="77777777" w:rsidR="00562622" w:rsidRDefault="00562622" w:rsidP="00534052">
      <w:pPr>
        <w:spacing w:before="240" w:after="240"/>
      </w:pPr>
    </w:p>
    <w:p w14:paraId="1CAD9B93" w14:textId="77777777" w:rsidR="00EA1AE0" w:rsidRDefault="00EA1AE0" w:rsidP="00534052">
      <w:pPr>
        <w:jc w:val="left"/>
        <w:rPr>
          <w:rFonts w:eastAsia="Times New Roman" w:cs="Times New Roman"/>
          <w:sz w:val="24"/>
          <w:szCs w:val="24"/>
        </w:rPr>
        <w:sectPr w:rsidR="00EA1AE0" w:rsidSect="00083AEA">
          <w:headerReference w:type="default" r:id="rId18"/>
          <w:headerReference w:type="first" r:id="rId19"/>
          <w:pgSz w:w="11907" w:h="16839"/>
          <w:pgMar w:top="1417" w:right="1701" w:bottom="1417" w:left="1701" w:header="708" w:footer="708" w:gutter="0"/>
          <w:cols w:space="708"/>
          <w:docGrid w:linePitch="360"/>
        </w:sectPr>
      </w:pPr>
    </w:p>
    <w:p w14:paraId="27FA61FC" w14:textId="1601A67D" w:rsidR="0090410D" w:rsidRDefault="006A76BB" w:rsidP="006A76BB">
      <w:pPr>
        <w:pStyle w:val="Ttulo1"/>
        <w:numPr>
          <w:ilvl w:val="0"/>
          <w:numId w:val="0"/>
        </w:numPr>
        <w:ind w:left="432" w:hanging="432"/>
      </w:pPr>
      <w:bookmarkStart w:id="43" w:name="_Toc189829268"/>
      <w:r>
        <w:lastRenderedPageBreak/>
        <w:t>A</w:t>
      </w:r>
      <w:r w:rsidR="00562622">
        <w:t>NEXO</w:t>
      </w:r>
      <w:r>
        <w:t xml:space="preserve"> 2</w:t>
      </w:r>
      <w:bookmarkEnd w:id="43"/>
    </w:p>
    <w:p w14:paraId="4B8DCB8D" w14:textId="77777777" w:rsidR="0090410D" w:rsidRPr="00380061" w:rsidRDefault="0090410D" w:rsidP="0090410D">
      <w:pPr>
        <w:jc w:val="center"/>
        <w:rPr>
          <w:lang w:val="en-US"/>
        </w:rPr>
      </w:pPr>
      <w:r w:rsidRPr="00380061">
        <w:rPr>
          <w:noProof/>
          <w:lang w:val="en-US"/>
        </w:rPr>
        <w:drawing>
          <wp:inline distT="0" distB="0" distL="0" distR="0" wp14:anchorId="15AAE2E5" wp14:editId="10362457">
            <wp:extent cx="3970020" cy="2011680"/>
            <wp:effectExtent l="0" t="0" r="0" b="7620"/>
            <wp:docPr id="2" name="Imagen 2"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El contenido generado por IA puede ser incorrec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0020" cy="2011680"/>
                    </a:xfrm>
                    <a:prstGeom prst="rect">
                      <a:avLst/>
                    </a:prstGeom>
                    <a:noFill/>
                    <a:ln>
                      <a:noFill/>
                    </a:ln>
                  </pic:spPr>
                </pic:pic>
              </a:graphicData>
            </a:graphic>
          </wp:inline>
        </w:drawing>
      </w:r>
    </w:p>
    <w:p w14:paraId="3922CF63" w14:textId="77777777" w:rsidR="0090410D" w:rsidRPr="00380061" w:rsidRDefault="0090410D" w:rsidP="0090410D">
      <w:pPr>
        <w:jc w:val="center"/>
        <w:rPr>
          <w:lang w:val="en-US"/>
        </w:rPr>
      </w:pPr>
      <w:r w:rsidRPr="00380061">
        <w:rPr>
          <w:noProof/>
          <w:lang w:val="en-US"/>
        </w:rPr>
        <w:drawing>
          <wp:inline distT="0" distB="0" distL="0" distR="0" wp14:anchorId="4411272B" wp14:editId="081CD3A2">
            <wp:extent cx="4328160" cy="2956560"/>
            <wp:effectExtent l="0" t="0" r="0" b="0"/>
            <wp:docPr id="1" name="Imagen 1" descr="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El contenido generado por IA puede ser incorrect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8160" cy="2956560"/>
                    </a:xfrm>
                    <a:prstGeom prst="rect">
                      <a:avLst/>
                    </a:prstGeom>
                    <a:noFill/>
                    <a:ln>
                      <a:noFill/>
                    </a:ln>
                  </pic:spPr>
                </pic:pic>
              </a:graphicData>
            </a:graphic>
          </wp:inline>
        </w:drawing>
      </w:r>
    </w:p>
    <w:p w14:paraId="077ADB9D" w14:textId="77777777" w:rsidR="0090410D" w:rsidRPr="00380061" w:rsidRDefault="0090410D" w:rsidP="0090410D">
      <w:pPr>
        <w:rPr>
          <w:lang w:val="en-US"/>
        </w:rPr>
      </w:pPr>
    </w:p>
    <w:p w14:paraId="57F08628" w14:textId="77777777" w:rsidR="0090410D" w:rsidRPr="00380061" w:rsidRDefault="0090410D" w:rsidP="0090410D">
      <w:pPr>
        <w:jc w:val="center"/>
        <w:rPr>
          <w:b/>
          <w:bCs/>
          <w:sz w:val="44"/>
          <w:szCs w:val="44"/>
          <w:lang w:val="en-US"/>
        </w:rPr>
      </w:pPr>
      <w:r w:rsidRPr="00380061">
        <w:rPr>
          <w:b/>
          <w:bCs/>
          <w:sz w:val="44"/>
          <w:szCs w:val="44"/>
          <w:lang w:val="en-US"/>
        </w:rPr>
        <w:t>Horizon Europe</w:t>
      </w:r>
    </w:p>
    <w:p w14:paraId="41579774" w14:textId="77777777" w:rsidR="0090410D" w:rsidRPr="00380061" w:rsidRDefault="0090410D" w:rsidP="0090410D">
      <w:pPr>
        <w:jc w:val="center"/>
        <w:rPr>
          <w:sz w:val="40"/>
          <w:szCs w:val="40"/>
          <w:lang w:val="en-US"/>
        </w:rPr>
      </w:pPr>
    </w:p>
    <w:p w14:paraId="585A1EB2" w14:textId="77777777" w:rsidR="0090410D" w:rsidRPr="00380061" w:rsidRDefault="0090410D" w:rsidP="0090410D">
      <w:pPr>
        <w:jc w:val="center"/>
        <w:rPr>
          <w:sz w:val="40"/>
          <w:szCs w:val="40"/>
          <w:lang w:val="en-US"/>
        </w:rPr>
      </w:pPr>
    </w:p>
    <w:p w14:paraId="14587F8A" w14:textId="77777777" w:rsidR="0090410D" w:rsidRPr="00380061" w:rsidRDefault="0090410D" w:rsidP="0090410D">
      <w:pPr>
        <w:jc w:val="center"/>
        <w:rPr>
          <w:b/>
          <w:bCs/>
          <w:color w:val="666666"/>
          <w:sz w:val="44"/>
          <w:szCs w:val="44"/>
          <w:lang w:val="en-US"/>
        </w:rPr>
      </w:pPr>
      <w:r w:rsidRPr="00380061">
        <w:rPr>
          <w:b/>
          <w:bCs/>
          <w:color w:val="666666"/>
          <w:sz w:val="44"/>
          <w:szCs w:val="44"/>
          <w:lang w:val="en-US"/>
        </w:rPr>
        <w:t>Data Management Plan Template</w:t>
      </w:r>
    </w:p>
    <w:p w14:paraId="222181B0" w14:textId="77777777" w:rsidR="0090410D" w:rsidRPr="00380061" w:rsidRDefault="0090410D" w:rsidP="0090410D">
      <w:pPr>
        <w:rPr>
          <w:b/>
          <w:color w:val="666666"/>
          <w:sz w:val="44"/>
          <w:szCs w:val="44"/>
          <w:lang w:val="en-US"/>
        </w:rPr>
      </w:pPr>
    </w:p>
    <w:p w14:paraId="7A790B62" w14:textId="77777777" w:rsidR="0090410D" w:rsidRPr="00380061" w:rsidRDefault="0090410D" w:rsidP="0090410D">
      <w:pPr>
        <w:jc w:val="center"/>
        <w:rPr>
          <w:b/>
          <w:bCs/>
          <w:color w:val="666666"/>
          <w:sz w:val="24"/>
          <w:szCs w:val="24"/>
          <w:lang w:val="en-US"/>
        </w:rPr>
      </w:pPr>
      <w:r w:rsidRPr="00380061">
        <w:rPr>
          <w:b/>
          <w:bCs/>
          <w:color w:val="666666"/>
          <w:sz w:val="24"/>
          <w:szCs w:val="24"/>
          <w:lang w:val="en-US"/>
        </w:rPr>
        <w:t>Version 1.0</w:t>
      </w:r>
    </w:p>
    <w:p w14:paraId="10B6B5A0" w14:textId="77777777" w:rsidR="0090410D" w:rsidRPr="00380061" w:rsidRDefault="0090410D" w:rsidP="0090410D">
      <w:pPr>
        <w:jc w:val="center"/>
        <w:rPr>
          <w:b/>
          <w:bCs/>
          <w:color w:val="666666"/>
          <w:sz w:val="24"/>
          <w:szCs w:val="24"/>
          <w:lang w:val="en-US"/>
        </w:rPr>
      </w:pPr>
      <w:r w:rsidRPr="00380061">
        <w:rPr>
          <w:b/>
          <w:bCs/>
          <w:color w:val="666666"/>
          <w:sz w:val="24"/>
          <w:szCs w:val="24"/>
          <w:lang w:val="en-US"/>
        </w:rPr>
        <w:t>19 January 2025</w:t>
      </w:r>
    </w:p>
    <w:p w14:paraId="667D68CF" w14:textId="77777777" w:rsidR="0090410D" w:rsidRPr="00380061" w:rsidRDefault="0090410D" w:rsidP="0090410D">
      <w:pPr>
        <w:rPr>
          <w:b/>
          <w:color w:val="666666"/>
          <w:sz w:val="24"/>
          <w:szCs w:val="24"/>
          <w:lang w:val="en-US"/>
        </w:rPr>
      </w:pPr>
    </w:p>
    <w:tbl>
      <w:tblPr>
        <w:tblW w:w="903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10"/>
        <w:gridCol w:w="3010"/>
      </w:tblGrid>
      <w:tr w:rsidR="0090410D" w:rsidRPr="00380061" w14:paraId="25E65ED2" w14:textId="77777777" w:rsidTr="004A7B8D">
        <w:trPr>
          <w:trHeight w:val="440"/>
        </w:trPr>
        <w:tc>
          <w:tcPr>
            <w:tcW w:w="90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AB81E" w14:textId="77777777" w:rsidR="0090410D" w:rsidRPr="00380061" w:rsidRDefault="0090410D" w:rsidP="004A7B8D">
            <w:pPr>
              <w:widowControl w:val="0"/>
              <w:spacing w:line="240" w:lineRule="auto"/>
              <w:jc w:val="center"/>
              <w:rPr>
                <w:b/>
                <w:sz w:val="24"/>
                <w:szCs w:val="24"/>
                <w:lang w:val="en-US"/>
              </w:rPr>
            </w:pPr>
            <w:r w:rsidRPr="00380061">
              <w:rPr>
                <w:b/>
                <w:sz w:val="24"/>
                <w:szCs w:val="24"/>
                <w:lang w:val="en-US"/>
              </w:rPr>
              <w:t>HISTORY OF CHANGES</w:t>
            </w:r>
          </w:p>
        </w:tc>
      </w:tr>
      <w:tr w:rsidR="0090410D" w:rsidRPr="00380061" w14:paraId="4FFC2857" w14:textId="77777777" w:rsidTr="004A7B8D">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064F3" w14:textId="77777777" w:rsidR="0090410D" w:rsidRPr="00380061" w:rsidRDefault="0090410D" w:rsidP="004A7B8D">
            <w:pPr>
              <w:widowControl w:val="0"/>
              <w:spacing w:line="240" w:lineRule="auto"/>
              <w:jc w:val="center"/>
              <w:rPr>
                <w:b/>
                <w:bCs/>
                <w:sz w:val="24"/>
                <w:szCs w:val="24"/>
                <w:lang w:val="en-US"/>
              </w:rPr>
            </w:pPr>
            <w:r w:rsidRPr="00380061">
              <w:rPr>
                <w:b/>
                <w:bCs/>
                <w:sz w:val="24"/>
                <w:szCs w:val="24"/>
                <w:lang w:val="en-US"/>
              </w:rPr>
              <w:t>Version</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D7CC6" w14:textId="77777777" w:rsidR="0090410D" w:rsidRPr="00380061" w:rsidRDefault="0090410D" w:rsidP="004A7B8D">
            <w:pPr>
              <w:widowControl w:val="0"/>
              <w:spacing w:line="240" w:lineRule="auto"/>
              <w:jc w:val="center"/>
              <w:rPr>
                <w:b/>
                <w:bCs/>
                <w:sz w:val="24"/>
                <w:szCs w:val="24"/>
                <w:lang w:val="en-US"/>
              </w:rPr>
            </w:pPr>
            <w:r w:rsidRPr="00380061">
              <w:rPr>
                <w:b/>
                <w:bCs/>
                <w:sz w:val="24"/>
                <w:szCs w:val="24"/>
                <w:lang w:val="en-US"/>
              </w:rPr>
              <w:t>Publication date</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857C6" w14:textId="77777777" w:rsidR="0090410D" w:rsidRPr="00380061" w:rsidRDefault="0090410D" w:rsidP="004A7B8D">
            <w:pPr>
              <w:widowControl w:val="0"/>
              <w:spacing w:line="240" w:lineRule="auto"/>
              <w:jc w:val="center"/>
              <w:rPr>
                <w:b/>
                <w:bCs/>
                <w:sz w:val="24"/>
                <w:szCs w:val="24"/>
                <w:lang w:val="en-US"/>
              </w:rPr>
            </w:pPr>
            <w:r w:rsidRPr="00380061">
              <w:rPr>
                <w:b/>
                <w:bCs/>
                <w:sz w:val="24"/>
                <w:szCs w:val="24"/>
                <w:lang w:val="en-US"/>
              </w:rPr>
              <w:t>Changes</w:t>
            </w:r>
          </w:p>
        </w:tc>
      </w:tr>
      <w:tr w:rsidR="0090410D" w:rsidRPr="00380061" w14:paraId="6373790C" w14:textId="77777777" w:rsidTr="004A7B8D">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4612F" w14:textId="77777777" w:rsidR="0090410D" w:rsidRPr="00380061" w:rsidRDefault="0090410D" w:rsidP="004A7B8D">
            <w:pPr>
              <w:widowControl w:val="0"/>
              <w:spacing w:line="240" w:lineRule="auto"/>
              <w:jc w:val="center"/>
              <w:rPr>
                <w:b/>
                <w:sz w:val="24"/>
                <w:szCs w:val="24"/>
                <w:lang w:val="en-US"/>
              </w:rPr>
            </w:pPr>
            <w:r w:rsidRPr="00380061">
              <w:rPr>
                <w:b/>
                <w:sz w:val="24"/>
                <w:szCs w:val="24"/>
                <w:lang w:val="en-US"/>
              </w:rPr>
              <w:t>1.0</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F7CE" w14:textId="77777777" w:rsidR="0090410D" w:rsidRPr="00380061" w:rsidRDefault="0090410D" w:rsidP="004A7B8D">
            <w:pPr>
              <w:widowControl w:val="0"/>
              <w:spacing w:line="240" w:lineRule="auto"/>
              <w:jc w:val="center"/>
              <w:rPr>
                <w:b/>
                <w:sz w:val="24"/>
                <w:szCs w:val="24"/>
                <w:lang w:val="en-US"/>
              </w:rPr>
            </w:pPr>
            <w:r w:rsidRPr="00380061">
              <w:rPr>
                <w:b/>
                <w:sz w:val="24"/>
                <w:szCs w:val="24"/>
                <w:lang w:val="en-US"/>
              </w:rPr>
              <w:t>19.01.2025</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685D" w14:textId="77777777" w:rsidR="0090410D" w:rsidRPr="00380061" w:rsidRDefault="0090410D" w:rsidP="004A7B8D">
            <w:pPr>
              <w:widowControl w:val="0"/>
              <w:numPr>
                <w:ilvl w:val="0"/>
                <w:numId w:val="56"/>
              </w:numPr>
              <w:spacing w:after="0" w:line="240" w:lineRule="auto"/>
              <w:jc w:val="center"/>
              <w:rPr>
                <w:b/>
                <w:bCs/>
                <w:sz w:val="24"/>
                <w:szCs w:val="24"/>
                <w:lang w:val="en-US"/>
              </w:rPr>
            </w:pPr>
            <w:r w:rsidRPr="00380061">
              <w:rPr>
                <w:b/>
                <w:bCs/>
                <w:sz w:val="24"/>
                <w:szCs w:val="24"/>
                <w:lang w:val="en-US"/>
              </w:rPr>
              <w:t>Initial version</w:t>
            </w:r>
          </w:p>
        </w:tc>
      </w:tr>
      <w:tr w:rsidR="0090410D" w:rsidRPr="00380061" w14:paraId="5731A14B" w14:textId="77777777" w:rsidTr="004A7B8D">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7A337" w14:textId="77777777" w:rsidR="0090410D" w:rsidRPr="00380061" w:rsidRDefault="0090410D" w:rsidP="004A7B8D">
            <w:pPr>
              <w:widowControl w:val="0"/>
              <w:spacing w:line="240" w:lineRule="auto"/>
              <w:jc w:val="center"/>
              <w:rPr>
                <w:b/>
                <w:sz w:val="24"/>
                <w:szCs w:val="24"/>
                <w:lang w:val="en-US"/>
              </w:rPr>
            </w:pP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D575D" w14:textId="77777777" w:rsidR="0090410D" w:rsidRPr="00380061" w:rsidRDefault="0090410D" w:rsidP="004A7B8D">
            <w:pPr>
              <w:widowControl w:val="0"/>
              <w:spacing w:line="240" w:lineRule="auto"/>
              <w:jc w:val="center"/>
              <w:rPr>
                <w:b/>
                <w:sz w:val="24"/>
                <w:szCs w:val="24"/>
                <w:lang w:val="en-US"/>
              </w:rPr>
            </w:pP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D5137" w14:textId="77777777" w:rsidR="0090410D" w:rsidRPr="00380061" w:rsidRDefault="0090410D" w:rsidP="004A7B8D">
            <w:pPr>
              <w:widowControl w:val="0"/>
              <w:spacing w:line="240" w:lineRule="auto"/>
              <w:jc w:val="center"/>
              <w:rPr>
                <w:b/>
                <w:sz w:val="24"/>
                <w:szCs w:val="24"/>
                <w:lang w:val="en-US"/>
              </w:rPr>
            </w:pPr>
          </w:p>
        </w:tc>
      </w:tr>
    </w:tbl>
    <w:p w14:paraId="26058CD2" w14:textId="77777777" w:rsidR="0090410D" w:rsidRPr="00380061" w:rsidRDefault="0090410D" w:rsidP="0090410D">
      <w:pPr>
        <w:rPr>
          <w:rFonts w:ascii="Arial" w:hAnsi="Arial" w:cs="Arial"/>
          <w:b/>
          <w:color w:val="666666"/>
          <w:sz w:val="24"/>
          <w:szCs w:val="24"/>
          <w:lang w:val="en-US" w:eastAsia="ja-JP"/>
        </w:rPr>
      </w:pPr>
    </w:p>
    <w:p w14:paraId="1F0F028B" w14:textId="0503B31A" w:rsidR="00042F41" w:rsidRPr="00380061" w:rsidRDefault="00042F41">
      <w:pPr>
        <w:jc w:val="left"/>
        <w:rPr>
          <w:b/>
          <w:color w:val="666666"/>
          <w:sz w:val="24"/>
          <w:szCs w:val="24"/>
          <w:lang w:val="en-US"/>
        </w:rPr>
      </w:pPr>
      <w:r w:rsidRPr="00380061">
        <w:rPr>
          <w:b/>
          <w:color w:val="666666"/>
          <w:sz w:val="24"/>
          <w:szCs w:val="24"/>
          <w:lang w:val="en-US"/>
        </w:rPr>
        <w:br w:type="page"/>
      </w:r>
    </w:p>
    <w:p w14:paraId="79FA9727" w14:textId="77777777" w:rsidR="0090410D" w:rsidRPr="00380061" w:rsidRDefault="0090410D" w:rsidP="0090410D">
      <w:pPr>
        <w:rPr>
          <w:b/>
          <w:color w:val="666666"/>
          <w:sz w:val="24"/>
          <w:szCs w:val="24"/>
          <w:lang w:val="en-US"/>
        </w:rPr>
      </w:pPr>
    </w:p>
    <w:p w14:paraId="2A92F40A" w14:textId="77777777" w:rsidR="00042F41" w:rsidRPr="00380061" w:rsidRDefault="00042F41" w:rsidP="0090410D">
      <w:pPr>
        <w:rPr>
          <w:b/>
          <w:color w:val="666666"/>
          <w:sz w:val="24"/>
          <w:szCs w:val="24"/>
          <w:lang w:val="en-US"/>
        </w:rPr>
      </w:pPr>
    </w:p>
    <w:p w14:paraId="068CCE17" w14:textId="77777777" w:rsidR="00042F41" w:rsidRPr="00380061" w:rsidRDefault="00042F41" w:rsidP="0090410D">
      <w:pPr>
        <w:rPr>
          <w:b/>
          <w:color w:val="666666"/>
          <w:sz w:val="24"/>
          <w:szCs w:val="24"/>
          <w:lang w:val="en-US"/>
        </w:rPr>
      </w:pPr>
    </w:p>
    <w:p w14:paraId="22FD6B98" w14:textId="77777777" w:rsidR="00042F41" w:rsidRPr="00380061" w:rsidRDefault="00042F41" w:rsidP="0090410D">
      <w:pPr>
        <w:rPr>
          <w:b/>
          <w:color w:val="666666"/>
          <w:sz w:val="24"/>
          <w:szCs w:val="24"/>
          <w:lang w:val="en-US"/>
        </w:rPr>
      </w:pPr>
    </w:p>
    <w:p w14:paraId="214431A8" w14:textId="77777777" w:rsidR="00042F41" w:rsidRPr="00380061" w:rsidRDefault="00042F41" w:rsidP="0090410D">
      <w:pPr>
        <w:rPr>
          <w:b/>
          <w:color w:val="666666"/>
          <w:sz w:val="24"/>
          <w:szCs w:val="24"/>
          <w:lang w:val="en-US"/>
        </w:rPr>
      </w:pPr>
    </w:p>
    <w:p w14:paraId="2043FE96" w14:textId="77777777" w:rsidR="00042F41" w:rsidRPr="00380061" w:rsidRDefault="00042F41" w:rsidP="0090410D">
      <w:pPr>
        <w:rPr>
          <w:b/>
          <w:color w:val="666666"/>
          <w:sz w:val="24"/>
          <w:szCs w:val="24"/>
          <w:lang w:val="en-US"/>
        </w:rPr>
      </w:pPr>
    </w:p>
    <w:p w14:paraId="3B786CC8" w14:textId="77777777" w:rsidR="00042F41" w:rsidRPr="00380061" w:rsidRDefault="00042F41" w:rsidP="0090410D">
      <w:pPr>
        <w:rPr>
          <w:b/>
          <w:color w:val="666666"/>
          <w:sz w:val="24"/>
          <w:szCs w:val="24"/>
          <w:lang w:val="en-US"/>
        </w:rPr>
      </w:pPr>
    </w:p>
    <w:p w14:paraId="1DE14C64" w14:textId="77777777" w:rsidR="0090410D" w:rsidRPr="00380061" w:rsidRDefault="0090410D" w:rsidP="0090410D">
      <w:pPr>
        <w:rPr>
          <w:sz w:val="24"/>
          <w:szCs w:val="24"/>
          <w:lang w:val="en-US"/>
        </w:rPr>
      </w:pPr>
      <w:r w:rsidRPr="00380061">
        <w:rPr>
          <w:b/>
          <w:bCs/>
          <w:sz w:val="24"/>
          <w:szCs w:val="24"/>
          <w:lang w:val="en-US"/>
        </w:rPr>
        <w:t xml:space="preserve">Action Number: </w:t>
      </w:r>
      <w:r w:rsidRPr="00380061">
        <w:rPr>
          <w:sz w:val="24"/>
          <w:szCs w:val="24"/>
          <w:lang w:val="en-US"/>
        </w:rPr>
        <w:t>Project0119012025</w:t>
      </w:r>
    </w:p>
    <w:p w14:paraId="673C4D27" w14:textId="77777777" w:rsidR="0090410D" w:rsidRPr="00380061" w:rsidRDefault="0090410D" w:rsidP="0090410D">
      <w:pPr>
        <w:rPr>
          <w:sz w:val="24"/>
          <w:szCs w:val="24"/>
          <w:lang w:val="en-US"/>
        </w:rPr>
      </w:pPr>
    </w:p>
    <w:p w14:paraId="0F68AD2F" w14:textId="77777777" w:rsidR="0090410D" w:rsidRPr="00380061" w:rsidRDefault="0090410D" w:rsidP="0090410D">
      <w:pPr>
        <w:rPr>
          <w:sz w:val="24"/>
          <w:szCs w:val="24"/>
          <w:lang w:val="en-US"/>
        </w:rPr>
      </w:pPr>
      <w:r w:rsidRPr="00380061">
        <w:rPr>
          <w:b/>
          <w:bCs/>
          <w:sz w:val="24"/>
          <w:szCs w:val="24"/>
          <w:lang w:val="en-US"/>
        </w:rPr>
        <w:t>Action Acronym:</w:t>
      </w:r>
      <w:r w:rsidRPr="00380061">
        <w:rPr>
          <w:sz w:val="24"/>
          <w:szCs w:val="24"/>
          <w:lang w:val="en-US"/>
        </w:rPr>
        <w:t xml:space="preserve"> ALCBORD</w:t>
      </w:r>
    </w:p>
    <w:p w14:paraId="3DC899A6" w14:textId="77777777" w:rsidR="0090410D" w:rsidRPr="00380061" w:rsidRDefault="0090410D" w:rsidP="0090410D">
      <w:pPr>
        <w:rPr>
          <w:sz w:val="24"/>
          <w:szCs w:val="24"/>
          <w:lang w:val="en-US"/>
        </w:rPr>
      </w:pPr>
    </w:p>
    <w:p w14:paraId="53BB4A46" w14:textId="77777777" w:rsidR="0090410D" w:rsidRPr="00380061" w:rsidRDefault="0090410D" w:rsidP="0090410D">
      <w:pPr>
        <w:rPr>
          <w:sz w:val="24"/>
          <w:szCs w:val="24"/>
          <w:lang w:val="en-US"/>
        </w:rPr>
      </w:pPr>
      <w:r w:rsidRPr="00380061">
        <w:rPr>
          <w:b/>
          <w:bCs/>
          <w:sz w:val="24"/>
          <w:szCs w:val="24"/>
          <w:lang w:val="en-US"/>
        </w:rPr>
        <w:t>Action title:</w:t>
      </w:r>
      <w:r w:rsidRPr="00380061">
        <w:rPr>
          <w:sz w:val="24"/>
          <w:szCs w:val="24"/>
          <w:lang w:val="en-US"/>
        </w:rPr>
        <w:t xml:space="preserve"> Adaptation of crops conditioned by precipitation in Spain</w:t>
      </w:r>
    </w:p>
    <w:p w14:paraId="531D3885" w14:textId="77777777" w:rsidR="0090410D" w:rsidRPr="00380061" w:rsidRDefault="0090410D" w:rsidP="0090410D">
      <w:pPr>
        <w:rPr>
          <w:sz w:val="24"/>
          <w:szCs w:val="24"/>
          <w:lang w:val="en-US"/>
        </w:rPr>
      </w:pPr>
    </w:p>
    <w:p w14:paraId="230E1F09" w14:textId="77777777" w:rsidR="0090410D" w:rsidRPr="00380061" w:rsidRDefault="0090410D" w:rsidP="0090410D">
      <w:pPr>
        <w:rPr>
          <w:sz w:val="24"/>
          <w:szCs w:val="24"/>
          <w:lang w:val="en-US"/>
        </w:rPr>
      </w:pPr>
      <w:r w:rsidRPr="00380061">
        <w:rPr>
          <w:b/>
          <w:bCs/>
          <w:sz w:val="24"/>
          <w:szCs w:val="24"/>
          <w:lang w:val="en-US"/>
        </w:rPr>
        <w:t>Date:</w:t>
      </w:r>
      <w:r w:rsidRPr="00380061">
        <w:rPr>
          <w:sz w:val="24"/>
          <w:szCs w:val="24"/>
          <w:lang w:val="en-US"/>
        </w:rPr>
        <w:t xml:space="preserve"> 19 of January 2025</w:t>
      </w:r>
    </w:p>
    <w:p w14:paraId="6FC95224" w14:textId="77777777" w:rsidR="0090410D" w:rsidRPr="00380061" w:rsidRDefault="0090410D" w:rsidP="0090410D">
      <w:pPr>
        <w:rPr>
          <w:sz w:val="24"/>
          <w:szCs w:val="24"/>
          <w:lang w:val="en-US"/>
        </w:rPr>
      </w:pPr>
    </w:p>
    <w:p w14:paraId="19611FEC" w14:textId="77777777" w:rsidR="0090410D" w:rsidRPr="00380061" w:rsidRDefault="0090410D" w:rsidP="0090410D">
      <w:pPr>
        <w:rPr>
          <w:sz w:val="24"/>
          <w:szCs w:val="24"/>
          <w:lang w:val="en-US"/>
        </w:rPr>
      </w:pPr>
      <w:r w:rsidRPr="00380061">
        <w:rPr>
          <w:b/>
          <w:bCs/>
          <w:sz w:val="24"/>
          <w:szCs w:val="24"/>
          <w:lang w:val="en-US"/>
        </w:rPr>
        <w:t>DMP version:</w:t>
      </w:r>
      <w:r w:rsidRPr="00380061">
        <w:rPr>
          <w:sz w:val="24"/>
          <w:szCs w:val="24"/>
          <w:lang w:val="en-US"/>
        </w:rPr>
        <w:t xml:space="preserve"> </w:t>
      </w:r>
    </w:p>
    <w:p w14:paraId="3E12697D" w14:textId="77777777" w:rsidR="0090410D" w:rsidRPr="00380061" w:rsidRDefault="0090410D" w:rsidP="0090410D">
      <w:pPr>
        <w:rPr>
          <w:sz w:val="24"/>
          <w:szCs w:val="24"/>
          <w:lang w:val="en-US"/>
        </w:rPr>
      </w:pPr>
    </w:p>
    <w:p w14:paraId="6365C88F" w14:textId="77777777" w:rsidR="0090410D" w:rsidRPr="00380061" w:rsidRDefault="0090410D" w:rsidP="0090410D">
      <w:pPr>
        <w:rPr>
          <w:sz w:val="24"/>
          <w:szCs w:val="24"/>
          <w:lang w:val="en-US"/>
        </w:rPr>
      </w:pPr>
      <w:hyperlink r:id="rId22" w:history="1">
        <w:r w:rsidRPr="00380061">
          <w:rPr>
            <w:rStyle w:val="Hipervnculo"/>
            <w:color w:val="1155CC"/>
            <w:sz w:val="24"/>
            <w:szCs w:val="24"/>
            <w:lang w:val="en-US"/>
          </w:rPr>
          <w:t>https://docs.google.com/document/d/1aHuZtt2Fwzr6oDY0MEGdp_leR3vEE88Y6np4lB34U9I/edit?tab=t.0</w:t>
        </w:r>
      </w:hyperlink>
    </w:p>
    <w:p w14:paraId="52CC0238" w14:textId="77777777" w:rsidR="0090410D" w:rsidRPr="00380061" w:rsidRDefault="0090410D" w:rsidP="0090410D">
      <w:pPr>
        <w:rPr>
          <w:sz w:val="24"/>
          <w:szCs w:val="24"/>
          <w:lang w:val="en-US"/>
        </w:rPr>
      </w:pPr>
    </w:p>
    <w:p w14:paraId="777E0A3D" w14:textId="77777777" w:rsidR="0090410D" w:rsidRPr="00380061" w:rsidRDefault="0090410D" w:rsidP="0090410D">
      <w:pPr>
        <w:rPr>
          <w:sz w:val="24"/>
          <w:szCs w:val="24"/>
          <w:lang w:val="en-US"/>
        </w:rPr>
      </w:pPr>
    </w:p>
    <w:p w14:paraId="395BB594" w14:textId="77777777" w:rsidR="0090410D" w:rsidRPr="00380061" w:rsidRDefault="0090410D" w:rsidP="0090410D">
      <w:pPr>
        <w:rPr>
          <w:sz w:val="24"/>
          <w:szCs w:val="24"/>
          <w:lang w:val="en-US"/>
        </w:rPr>
      </w:pPr>
    </w:p>
    <w:p w14:paraId="3F2F345E" w14:textId="77777777" w:rsidR="0090410D" w:rsidRPr="00380061" w:rsidRDefault="0090410D" w:rsidP="0090410D">
      <w:pPr>
        <w:rPr>
          <w:sz w:val="24"/>
          <w:szCs w:val="24"/>
          <w:lang w:val="en-US"/>
        </w:rPr>
      </w:pPr>
    </w:p>
    <w:p w14:paraId="10F8E29A" w14:textId="77777777" w:rsidR="0090410D" w:rsidRPr="00380061" w:rsidRDefault="0090410D" w:rsidP="0090410D">
      <w:pPr>
        <w:rPr>
          <w:sz w:val="24"/>
          <w:szCs w:val="24"/>
          <w:lang w:val="en-US"/>
        </w:rPr>
      </w:pPr>
    </w:p>
    <w:p w14:paraId="3719E95D" w14:textId="77777777" w:rsidR="0090410D" w:rsidRPr="00380061" w:rsidRDefault="0090410D" w:rsidP="0090410D">
      <w:pPr>
        <w:rPr>
          <w:sz w:val="24"/>
          <w:szCs w:val="24"/>
          <w:lang w:val="en-US"/>
        </w:rPr>
      </w:pPr>
    </w:p>
    <w:p w14:paraId="781A7032" w14:textId="77777777" w:rsidR="0090410D" w:rsidRPr="00380061" w:rsidRDefault="0090410D" w:rsidP="0090410D">
      <w:pPr>
        <w:rPr>
          <w:sz w:val="24"/>
          <w:szCs w:val="24"/>
          <w:lang w:val="en-US"/>
        </w:rPr>
      </w:pPr>
    </w:p>
    <w:p w14:paraId="294F1F15" w14:textId="45CDEF81" w:rsidR="00380061" w:rsidRPr="00380061" w:rsidRDefault="00380061">
      <w:pPr>
        <w:jc w:val="left"/>
        <w:rPr>
          <w:sz w:val="24"/>
          <w:szCs w:val="24"/>
          <w:lang w:val="en-US"/>
        </w:rPr>
      </w:pPr>
      <w:r w:rsidRPr="00380061">
        <w:rPr>
          <w:sz w:val="24"/>
          <w:szCs w:val="24"/>
          <w:lang w:val="en-US"/>
        </w:rPr>
        <w:br w:type="page"/>
      </w:r>
    </w:p>
    <w:p w14:paraId="086A0D2C" w14:textId="77777777" w:rsidR="0090410D" w:rsidRPr="00380061" w:rsidRDefault="0090410D" w:rsidP="0090410D">
      <w:pPr>
        <w:rPr>
          <w:sz w:val="24"/>
          <w:szCs w:val="24"/>
          <w:lang w:val="en-US"/>
        </w:rPr>
      </w:pPr>
    </w:p>
    <w:p w14:paraId="5B683847" w14:textId="77777777" w:rsidR="0090410D" w:rsidRPr="00380061" w:rsidRDefault="0090410D" w:rsidP="0090410D">
      <w:pPr>
        <w:rPr>
          <w:sz w:val="24"/>
          <w:szCs w:val="24"/>
          <w:lang w:val="en-US"/>
        </w:rPr>
      </w:pPr>
      <w:r w:rsidRPr="00380061">
        <w:rPr>
          <w:sz w:val="24"/>
          <w:szCs w:val="24"/>
          <w:lang w:val="en-US"/>
        </w:rPr>
        <w:t xml:space="preserve">The Horizon Europe Model Grant Agreement requires that a data management </w:t>
      </w:r>
      <w:proofErr w:type="gramStart"/>
      <w:r w:rsidRPr="00380061">
        <w:rPr>
          <w:sz w:val="24"/>
          <w:szCs w:val="24"/>
          <w:lang w:val="en-US"/>
        </w:rPr>
        <w:t>plan (‘</w:t>
      </w:r>
      <w:proofErr w:type="gramEnd"/>
      <w:r w:rsidRPr="00380061">
        <w:rPr>
          <w:sz w:val="24"/>
          <w:szCs w:val="24"/>
          <w:lang w:val="en-US"/>
        </w:rPr>
        <w:t>DMP’) is established and regularly updated.</w:t>
      </w:r>
    </w:p>
    <w:p w14:paraId="4843D8DB" w14:textId="77777777" w:rsidR="0090410D" w:rsidRPr="00380061" w:rsidRDefault="0090410D" w:rsidP="0090410D">
      <w:pPr>
        <w:rPr>
          <w:sz w:val="24"/>
          <w:szCs w:val="24"/>
          <w:lang w:val="en-US"/>
        </w:rPr>
      </w:pPr>
      <w:r w:rsidRPr="00380061">
        <w:rPr>
          <w:sz w:val="24"/>
          <w:szCs w:val="24"/>
          <w:lang w:val="en-US"/>
        </w:rPr>
        <w:t xml:space="preserve">The use of this template is recommended for Horizon Europe beneficiaries. In completing the sections of the </w:t>
      </w:r>
      <w:proofErr w:type="gramStart"/>
      <w:r w:rsidRPr="00380061">
        <w:rPr>
          <w:sz w:val="24"/>
          <w:szCs w:val="24"/>
          <w:lang w:val="en-US"/>
        </w:rPr>
        <w:t>template</w:t>
      </w:r>
      <w:proofErr w:type="gramEnd"/>
      <w:r w:rsidRPr="00380061">
        <w:rPr>
          <w:sz w:val="24"/>
          <w:szCs w:val="24"/>
          <w:lang w:val="en-US"/>
        </w:rPr>
        <w:t xml:space="preserve"> the</w:t>
      </w:r>
    </w:p>
    <w:p w14:paraId="6DE313F6" w14:textId="77777777" w:rsidR="0090410D" w:rsidRPr="00380061" w:rsidRDefault="0090410D" w:rsidP="0090410D">
      <w:pPr>
        <w:rPr>
          <w:sz w:val="24"/>
          <w:szCs w:val="24"/>
          <w:lang w:val="en-US"/>
        </w:rPr>
      </w:pPr>
      <w:r w:rsidRPr="00380061">
        <w:rPr>
          <w:sz w:val="24"/>
          <w:szCs w:val="24"/>
          <w:lang w:val="en-US"/>
        </w:rPr>
        <w:t xml:space="preserve">requirements for research data management of Horizon Europe as described in article 17 and </w:t>
      </w:r>
      <w:proofErr w:type="spellStart"/>
      <w:r w:rsidRPr="00380061">
        <w:rPr>
          <w:sz w:val="24"/>
          <w:szCs w:val="24"/>
          <w:lang w:val="en-US"/>
        </w:rPr>
        <w:t>analysed</w:t>
      </w:r>
      <w:proofErr w:type="spellEnd"/>
      <w:r w:rsidRPr="00380061">
        <w:rPr>
          <w:sz w:val="24"/>
          <w:szCs w:val="24"/>
          <w:lang w:val="en-US"/>
        </w:rPr>
        <w:t xml:space="preserve"> in the Annotated Grant</w:t>
      </w:r>
    </w:p>
    <w:p w14:paraId="3B81AC5E" w14:textId="77777777" w:rsidR="0090410D" w:rsidRPr="00380061" w:rsidRDefault="0090410D" w:rsidP="0090410D">
      <w:pPr>
        <w:rPr>
          <w:sz w:val="24"/>
          <w:szCs w:val="24"/>
          <w:lang w:val="en-US"/>
        </w:rPr>
      </w:pPr>
      <w:r w:rsidRPr="00380061">
        <w:rPr>
          <w:sz w:val="24"/>
          <w:szCs w:val="24"/>
          <w:lang w:val="en-US"/>
        </w:rPr>
        <w:t>Agreement, article 17, must be addressed.</w:t>
      </w:r>
    </w:p>
    <w:p w14:paraId="78BE707B" w14:textId="77777777" w:rsidR="0090410D" w:rsidRPr="00380061" w:rsidRDefault="0090410D" w:rsidP="0090410D">
      <w:pPr>
        <w:rPr>
          <w:sz w:val="24"/>
          <w:szCs w:val="24"/>
          <w:lang w:val="en-US"/>
        </w:rPr>
      </w:pPr>
    </w:p>
    <w:p w14:paraId="1454F11C" w14:textId="77777777" w:rsidR="0090410D" w:rsidRPr="00380061" w:rsidRDefault="0090410D" w:rsidP="0090410D">
      <w:pPr>
        <w:pStyle w:val="Ttulo"/>
        <w:keepNext/>
        <w:keepLines/>
        <w:numPr>
          <w:ilvl w:val="0"/>
          <w:numId w:val="57"/>
        </w:numPr>
        <w:spacing w:after="60" w:line="276" w:lineRule="auto"/>
        <w:contextualSpacing w:val="0"/>
        <w:jc w:val="left"/>
        <w:rPr>
          <w:b/>
          <w:bCs/>
          <w:sz w:val="44"/>
          <w:szCs w:val="44"/>
          <w:lang w:val="en-US"/>
        </w:rPr>
      </w:pPr>
      <w:bookmarkStart w:id="44" w:name="_e9e9uootuu59"/>
      <w:bookmarkStart w:id="45" w:name="_kzjd3bbbsaxs"/>
      <w:bookmarkEnd w:id="44"/>
      <w:bookmarkEnd w:id="45"/>
      <w:r w:rsidRPr="00380061">
        <w:rPr>
          <w:b/>
          <w:bCs/>
          <w:sz w:val="44"/>
          <w:szCs w:val="44"/>
          <w:lang w:val="en-US"/>
        </w:rPr>
        <w:t>Data Summary</w:t>
      </w:r>
    </w:p>
    <w:p w14:paraId="19B28B74" w14:textId="77777777" w:rsidR="0090410D" w:rsidRPr="00380061" w:rsidRDefault="0090410D" w:rsidP="0090410D">
      <w:pPr>
        <w:rPr>
          <w:sz w:val="24"/>
          <w:szCs w:val="24"/>
          <w:lang w:val="en-US"/>
        </w:rPr>
      </w:pPr>
    </w:p>
    <w:p w14:paraId="719C912B" w14:textId="77777777" w:rsidR="0090410D" w:rsidRPr="00380061" w:rsidRDefault="0090410D" w:rsidP="0090410D">
      <w:pPr>
        <w:spacing w:after="240"/>
        <w:rPr>
          <w:sz w:val="24"/>
          <w:szCs w:val="24"/>
          <w:lang w:val="en-US"/>
        </w:rPr>
      </w:pPr>
      <w:r w:rsidRPr="00380061">
        <w:rPr>
          <w:sz w:val="24"/>
          <w:szCs w:val="24"/>
          <w:lang w:val="en-US"/>
        </w:rPr>
        <w:t xml:space="preserve">The data used in this study is extracted from official sources such as </w:t>
      </w:r>
      <w:r w:rsidRPr="00380061">
        <w:rPr>
          <w:b/>
          <w:bCs/>
          <w:sz w:val="24"/>
          <w:szCs w:val="24"/>
          <w:lang w:val="en-US"/>
        </w:rPr>
        <w:t>Essential climate variables for assessment of climate variability from 1979 to present</w:t>
      </w:r>
      <w:r w:rsidRPr="00380061">
        <w:rPr>
          <w:sz w:val="24"/>
          <w:szCs w:val="24"/>
          <w:lang w:val="en-US"/>
        </w:rPr>
        <w:t xml:space="preserve"> from the European Union </w:t>
      </w:r>
      <w:proofErr w:type="spellStart"/>
      <w:r w:rsidRPr="00380061">
        <w:rPr>
          <w:sz w:val="24"/>
          <w:szCs w:val="24"/>
          <w:lang w:val="en-US"/>
        </w:rPr>
        <w:t>Programme</w:t>
      </w:r>
      <w:proofErr w:type="spellEnd"/>
      <w:r w:rsidRPr="00380061">
        <w:rPr>
          <w:sz w:val="24"/>
          <w:szCs w:val="24"/>
          <w:lang w:val="en-US"/>
        </w:rPr>
        <w:t xml:space="preserve">, obtained from Copernicus, as well as data collected by the Spanish Ministry of Agriculture, Fisheries, and Food in its study </w:t>
      </w:r>
      <w:r w:rsidRPr="00380061">
        <w:rPr>
          <w:b/>
          <w:bCs/>
          <w:sz w:val="24"/>
          <w:szCs w:val="24"/>
          <w:lang w:val="en-US"/>
        </w:rPr>
        <w:t>“Crop Areas and Productions”</w:t>
      </w:r>
      <w:r w:rsidRPr="00380061">
        <w:rPr>
          <w:sz w:val="24"/>
          <w:szCs w:val="24"/>
          <w:lang w:val="en-US"/>
        </w:rPr>
        <w:t>. Therefore, these are reused data.</w:t>
      </w:r>
    </w:p>
    <w:p w14:paraId="1E7A0906" w14:textId="77777777" w:rsidR="0090410D" w:rsidRPr="00380061" w:rsidRDefault="0090410D" w:rsidP="0090410D">
      <w:pPr>
        <w:spacing w:before="240" w:after="240"/>
        <w:rPr>
          <w:sz w:val="24"/>
          <w:szCs w:val="24"/>
          <w:lang w:val="en-US"/>
        </w:rPr>
      </w:pPr>
      <w:r w:rsidRPr="00380061">
        <w:rPr>
          <w:sz w:val="24"/>
          <w:szCs w:val="24"/>
          <w:lang w:val="en-US"/>
        </w:rPr>
        <w:t>The purpose of this data analysis is to generate insights based on the collected rainfall data in the Spanish region, enabling comparisons with regional agricultural production to draw various conclusions in this area.</w:t>
      </w:r>
    </w:p>
    <w:p w14:paraId="4AB8DBF5" w14:textId="77777777" w:rsidR="0090410D" w:rsidRPr="00380061" w:rsidRDefault="0090410D" w:rsidP="0090410D">
      <w:pPr>
        <w:spacing w:before="240" w:after="240"/>
        <w:rPr>
          <w:sz w:val="24"/>
          <w:szCs w:val="24"/>
          <w:lang w:val="en-US"/>
        </w:rPr>
      </w:pPr>
      <w:r w:rsidRPr="00380061">
        <w:rPr>
          <w:sz w:val="24"/>
          <w:szCs w:val="24"/>
          <w:lang w:val="en-US"/>
        </w:rPr>
        <w:t>These findings could be useful for future agricultural investors to determine whether their planned investments are appropriately distributed based on the location. Focusing on other economic sectors, specifically within renewable energies, this study can aid decision-making regarding where to invest—or not—in solar energy.</w:t>
      </w:r>
    </w:p>
    <w:p w14:paraId="30DB295C" w14:textId="77777777" w:rsidR="0090410D" w:rsidRPr="00380061" w:rsidRDefault="0090410D" w:rsidP="0090410D">
      <w:pPr>
        <w:rPr>
          <w:sz w:val="24"/>
          <w:szCs w:val="24"/>
          <w:lang w:val="en-US"/>
        </w:rPr>
      </w:pPr>
    </w:p>
    <w:p w14:paraId="62CE82B7" w14:textId="77777777" w:rsidR="0090410D" w:rsidRPr="00380061" w:rsidRDefault="0090410D" w:rsidP="0090410D">
      <w:pPr>
        <w:rPr>
          <w:sz w:val="24"/>
          <w:szCs w:val="24"/>
          <w:lang w:val="en-US"/>
        </w:rPr>
      </w:pPr>
    </w:p>
    <w:p w14:paraId="35A1B7B3" w14:textId="4C24BB33" w:rsidR="00380061" w:rsidRPr="00380061" w:rsidRDefault="00380061">
      <w:pPr>
        <w:jc w:val="left"/>
        <w:rPr>
          <w:sz w:val="24"/>
          <w:szCs w:val="24"/>
          <w:lang w:val="en-US"/>
        </w:rPr>
      </w:pPr>
      <w:r w:rsidRPr="00380061">
        <w:rPr>
          <w:sz w:val="24"/>
          <w:szCs w:val="24"/>
          <w:lang w:val="en-US"/>
        </w:rPr>
        <w:br w:type="page"/>
      </w:r>
    </w:p>
    <w:p w14:paraId="18110F4B" w14:textId="77777777" w:rsidR="0090410D" w:rsidRPr="00380061" w:rsidRDefault="0090410D" w:rsidP="0090410D">
      <w:pPr>
        <w:pStyle w:val="Ttulo"/>
        <w:keepNext/>
        <w:keepLines/>
        <w:numPr>
          <w:ilvl w:val="0"/>
          <w:numId w:val="57"/>
        </w:numPr>
        <w:spacing w:after="60" w:line="276" w:lineRule="auto"/>
        <w:contextualSpacing w:val="0"/>
        <w:jc w:val="left"/>
        <w:rPr>
          <w:b/>
          <w:sz w:val="44"/>
          <w:szCs w:val="44"/>
          <w:lang w:val="en-US"/>
        </w:rPr>
      </w:pPr>
      <w:bookmarkStart w:id="46" w:name="_he8n2znkd05n"/>
      <w:bookmarkEnd w:id="46"/>
      <w:r w:rsidRPr="00380061">
        <w:rPr>
          <w:b/>
          <w:sz w:val="44"/>
          <w:szCs w:val="44"/>
          <w:lang w:val="en-US"/>
        </w:rPr>
        <w:lastRenderedPageBreak/>
        <w:t>FAIR Data</w:t>
      </w:r>
    </w:p>
    <w:p w14:paraId="6A0C3BE8" w14:textId="77777777" w:rsidR="0090410D" w:rsidRPr="00380061" w:rsidRDefault="0090410D" w:rsidP="00380061">
      <w:pPr>
        <w:pStyle w:val="Subttulo"/>
        <w:numPr>
          <w:ilvl w:val="0"/>
          <w:numId w:val="0"/>
        </w:numPr>
        <w:ind w:left="360"/>
        <w:rPr>
          <w:b/>
          <w:bCs/>
          <w:color w:val="000000"/>
          <w:sz w:val="32"/>
          <w:szCs w:val="32"/>
          <w:lang w:val="en-US"/>
        </w:rPr>
      </w:pPr>
      <w:bookmarkStart w:id="47" w:name="_72e502ram37w"/>
      <w:bookmarkEnd w:id="47"/>
      <w:r w:rsidRPr="00380061">
        <w:rPr>
          <w:b/>
          <w:bCs/>
          <w:color w:val="000000" w:themeColor="text1"/>
          <w:sz w:val="32"/>
          <w:szCs w:val="32"/>
          <w:lang w:val="en-US"/>
        </w:rPr>
        <w:t>2.1. Making data findable, including provisions for metadata</w:t>
      </w:r>
    </w:p>
    <w:p w14:paraId="72632C36" w14:textId="77777777" w:rsidR="0090410D" w:rsidRPr="00380061" w:rsidRDefault="0090410D" w:rsidP="0090410D">
      <w:pPr>
        <w:spacing w:after="240"/>
        <w:rPr>
          <w:lang w:val="en-US"/>
        </w:rPr>
      </w:pPr>
      <w:r w:rsidRPr="00380061">
        <w:rPr>
          <w:lang w:val="en-US"/>
        </w:rPr>
        <w:t>The data will be hosted in a trusted repository, specifically the repository of the University of Cantabria. These datasets will be accessible to anyone who wishes to use them, considering they are derived from official sources. Access to the data will be available through the UNICAN platform, making them accessible to students, alumni, researchers, and anyone interested in utilizing them.</w:t>
      </w:r>
    </w:p>
    <w:p w14:paraId="61A41A43" w14:textId="77777777" w:rsidR="0090410D" w:rsidRPr="00380061" w:rsidRDefault="0090410D" w:rsidP="0090410D">
      <w:pPr>
        <w:spacing w:before="240" w:after="240"/>
        <w:rPr>
          <w:lang w:val="en-US"/>
        </w:rPr>
      </w:pPr>
      <w:r w:rsidRPr="00380061">
        <w:rPr>
          <w:lang w:val="en-US"/>
        </w:rPr>
        <w:t>The data will remain accessible to any interested user for an indefinite period, depending on the university platform's management. The datasets will be provided in CSV format to enhance accessibility.</w:t>
      </w:r>
    </w:p>
    <w:p w14:paraId="11A2993A" w14:textId="77777777" w:rsidR="0090410D" w:rsidRPr="00380061" w:rsidRDefault="0090410D" w:rsidP="0090410D">
      <w:pPr>
        <w:rPr>
          <w:sz w:val="24"/>
          <w:szCs w:val="24"/>
          <w:lang w:val="en-US"/>
        </w:rPr>
      </w:pPr>
    </w:p>
    <w:p w14:paraId="25DD0A08" w14:textId="77777777" w:rsidR="0090410D" w:rsidRPr="00380061" w:rsidRDefault="0090410D" w:rsidP="00380061">
      <w:pPr>
        <w:pStyle w:val="Subttulo"/>
        <w:numPr>
          <w:ilvl w:val="0"/>
          <w:numId w:val="0"/>
        </w:numPr>
        <w:ind w:left="720" w:hanging="360"/>
        <w:rPr>
          <w:sz w:val="30"/>
          <w:szCs w:val="30"/>
          <w:lang w:val="en-US"/>
        </w:rPr>
      </w:pPr>
      <w:bookmarkStart w:id="48" w:name="_hmgjpc2hw7a1"/>
      <w:bookmarkEnd w:id="48"/>
      <w:r w:rsidRPr="00380061">
        <w:rPr>
          <w:b/>
          <w:bCs/>
          <w:color w:val="000000" w:themeColor="text1"/>
          <w:sz w:val="32"/>
          <w:szCs w:val="32"/>
          <w:lang w:val="en-US"/>
        </w:rPr>
        <w:t>2.3. Making data interoperable</w:t>
      </w:r>
    </w:p>
    <w:p w14:paraId="6487D7BD" w14:textId="77777777" w:rsidR="0090410D" w:rsidRPr="00380061" w:rsidRDefault="0090410D" w:rsidP="0090410D">
      <w:pPr>
        <w:rPr>
          <w:sz w:val="24"/>
          <w:szCs w:val="24"/>
          <w:lang w:val="en-US"/>
        </w:rPr>
      </w:pPr>
      <w:r w:rsidRPr="00380061">
        <w:rPr>
          <w:sz w:val="24"/>
          <w:szCs w:val="24"/>
          <w:lang w:val="en-US"/>
        </w:rPr>
        <w:t>The vocabulary present in the data is specific to meteorological data and economic variables, such as agricultural production in the study area. For this reason, it will not include specific ontologies.</w:t>
      </w:r>
    </w:p>
    <w:p w14:paraId="4A6C67F1" w14:textId="77777777" w:rsidR="0090410D" w:rsidRPr="00380061" w:rsidRDefault="0090410D" w:rsidP="0090410D">
      <w:pPr>
        <w:rPr>
          <w:sz w:val="24"/>
          <w:szCs w:val="24"/>
          <w:lang w:val="en-US"/>
        </w:rPr>
      </w:pPr>
    </w:p>
    <w:p w14:paraId="3BDC732D" w14:textId="77777777" w:rsidR="0090410D" w:rsidRPr="00380061" w:rsidRDefault="0090410D" w:rsidP="0090410D">
      <w:pPr>
        <w:rPr>
          <w:sz w:val="24"/>
          <w:szCs w:val="24"/>
          <w:lang w:val="en-US"/>
        </w:rPr>
      </w:pPr>
      <w:r w:rsidRPr="00380061">
        <w:rPr>
          <w:sz w:val="24"/>
          <w:szCs w:val="24"/>
          <w:lang w:val="en-US"/>
        </w:rPr>
        <w:t>These datasets will include references to the sources from which they were obtained.</w:t>
      </w:r>
    </w:p>
    <w:p w14:paraId="64BA48E5" w14:textId="77777777" w:rsidR="0090410D" w:rsidRPr="00380061" w:rsidRDefault="0090410D" w:rsidP="0090410D">
      <w:pPr>
        <w:rPr>
          <w:sz w:val="24"/>
          <w:szCs w:val="24"/>
          <w:lang w:val="en-US"/>
        </w:rPr>
      </w:pPr>
    </w:p>
    <w:p w14:paraId="598B74F9" w14:textId="77777777" w:rsidR="0090410D" w:rsidRPr="00380061" w:rsidRDefault="0090410D" w:rsidP="00380061">
      <w:pPr>
        <w:pStyle w:val="Subttulo"/>
        <w:numPr>
          <w:ilvl w:val="0"/>
          <w:numId w:val="0"/>
        </w:numPr>
        <w:ind w:left="720" w:hanging="360"/>
        <w:rPr>
          <w:b/>
          <w:bCs/>
          <w:color w:val="000000" w:themeColor="text1"/>
          <w:sz w:val="32"/>
          <w:szCs w:val="32"/>
          <w:lang w:val="en-US"/>
        </w:rPr>
      </w:pPr>
      <w:bookmarkStart w:id="49" w:name="_vbla5rsod9p2"/>
      <w:bookmarkEnd w:id="49"/>
      <w:r w:rsidRPr="00380061">
        <w:rPr>
          <w:b/>
          <w:bCs/>
          <w:color w:val="000000" w:themeColor="text1"/>
          <w:sz w:val="32"/>
          <w:szCs w:val="32"/>
          <w:lang w:val="en-US"/>
        </w:rPr>
        <w:t>2.4. Increase data re-use</w:t>
      </w:r>
    </w:p>
    <w:p w14:paraId="3E1706A0" w14:textId="77777777" w:rsidR="0090410D" w:rsidRPr="00380061" w:rsidRDefault="0090410D" w:rsidP="0090410D">
      <w:pPr>
        <w:spacing w:after="240"/>
        <w:rPr>
          <w:sz w:val="24"/>
          <w:szCs w:val="24"/>
          <w:lang w:val="en-US"/>
        </w:rPr>
      </w:pPr>
      <w:r w:rsidRPr="00380061">
        <w:rPr>
          <w:sz w:val="24"/>
          <w:szCs w:val="24"/>
          <w:lang w:val="en-US"/>
        </w:rPr>
        <w:t>The data used for the analysis comes from public sources, making it mandatory to reference the original authors. This facilitates their update and reuse by other users interested in the domain.</w:t>
      </w:r>
    </w:p>
    <w:p w14:paraId="1466069D" w14:textId="13DC6B97" w:rsidR="00380061" w:rsidRPr="00380061" w:rsidRDefault="0090410D" w:rsidP="0090410D">
      <w:pPr>
        <w:spacing w:before="240" w:after="240"/>
        <w:rPr>
          <w:sz w:val="24"/>
          <w:szCs w:val="24"/>
          <w:lang w:val="en-US"/>
        </w:rPr>
      </w:pPr>
      <w:r w:rsidRPr="00380061">
        <w:rPr>
          <w:sz w:val="24"/>
          <w:szCs w:val="24"/>
          <w:lang w:val="en-US"/>
        </w:rPr>
        <w:t>Since the data will be available on a public platform, namely that of the University of Cantabria, their accessibility and free availability are reiterated, encouraging reuse by third parties.</w:t>
      </w:r>
    </w:p>
    <w:p w14:paraId="0A184877" w14:textId="77777777" w:rsidR="00380061" w:rsidRPr="00380061" w:rsidRDefault="00380061">
      <w:pPr>
        <w:jc w:val="left"/>
        <w:rPr>
          <w:sz w:val="24"/>
          <w:szCs w:val="24"/>
          <w:lang w:val="en-US"/>
        </w:rPr>
      </w:pPr>
      <w:r w:rsidRPr="00380061">
        <w:rPr>
          <w:sz w:val="24"/>
          <w:szCs w:val="24"/>
          <w:lang w:val="en-US"/>
        </w:rPr>
        <w:br w:type="page"/>
      </w:r>
    </w:p>
    <w:p w14:paraId="29186A63" w14:textId="77777777" w:rsidR="0090410D" w:rsidRPr="00380061" w:rsidRDefault="0090410D" w:rsidP="0090410D">
      <w:pPr>
        <w:rPr>
          <w:b/>
          <w:bCs/>
          <w:sz w:val="44"/>
          <w:szCs w:val="44"/>
          <w:lang w:val="en-US"/>
        </w:rPr>
      </w:pPr>
      <w:r w:rsidRPr="00380061">
        <w:rPr>
          <w:b/>
          <w:bCs/>
          <w:sz w:val="44"/>
          <w:szCs w:val="44"/>
          <w:lang w:val="en-US"/>
        </w:rPr>
        <w:lastRenderedPageBreak/>
        <w:t>3. Other research outputs</w:t>
      </w:r>
    </w:p>
    <w:p w14:paraId="6CC4A9FE" w14:textId="77777777" w:rsidR="0090410D" w:rsidRPr="00380061" w:rsidRDefault="0090410D" w:rsidP="0090410D">
      <w:pPr>
        <w:spacing w:after="240"/>
        <w:rPr>
          <w:sz w:val="24"/>
          <w:szCs w:val="24"/>
          <w:lang w:val="en-US"/>
        </w:rPr>
      </w:pPr>
      <w:r w:rsidRPr="00380061">
        <w:rPr>
          <w:sz w:val="24"/>
          <w:szCs w:val="24"/>
          <w:lang w:val="en-US"/>
        </w:rPr>
        <w:t>As previously mentioned, the open availability of the data can benefit small or large agricultural investors who wish to expand their exploitation areas based on the specific characteristics of each analyzed region.</w:t>
      </w:r>
    </w:p>
    <w:p w14:paraId="4FBA733A" w14:textId="77777777" w:rsidR="0090410D" w:rsidRPr="00380061" w:rsidRDefault="0090410D" w:rsidP="0090410D">
      <w:pPr>
        <w:spacing w:before="240" w:after="240"/>
        <w:rPr>
          <w:sz w:val="24"/>
          <w:szCs w:val="24"/>
          <w:lang w:val="en-US"/>
        </w:rPr>
      </w:pPr>
      <w:r w:rsidRPr="00380061">
        <w:rPr>
          <w:sz w:val="24"/>
          <w:szCs w:val="24"/>
          <w:lang w:val="en-US"/>
        </w:rPr>
        <w:t>On the other hand, in the field of renewable energy, various solar energy producers might find these results valuable, as they highlight climates with low rainfall, which are more favorable for solar energy production.</w:t>
      </w:r>
    </w:p>
    <w:p w14:paraId="3EE35EF2" w14:textId="77777777" w:rsidR="0090410D" w:rsidRPr="00380061" w:rsidRDefault="0090410D" w:rsidP="0090410D">
      <w:pPr>
        <w:rPr>
          <w:sz w:val="24"/>
          <w:szCs w:val="24"/>
          <w:lang w:val="en-US"/>
        </w:rPr>
      </w:pPr>
      <w:r w:rsidRPr="00380061">
        <w:rPr>
          <w:b/>
          <w:bCs/>
          <w:sz w:val="44"/>
          <w:szCs w:val="44"/>
          <w:lang w:val="en-US"/>
        </w:rPr>
        <w:t>4. Allocation of resources</w:t>
      </w:r>
    </w:p>
    <w:p w14:paraId="5585606E" w14:textId="77777777" w:rsidR="0090410D" w:rsidRPr="00380061" w:rsidRDefault="0090410D" w:rsidP="0090410D">
      <w:pPr>
        <w:rPr>
          <w:sz w:val="24"/>
          <w:szCs w:val="24"/>
          <w:lang w:val="en-US"/>
        </w:rPr>
      </w:pPr>
      <w:r w:rsidRPr="00380061">
        <w:rPr>
          <w:sz w:val="24"/>
          <w:szCs w:val="24"/>
          <w:lang w:val="en-US"/>
        </w:rPr>
        <w:t xml:space="preserve">Since </w:t>
      </w:r>
      <w:proofErr w:type="gramStart"/>
      <w:r w:rsidRPr="00380061">
        <w:rPr>
          <w:sz w:val="24"/>
          <w:szCs w:val="24"/>
          <w:lang w:val="en-US"/>
        </w:rPr>
        <w:t>these</w:t>
      </w:r>
      <w:proofErr w:type="gramEnd"/>
      <w:r w:rsidRPr="00380061">
        <w:rPr>
          <w:sz w:val="24"/>
          <w:szCs w:val="24"/>
          <w:lang w:val="en-US"/>
        </w:rPr>
        <w:t xml:space="preserve"> data will be published on a public platform, the associated costs will be covered by the platform itself, funded through local grants. The data will be available in the database managed by the University of Cantabria's Library.</w:t>
      </w:r>
    </w:p>
    <w:p w14:paraId="73045523" w14:textId="77777777" w:rsidR="0090410D" w:rsidRPr="00380061" w:rsidRDefault="0090410D" w:rsidP="0090410D">
      <w:pPr>
        <w:rPr>
          <w:sz w:val="24"/>
          <w:szCs w:val="24"/>
          <w:lang w:val="en-US"/>
        </w:rPr>
      </w:pPr>
      <w:r w:rsidRPr="00380061">
        <w:rPr>
          <w:b/>
          <w:bCs/>
          <w:sz w:val="44"/>
          <w:szCs w:val="44"/>
          <w:lang w:val="en-US"/>
        </w:rPr>
        <w:t>5. Data security</w:t>
      </w:r>
    </w:p>
    <w:p w14:paraId="44E16D58" w14:textId="77777777" w:rsidR="0090410D" w:rsidRPr="00380061" w:rsidRDefault="0090410D" w:rsidP="0090410D">
      <w:pPr>
        <w:rPr>
          <w:sz w:val="24"/>
          <w:szCs w:val="24"/>
          <w:lang w:val="en-US"/>
        </w:rPr>
      </w:pPr>
      <w:r w:rsidRPr="00380061">
        <w:rPr>
          <w:sz w:val="24"/>
          <w:szCs w:val="24"/>
          <w:lang w:val="en-US"/>
        </w:rPr>
        <w:t>On one hand, these data will be available on the University of Cantabria's platform, and additional measures will be taken, such as maintaining a backup copy on Google Drive. This ensures the data can be restored in any circumstance, guaranteeing its long-term security.</w:t>
      </w:r>
    </w:p>
    <w:p w14:paraId="1D570476" w14:textId="77777777" w:rsidR="0090410D" w:rsidRPr="00380061" w:rsidRDefault="0090410D" w:rsidP="0090410D">
      <w:pPr>
        <w:rPr>
          <w:sz w:val="24"/>
          <w:szCs w:val="24"/>
          <w:lang w:val="en-US"/>
        </w:rPr>
      </w:pPr>
      <w:r w:rsidRPr="00380061">
        <w:rPr>
          <w:b/>
          <w:bCs/>
          <w:sz w:val="44"/>
          <w:szCs w:val="44"/>
          <w:lang w:val="en-US"/>
        </w:rPr>
        <w:t>6. Ethics</w:t>
      </w:r>
    </w:p>
    <w:p w14:paraId="5ECDA5AF" w14:textId="77777777" w:rsidR="0090410D" w:rsidRPr="00380061" w:rsidRDefault="0090410D" w:rsidP="0090410D">
      <w:pPr>
        <w:rPr>
          <w:sz w:val="24"/>
          <w:szCs w:val="24"/>
          <w:lang w:val="en-US"/>
        </w:rPr>
      </w:pPr>
      <w:proofErr w:type="gramStart"/>
      <w:r w:rsidRPr="00380061">
        <w:rPr>
          <w:sz w:val="24"/>
          <w:szCs w:val="24"/>
          <w:lang w:val="en-US"/>
        </w:rPr>
        <w:t>These</w:t>
      </w:r>
      <w:proofErr w:type="gramEnd"/>
      <w:r w:rsidRPr="00380061">
        <w:rPr>
          <w:sz w:val="24"/>
          <w:szCs w:val="24"/>
          <w:lang w:val="en-US"/>
        </w:rPr>
        <w:t xml:space="preserve"> data will be available without any ethical concerns, as they are reused from European and national sources, ensuring their authenticity and accuracy.</w:t>
      </w:r>
    </w:p>
    <w:p w14:paraId="1D73D178" w14:textId="77777777" w:rsidR="0090410D" w:rsidRPr="00380061" w:rsidRDefault="0090410D" w:rsidP="0090410D">
      <w:pPr>
        <w:rPr>
          <w:sz w:val="24"/>
          <w:szCs w:val="24"/>
          <w:lang w:val="en-US"/>
        </w:rPr>
      </w:pPr>
      <w:r w:rsidRPr="00380061">
        <w:rPr>
          <w:b/>
          <w:bCs/>
          <w:sz w:val="44"/>
          <w:szCs w:val="44"/>
          <w:lang w:val="en-US"/>
        </w:rPr>
        <w:t>7. Other issues</w:t>
      </w:r>
    </w:p>
    <w:p w14:paraId="6230D684" w14:textId="77777777" w:rsidR="0090410D" w:rsidRPr="00380061" w:rsidRDefault="0090410D" w:rsidP="0090410D">
      <w:pPr>
        <w:rPr>
          <w:sz w:val="24"/>
          <w:szCs w:val="24"/>
          <w:lang w:val="en-US"/>
        </w:rPr>
      </w:pPr>
      <w:r w:rsidRPr="00380061">
        <w:rPr>
          <w:sz w:val="24"/>
          <w:szCs w:val="24"/>
          <w:lang w:val="en-US"/>
        </w:rPr>
        <w:t>Additionally, efforts will be made to access various national grants related to the digitization of bibliographic heritage and its dissemination and preservation through repositories. This will support the preservation of the curated data and enhance its accessibility to the public.</w:t>
      </w:r>
    </w:p>
    <w:p w14:paraId="6DC76642" w14:textId="77777777" w:rsidR="0090410D" w:rsidRDefault="0090410D" w:rsidP="0090410D">
      <w:pPr>
        <w:rPr>
          <w:sz w:val="24"/>
          <w:szCs w:val="24"/>
          <w:lang w:val="es-ES"/>
        </w:rPr>
      </w:pPr>
    </w:p>
    <w:p w14:paraId="437A2756" w14:textId="77777777" w:rsidR="00070BC4" w:rsidRPr="00723F50" w:rsidRDefault="00070BC4" w:rsidP="00070BC4">
      <w:pPr>
        <w:rPr>
          <w:sz w:val="24"/>
          <w:szCs w:val="24"/>
          <w:lang w:val="es-MX"/>
        </w:rPr>
      </w:pPr>
    </w:p>
    <w:sectPr w:rsidR="00070BC4" w:rsidRPr="00723F50" w:rsidSect="00D343EA">
      <w:headerReference w:type="default" r:id="rId23"/>
      <w:footerReference w:type="default" r:id="rId24"/>
      <w:headerReference w:type="first" r:id="rId25"/>
      <w:pgSz w:w="11907" w:h="1683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B212F" w14:textId="77777777" w:rsidR="006C3E9F" w:rsidRDefault="006C3E9F" w:rsidP="004536A4">
      <w:pPr>
        <w:spacing w:after="0" w:line="240" w:lineRule="auto"/>
      </w:pPr>
      <w:r>
        <w:separator/>
      </w:r>
    </w:p>
  </w:endnote>
  <w:endnote w:type="continuationSeparator" w:id="0">
    <w:p w14:paraId="2F02BDDB" w14:textId="77777777" w:rsidR="006C3E9F" w:rsidRDefault="006C3E9F" w:rsidP="004536A4">
      <w:pPr>
        <w:spacing w:after="0" w:line="240" w:lineRule="auto"/>
      </w:pPr>
      <w:r>
        <w:continuationSeparator/>
      </w:r>
    </w:p>
  </w:endnote>
  <w:endnote w:type="continuationNotice" w:id="1">
    <w:p w14:paraId="2FCDEC61" w14:textId="77777777" w:rsidR="006C3E9F" w:rsidRDefault="006C3E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EFF" w:usb1="F9DFFFFF" w:usb2="0000007F" w:usb3="00000000" w:csb0="003F01F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8934353"/>
      <w:docPartObj>
        <w:docPartGallery w:val="Page Numbers (Bottom of Page)"/>
        <w:docPartUnique/>
      </w:docPartObj>
    </w:sdtPr>
    <w:sdtContent>
      <w:p w14:paraId="51979076" w14:textId="616678F1" w:rsidR="00415166" w:rsidRDefault="00415166" w:rsidP="00C3087B">
        <w:pPr>
          <w:pStyle w:val="Piedepgina"/>
          <w:pBdr>
            <w:top w:val="single" w:sz="4" w:space="1" w:color="auto"/>
          </w:pBdr>
          <w:jc w:val="center"/>
        </w:pPr>
        <w:r>
          <w:fldChar w:fldCharType="begin"/>
        </w:r>
        <w:r>
          <w:instrText>PAGE   \* MERGEFORMAT</w:instrText>
        </w:r>
        <w:r>
          <w:fldChar w:fldCharType="separate"/>
        </w:r>
        <w:r>
          <w:rPr>
            <w:lang w:val="es-ES"/>
          </w:rPr>
          <w:t>2</w:t>
        </w:r>
        <w:r>
          <w:fldChar w:fldCharType="end"/>
        </w:r>
      </w:p>
    </w:sdtContent>
  </w:sdt>
  <w:p w14:paraId="37AB8849" w14:textId="77777777" w:rsidR="00415166" w:rsidRDefault="004151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5925708"/>
      <w:docPartObj>
        <w:docPartGallery w:val="Page Numbers (Bottom of Page)"/>
        <w:docPartUnique/>
      </w:docPartObj>
    </w:sdtPr>
    <w:sdtContent>
      <w:p w14:paraId="2F75D64D" w14:textId="77777777" w:rsidR="00D343EA" w:rsidRDefault="00D343EA" w:rsidP="00F22E01">
        <w:pPr>
          <w:pStyle w:val="Piedepgina"/>
          <w:jc w:val="center"/>
        </w:pPr>
        <w:r>
          <w:fldChar w:fldCharType="begin"/>
        </w:r>
        <w:r>
          <w:instrText>PAGE   \* MERGEFORMAT</w:instrText>
        </w:r>
        <w:r>
          <w:fldChar w:fldCharType="separate"/>
        </w:r>
        <w:r>
          <w:rPr>
            <w:lang w:val="es-ES"/>
          </w:rPr>
          <w:t>2</w:t>
        </w:r>
        <w:r>
          <w:fldChar w:fldCharType="end"/>
        </w:r>
      </w:p>
    </w:sdtContent>
  </w:sdt>
  <w:p w14:paraId="56AB0689" w14:textId="77777777" w:rsidR="00D343EA" w:rsidRDefault="00D343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C5B2C" w14:textId="77777777" w:rsidR="006C3E9F" w:rsidRDefault="006C3E9F" w:rsidP="004536A4">
      <w:pPr>
        <w:spacing w:after="0" w:line="240" w:lineRule="auto"/>
      </w:pPr>
      <w:r>
        <w:separator/>
      </w:r>
    </w:p>
  </w:footnote>
  <w:footnote w:type="continuationSeparator" w:id="0">
    <w:p w14:paraId="0EBF879B" w14:textId="77777777" w:rsidR="006C3E9F" w:rsidRDefault="006C3E9F" w:rsidP="004536A4">
      <w:pPr>
        <w:spacing w:after="0" w:line="240" w:lineRule="auto"/>
      </w:pPr>
      <w:r>
        <w:continuationSeparator/>
      </w:r>
    </w:p>
  </w:footnote>
  <w:footnote w:type="continuationNotice" w:id="1">
    <w:p w14:paraId="024F333A" w14:textId="77777777" w:rsidR="006C3E9F" w:rsidRDefault="006C3E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86340" w14:textId="2C22521E" w:rsidR="00CE6871" w:rsidRDefault="00990EDA" w:rsidP="00CE6871">
    <w:pPr>
      <w:pStyle w:val="Encabezado"/>
    </w:pPr>
    <w:r>
      <w:t>Propuesta de proyecto</w:t>
    </w:r>
  </w:p>
  <w:p w14:paraId="354D5381" w14:textId="77777777" w:rsidR="00990EDA" w:rsidRDefault="00990EDA" w:rsidP="00CE6871">
    <w:pPr>
      <w:pStyle w:val="Encabezado"/>
    </w:pPr>
  </w:p>
  <w:p w14:paraId="3BAE134C" w14:textId="3ED024AC" w:rsidR="00A327BC" w:rsidRDefault="00B361E8" w:rsidP="00CE6871">
    <w:pPr>
      <w:pStyle w:val="Encabezado"/>
      <w:pBdr>
        <w:bottom w:val="single" w:sz="4" w:space="1" w:color="auto"/>
      </w:pBdr>
    </w:pPr>
    <w:r>
      <w:t xml:space="preserve">Adaptación de cultivos </w:t>
    </w:r>
    <w:r w:rsidR="00CE6871">
      <w:t>condicionado</w:t>
    </w:r>
    <w:r>
      <w:t xml:space="preserve"> por la precipitación</w:t>
    </w:r>
    <w:r w:rsidR="00CE6871">
      <w:tab/>
      <w:t>Grupo blanco</w:t>
    </w:r>
    <w:r w:rsidR="00A327BC" w:rsidRPr="00A327BC">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E60B9" w14:textId="77777777" w:rsidR="00640131" w:rsidRDefault="00640131" w:rsidP="00CE6871">
    <w:pPr>
      <w:pStyle w:val="Encabezado"/>
    </w:pPr>
  </w:p>
  <w:p w14:paraId="29116239" w14:textId="6B4F7689" w:rsidR="00640131" w:rsidRDefault="00990EDA" w:rsidP="00CE6871">
    <w:pPr>
      <w:pStyle w:val="Encabezado"/>
      <w:pBdr>
        <w:bottom w:val="single" w:sz="4" w:space="1" w:color="auto"/>
      </w:pBdr>
    </w:pPr>
    <w:r>
      <w:t>Resumen P</w:t>
    </w:r>
    <w:r w:rsidR="00083AEA">
      <w:t>lan de Gestión de Datos (DMP)</w:t>
    </w:r>
    <w:r w:rsidR="00083AEA">
      <w:tab/>
    </w:r>
    <w:r w:rsidR="00640131">
      <w:tab/>
      <w:t>Grupo blanco</w:t>
    </w:r>
    <w:r w:rsidR="00640131" w:rsidRPr="00A327BC">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9EF88" w14:textId="77777777" w:rsidR="00083AEA" w:rsidRDefault="00083AEA">
    <w:pPr>
      <w:pStyle w:val="Encabezado"/>
    </w:pPr>
  </w:p>
  <w:p w14:paraId="0365AD66" w14:textId="5E5FCDE0" w:rsidR="00640131" w:rsidRDefault="00083AEA" w:rsidP="00083AEA">
    <w:pPr>
      <w:pStyle w:val="Encabezado"/>
      <w:pBdr>
        <w:bottom w:val="single" w:sz="4" w:space="1" w:color="auto"/>
      </w:pBdr>
    </w:pPr>
    <w:r>
      <w:t>Plan de Gestión de Datos (DMP)</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2DDE5" w14:textId="77777777" w:rsidR="00D343EA" w:rsidRDefault="00D343EA" w:rsidP="00CE6871">
    <w:pPr>
      <w:pStyle w:val="Encabezado"/>
    </w:pPr>
  </w:p>
  <w:p w14:paraId="2719B8DD" w14:textId="77777777" w:rsidR="00D343EA" w:rsidRDefault="00D343EA" w:rsidP="00D343EA">
    <w:pPr>
      <w:jc w:val="right"/>
      <w:rPr>
        <w:color w:val="434343"/>
        <w:lang w:val="en-US"/>
      </w:rPr>
    </w:pPr>
    <w:r w:rsidRPr="7CA02FBB">
      <w:rPr>
        <w:rFonts w:ascii="Arial" w:eastAsia="Arial" w:hAnsi="Arial" w:cs="Arial"/>
        <w:lang w:val="en-US"/>
      </w:rPr>
      <w:t xml:space="preserve">Adaptation of crops conditioned by </w:t>
    </w:r>
    <w:proofErr w:type="gramStart"/>
    <w:r w:rsidRPr="7CA02FBB">
      <w:rPr>
        <w:rFonts w:ascii="Arial" w:eastAsia="Arial" w:hAnsi="Arial" w:cs="Arial"/>
        <w:lang w:val="en-US"/>
      </w:rPr>
      <w:t>precipitation  V1.0</w:t>
    </w:r>
    <w:proofErr w:type="gramEnd"/>
    <w:r w:rsidRPr="7CA02FBB">
      <w:rPr>
        <w:rFonts w:ascii="Arial" w:eastAsia="Arial" w:hAnsi="Arial" w:cs="Arial"/>
        <w:lang w:val="en-US"/>
      </w:rPr>
      <w:t xml:space="preserve"> - 19.01.2025</w:t>
    </w:r>
  </w:p>
  <w:p w14:paraId="10E79647" w14:textId="632BEC6B" w:rsidR="00D343EA" w:rsidRDefault="00D343EA" w:rsidP="00D343E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601C7" w14:textId="77777777" w:rsidR="00D343EA" w:rsidRDefault="00D343EA" w:rsidP="00D343EA">
    <w:pPr>
      <w:jc w:val="right"/>
      <w:rPr>
        <w:color w:val="434343"/>
        <w:lang w:val="en-US"/>
      </w:rPr>
    </w:pPr>
    <w:r w:rsidRPr="7CA02FBB">
      <w:rPr>
        <w:rFonts w:ascii="Arial" w:eastAsia="Arial" w:hAnsi="Arial" w:cs="Arial"/>
        <w:lang w:val="en-US"/>
      </w:rPr>
      <w:t xml:space="preserve">Adaptation of crops conditioned by </w:t>
    </w:r>
    <w:proofErr w:type="gramStart"/>
    <w:r w:rsidRPr="7CA02FBB">
      <w:rPr>
        <w:rFonts w:ascii="Arial" w:eastAsia="Arial" w:hAnsi="Arial" w:cs="Arial"/>
        <w:lang w:val="en-US"/>
      </w:rPr>
      <w:t>precipitation  V1.0</w:t>
    </w:r>
    <w:proofErr w:type="gramEnd"/>
    <w:r w:rsidRPr="7CA02FBB">
      <w:rPr>
        <w:rFonts w:ascii="Arial" w:eastAsia="Arial" w:hAnsi="Arial" w:cs="Arial"/>
        <w:lang w:val="en-US"/>
      </w:rPr>
      <w:t xml:space="preserve"> - 19.01.2025</w:t>
    </w:r>
  </w:p>
  <w:p w14:paraId="763F19B0" w14:textId="77777777" w:rsidR="00D343EA" w:rsidRDefault="00D343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A80C9"/>
    <w:multiLevelType w:val="hybridMultilevel"/>
    <w:tmpl w:val="5D9A7588"/>
    <w:lvl w:ilvl="0" w:tplc="73724F84">
      <w:start w:val="1"/>
      <w:numFmt w:val="bullet"/>
      <w:lvlText w:val=""/>
      <w:lvlJc w:val="left"/>
      <w:pPr>
        <w:ind w:left="720" w:hanging="360"/>
      </w:pPr>
      <w:rPr>
        <w:rFonts w:ascii="Wingdings" w:hAnsi="Wingdings" w:hint="default"/>
      </w:rPr>
    </w:lvl>
    <w:lvl w:ilvl="1" w:tplc="F67C910E">
      <w:start w:val="1"/>
      <w:numFmt w:val="bullet"/>
      <w:lvlText w:val="o"/>
      <w:lvlJc w:val="left"/>
      <w:pPr>
        <w:ind w:left="1440" w:hanging="360"/>
      </w:pPr>
      <w:rPr>
        <w:rFonts w:ascii="Courier New" w:hAnsi="Courier New" w:hint="default"/>
      </w:rPr>
    </w:lvl>
    <w:lvl w:ilvl="2" w:tplc="6422FB9E">
      <w:start w:val="1"/>
      <w:numFmt w:val="bullet"/>
      <w:lvlText w:val=""/>
      <w:lvlJc w:val="left"/>
      <w:pPr>
        <w:ind w:left="2160" w:hanging="360"/>
      </w:pPr>
      <w:rPr>
        <w:rFonts w:ascii="Wingdings" w:hAnsi="Wingdings" w:hint="default"/>
      </w:rPr>
    </w:lvl>
    <w:lvl w:ilvl="3" w:tplc="97EE0492">
      <w:start w:val="1"/>
      <w:numFmt w:val="bullet"/>
      <w:lvlText w:val=""/>
      <w:lvlJc w:val="left"/>
      <w:pPr>
        <w:ind w:left="2880" w:hanging="360"/>
      </w:pPr>
      <w:rPr>
        <w:rFonts w:ascii="Symbol" w:hAnsi="Symbol" w:hint="default"/>
      </w:rPr>
    </w:lvl>
    <w:lvl w:ilvl="4" w:tplc="D3C4A040">
      <w:start w:val="1"/>
      <w:numFmt w:val="bullet"/>
      <w:lvlText w:val="o"/>
      <w:lvlJc w:val="left"/>
      <w:pPr>
        <w:ind w:left="3600" w:hanging="360"/>
      </w:pPr>
      <w:rPr>
        <w:rFonts w:ascii="Courier New" w:hAnsi="Courier New" w:hint="default"/>
      </w:rPr>
    </w:lvl>
    <w:lvl w:ilvl="5" w:tplc="316699EE">
      <w:start w:val="1"/>
      <w:numFmt w:val="bullet"/>
      <w:lvlText w:val=""/>
      <w:lvlJc w:val="left"/>
      <w:pPr>
        <w:ind w:left="4320" w:hanging="360"/>
      </w:pPr>
      <w:rPr>
        <w:rFonts w:ascii="Wingdings" w:hAnsi="Wingdings" w:hint="default"/>
      </w:rPr>
    </w:lvl>
    <w:lvl w:ilvl="6" w:tplc="D1289FC0">
      <w:start w:val="1"/>
      <w:numFmt w:val="bullet"/>
      <w:lvlText w:val=""/>
      <w:lvlJc w:val="left"/>
      <w:pPr>
        <w:ind w:left="5040" w:hanging="360"/>
      </w:pPr>
      <w:rPr>
        <w:rFonts w:ascii="Symbol" w:hAnsi="Symbol" w:hint="default"/>
      </w:rPr>
    </w:lvl>
    <w:lvl w:ilvl="7" w:tplc="F50ED86E">
      <w:start w:val="1"/>
      <w:numFmt w:val="bullet"/>
      <w:lvlText w:val="o"/>
      <w:lvlJc w:val="left"/>
      <w:pPr>
        <w:ind w:left="5760" w:hanging="360"/>
      </w:pPr>
      <w:rPr>
        <w:rFonts w:ascii="Courier New" w:hAnsi="Courier New" w:hint="default"/>
      </w:rPr>
    </w:lvl>
    <w:lvl w:ilvl="8" w:tplc="B7667ABC">
      <w:start w:val="1"/>
      <w:numFmt w:val="bullet"/>
      <w:lvlText w:val=""/>
      <w:lvlJc w:val="left"/>
      <w:pPr>
        <w:ind w:left="6480" w:hanging="360"/>
      </w:pPr>
      <w:rPr>
        <w:rFonts w:ascii="Wingdings" w:hAnsi="Wingdings" w:hint="default"/>
      </w:rPr>
    </w:lvl>
  </w:abstractNum>
  <w:abstractNum w:abstractNumId="1" w15:restartNumberingAfterBreak="0">
    <w:nsid w:val="03FF894F"/>
    <w:multiLevelType w:val="hybridMultilevel"/>
    <w:tmpl w:val="FFFFFFFF"/>
    <w:lvl w:ilvl="0" w:tplc="6BAAEAA8">
      <w:start w:val="1"/>
      <w:numFmt w:val="decimal"/>
      <w:lvlText w:val="%1."/>
      <w:lvlJc w:val="left"/>
      <w:pPr>
        <w:ind w:left="720" w:hanging="360"/>
      </w:pPr>
    </w:lvl>
    <w:lvl w:ilvl="1" w:tplc="BCB870D0">
      <w:start w:val="1"/>
      <w:numFmt w:val="lowerLetter"/>
      <w:lvlText w:val="%2."/>
      <w:lvlJc w:val="left"/>
      <w:pPr>
        <w:ind w:left="1440" w:hanging="360"/>
      </w:pPr>
    </w:lvl>
    <w:lvl w:ilvl="2" w:tplc="6150D720">
      <w:start w:val="1"/>
      <w:numFmt w:val="lowerRoman"/>
      <w:lvlText w:val="%3."/>
      <w:lvlJc w:val="right"/>
      <w:pPr>
        <w:ind w:left="2160" w:hanging="180"/>
      </w:pPr>
    </w:lvl>
    <w:lvl w:ilvl="3" w:tplc="61BA72C4">
      <w:start w:val="1"/>
      <w:numFmt w:val="decimal"/>
      <w:lvlText w:val="%4."/>
      <w:lvlJc w:val="left"/>
      <w:pPr>
        <w:ind w:left="2880" w:hanging="360"/>
      </w:pPr>
    </w:lvl>
    <w:lvl w:ilvl="4" w:tplc="3AC63806">
      <w:start w:val="1"/>
      <w:numFmt w:val="lowerLetter"/>
      <w:lvlText w:val="%5."/>
      <w:lvlJc w:val="left"/>
      <w:pPr>
        <w:ind w:left="3600" w:hanging="360"/>
      </w:pPr>
    </w:lvl>
    <w:lvl w:ilvl="5" w:tplc="956A9BD2">
      <w:start w:val="1"/>
      <w:numFmt w:val="lowerRoman"/>
      <w:lvlText w:val="%6."/>
      <w:lvlJc w:val="right"/>
      <w:pPr>
        <w:ind w:left="4320" w:hanging="180"/>
      </w:pPr>
    </w:lvl>
    <w:lvl w:ilvl="6" w:tplc="3D3E04DE">
      <w:start w:val="1"/>
      <w:numFmt w:val="decimal"/>
      <w:lvlText w:val="%7."/>
      <w:lvlJc w:val="left"/>
      <w:pPr>
        <w:ind w:left="5040" w:hanging="360"/>
      </w:pPr>
    </w:lvl>
    <w:lvl w:ilvl="7" w:tplc="F86036FE">
      <w:start w:val="1"/>
      <w:numFmt w:val="lowerLetter"/>
      <w:lvlText w:val="%8."/>
      <w:lvlJc w:val="left"/>
      <w:pPr>
        <w:ind w:left="5760" w:hanging="360"/>
      </w:pPr>
    </w:lvl>
    <w:lvl w:ilvl="8" w:tplc="34AE8742">
      <w:start w:val="1"/>
      <w:numFmt w:val="lowerRoman"/>
      <w:lvlText w:val="%9."/>
      <w:lvlJc w:val="right"/>
      <w:pPr>
        <w:ind w:left="6480" w:hanging="180"/>
      </w:pPr>
    </w:lvl>
  </w:abstractNum>
  <w:abstractNum w:abstractNumId="2" w15:restartNumberingAfterBreak="0">
    <w:nsid w:val="0526E2B8"/>
    <w:multiLevelType w:val="hybridMultilevel"/>
    <w:tmpl w:val="8A0ED8F8"/>
    <w:lvl w:ilvl="0" w:tplc="470E36BE">
      <w:start w:val="1"/>
      <w:numFmt w:val="bullet"/>
      <w:lvlText w:val=""/>
      <w:lvlJc w:val="left"/>
      <w:pPr>
        <w:ind w:left="720" w:hanging="360"/>
      </w:pPr>
      <w:rPr>
        <w:rFonts w:ascii="Symbol" w:hAnsi="Symbol" w:hint="default"/>
      </w:rPr>
    </w:lvl>
    <w:lvl w:ilvl="1" w:tplc="7AF0D152">
      <w:start w:val="1"/>
      <w:numFmt w:val="bullet"/>
      <w:lvlText w:val="o"/>
      <w:lvlJc w:val="left"/>
      <w:pPr>
        <w:ind w:left="1440" w:hanging="360"/>
      </w:pPr>
      <w:rPr>
        <w:rFonts w:ascii="Courier New" w:hAnsi="Courier New" w:hint="default"/>
      </w:rPr>
    </w:lvl>
    <w:lvl w:ilvl="2" w:tplc="C590C822">
      <w:start w:val="1"/>
      <w:numFmt w:val="bullet"/>
      <w:lvlText w:val=""/>
      <w:lvlJc w:val="left"/>
      <w:pPr>
        <w:ind w:left="2160" w:hanging="360"/>
      </w:pPr>
      <w:rPr>
        <w:rFonts w:ascii="Wingdings" w:hAnsi="Wingdings" w:hint="default"/>
      </w:rPr>
    </w:lvl>
    <w:lvl w:ilvl="3" w:tplc="692AD2F8">
      <w:start w:val="1"/>
      <w:numFmt w:val="bullet"/>
      <w:lvlText w:val=""/>
      <w:lvlJc w:val="left"/>
      <w:pPr>
        <w:ind w:left="2880" w:hanging="360"/>
      </w:pPr>
      <w:rPr>
        <w:rFonts w:ascii="Symbol" w:hAnsi="Symbol" w:hint="default"/>
      </w:rPr>
    </w:lvl>
    <w:lvl w:ilvl="4" w:tplc="F2B00A08">
      <w:start w:val="1"/>
      <w:numFmt w:val="bullet"/>
      <w:lvlText w:val="o"/>
      <w:lvlJc w:val="left"/>
      <w:pPr>
        <w:ind w:left="3600" w:hanging="360"/>
      </w:pPr>
      <w:rPr>
        <w:rFonts w:ascii="Courier New" w:hAnsi="Courier New" w:hint="default"/>
      </w:rPr>
    </w:lvl>
    <w:lvl w:ilvl="5" w:tplc="4DFC33F2">
      <w:start w:val="1"/>
      <w:numFmt w:val="bullet"/>
      <w:lvlText w:val=""/>
      <w:lvlJc w:val="left"/>
      <w:pPr>
        <w:ind w:left="4320" w:hanging="360"/>
      </w:pPr>
      <w:rPr>
        <w:rFonts w:ascii="Wingdings" w:hAnsi="Wingdings" w:hint="default"/>
      </w:rPr>
    </w:lvl>
    <w:lvl w:ilvl="6" w:tplc="35A68BF4">
      <w:start w:val="1"/>
      <w:numFmt w:val="bullet"/>
      <w:lvlText w:val=""/>
      <w:lvlJc w:val="left"/>
      <w:pPr>
        <w:ind w:left="5040" w:hanging="360"/>
      </w:pPr>
      <w:rPr>
        <w:rFonts w:ascii="Symbol" w:hAnsi="Symbol" w:hint="default"/>
      </w:rPr>
    </w:lvl>
    <w:lvl w:ilvl="7" w:tplc="77A0D094">
      <w:start w:val="1"/>
      <w:numFmt w:val="bullet"/>
      <w:lvlText w:val="o"/>
      <w:lvlJc w:val="left"/>
      <w:pPr>
        <w:ind w:left="5760" w:hanging="360"/>
      </w:pPr>
      <w:rPr>
        <w:rFonts w:ascii="Courier New" w:hAnsi="Courier New" w:hint="default"/>
      </w:rPr>
    </w:lvl>
    <w:lvl w:ilvl="8" w:tplc="354AAEE2">
      <w:start w:val="1"/>
      <w:numFmt w:val="bullet"/>
      <w:lvlText w:val=""/>
      <w:lvlJc w:val="left"/>
      <w:pPr>
        <w:ind w:left="6480" w:hanging="360"/>
      </w:pPr>
      <w:rPr>
        <w:rFonts w:ascii="Wingdings" w:hAnsi="Wingdings" w:hint="default"/>
      </w:rPr>
    </w:lvl>
  </w:abstractNum>
  <w:abstractNum w:abstractNumId="3" w15:restartNumberingAfterBreak="0">
    <w:nsid w:val="07DE13DB"/>
    <w:multiLevelType w:val="hybridMultilevel"/>
    <w:tmpl w:val="63B6C40A"/>
    <w:lvl w:ilvl="0" w:tplc="6720D5DC">
      <w:start w:val="1"/>
      <w:numFmt w:val="bullet"/>
      <w:lvlText w:val=""/>
      <w:lvlJc w:val="left"/>
      <w:pPr>
        <w:ind w:left="720" w:hanging="360"/>
      </w:pPr>
      <w:rPr>
        <w:rFonts w:ascii="Symbol" w:hAnsi="Symbol" w:hint="default"/>
      </w:rPr>
    </w:lvl>
    <w:lvl w:ilvl="1" w:tplc="0D7241E2">
      <w:start w:val="1"/>
      <w:numFmt w:val="bullet"/>
      <w:lvlText w:val="o"/>
      <w:lvlJc w:val="left"/>
      <w:pPr>
        <w:ind w:left="1440" w:hanging="360"/>
      </w:pPr>
      <w:rPr>
        <w:rFonts w:ascii="Courier New" w:hAnsi="Courier New" w:hint="default"/>
      </w:rPr>
    </w:lvl>
    <w:lvl w:ilvl="2" w:tplc="DB7A7E16">
      <w:start w:val="1"/>
      <w:numFmt w:val="bullet"/>
      <w:lvlText w:val=""/>
      <w:lvlJc w:val="left"/>
      <w:pPr>
        <w:ind w:left="2160" w:hanging="360"/>
      </w:pPr>
      <w:rPr>
        <w:rFonts w:ascii="Wingdings" w:hAnsi="Wingdings" w:hint="default"/>
      </w:rPr>
    </w:lvl>
    <w:lvl w:ilvl="3" w:tplc="88BE56D2">
      <w:start w:val="1"/>
      <w:numFmt w:val="bullet"/>
      <w:lvlText w:val=""/>
      <w:lvlJc w:val="left"/>
      <w:pPr>
        <w:ind w:left="2880" w:hanging="360"/>
      </w:pPr>
      <w:rPr>
        <w:rFonts w:ascii="Symbol" w:hAnsi="Symbol" w:hint="default"/>
      </w:rPr>
    </w:lvl>
    <w:lvl w:ilvl="4" w:tplc="518E1E42">
      <w:start w:val="1"/>
      <w:numFmt w:val="bullet"/>
      <w:lvlText w:val="o"/>
      <w:lvlJc w:val="left"/>
      <w:pPr>
        <w:ind w:left="3600" w:hanging="360"/>
      </w:pPr>
      <w:rPr>
        <w:rFonts w:ascii="Courier New" w:hAnsi="Courier New" w:hint="default"/>
      </w:rPr>
    </w:lvl>
    <w:lvl w:ilvl="5" w:tplc="4FD04674">
      <w:start w:val="1"/>
      <w:numFmt w:val="bullet"/>
      <w:lvlText w:val=""/>
      <w:lvlJc w:val="left"/>
      <w:pPr>
        <w:ind w:left="4320" w:hanging="360"/>
      </w:pPr>
      <w:rPr>
        <w:rFonts w:ascii="Wingdings" w:hAnsi="Wingdings" w:hint="default"/>
      </w:rPr>
    </w:lvl>
    <w:lvl w:ilvl="6" w:tplc="64F447F0">
      <w:start w:val="1"/>
      <w:numFmt w:val="bullet"/>
      <w:lvlText w:val=""/>
      <w:lvlJc w:val="left"/>
      <w:pPr>
        <w:ind w:left="5040" w:hanging="360"/>
      </w:pPr>
      <w:rPr>
        <w:rFonts w:ascii="Symbol" w:hAnsi="Symbol" w:hint="default"/>
      </w:rPr>
    </w:lvl>
    <w:lvl w:ilvl="7" w:tplc="13841E02">
      <w:start w:val="1"/>
      <w:numFmt w:val="bullet"/>
      <w:lvlText w:val="o"/>
      <w:lvlJc w:val="left"/>
      <w:pPr>
        <w:ind w:left="5760" w:hanging="360"/>
      </w:pPr>
      <w:rPr>
        <w:rFonts w:ascii="Courier New" w:hAnsi="Courier New" w:hint="default"/>
      </w:rPr>
    </w:lvl>
    <w:lvl w:ilvl="8" w:tplc="B49E831C">
      <w:start w:val="1"/>
      <w:numFmt w:val="bullet"/>
      <w:lvlText w:val=""/>
      <w:lvlJc w:val="left"/>
      <w:pPr>
        <w:ind w:left="6480" w:hanging="360"/>
      </w:pPr>
      <w:rPr>
        <w:rFonts w:ascii="Wingdings" w:hAnsi="Wingdings" w:hint="default"/>
      </w:rPr>
    </w:lvl>
  </w:abstractNum>
  <w:abstractNum w:abstractNumId="4" w15:restartNumberingAfterBreak="0">
    <w:nsid w:val="0A649FAB"/>
    <w:multiLevelType w:val="hybridMultilevel"/>
    <w:tmpl w:val="628285C2"/>
    <w:lvl w:ilvl="0" w:tplc="E4C4EBE6">
      <w:start w:val="1"/>
      <w:numFmt w:val="bullet"/>
      <w:lvlText w:val=""/>
      <w:lvlJc w:val="left"/>
      <w:pPr>
        <w:ind w:left="720" w:hanging="360"/>
      </w:pPr>
      <w:rPr>
        <w:rFonts w:ascii="Symbol" w:hAnsi="Symbol" w:hint="default"/>
      </w:rPr>
    </w:lvl>
    <w:lvl w:ilvl="1" w:tplc="985C82E8">
      <w:start w:val="1"/>
      <w:numFmt w:val="bullet"/>
      <w:lvlText w:val="o"/>
      <w:lvlJc w:val="left"/>
      <w:pPr>
        <w:ind w:left="1440" w:hanging="360"/>
      </w:pPr>
      <w:rPr>
        <w:rFonts w:ascii="Courier New" w:hAnsi="Courier New" w:hint="default"/>
      </w:rPr>
    </w:lvl>
    <w:lvl w:ilvl="2" w:tplc="A13E6036">
      <w:start w:val="1"/>
      <w:numFmt w:val="bullet"/>
      <w:lvlText w:val=""/>
      <w:lvlJc w:val="left"/>
      <w:pPr>
        <w:ind w:left="2160" w:hanging="360"/>
      </w:pPr>
      <w:rPr>
        <w:rFonts w:ascii="Wingdings" w:hAnsi="Wingdings" w:hint="default"/>
      </w:rPr>
    </w:lvl>
    <w:lvl w:ilvl="3" w:tplc="8DB60B06">
      <w:start w:val="1"/>
      <w:numFmt w:val="bullet"/>
      <w:lvlText w:val=""/>
      <w:lvlJc w:val="left"/>
      <w:pPr>
        <w:ind w:left="2880" w:hanging="360"/>
      </w:pPr>
      <w:rPr>
        <w:rFonts w:ascii="Symbol" w:hAnsi="Symbol" w:hint="default"/>
      </w:rPr>
    </w:lvl>
    <w:lvl w:ilvl="4" w:tplc="683C4A8A">
      <w:start w:val="1"/>
      <w:numFmt w:val="bullet"/>
      <w:lvlText w:val="o"/>
      <w:lvlJc w:val="left"/>
      <w:pPr>
        <w:ind w:left="3600" w:hanging="360"/>
      </w:pPr>
      <w:rPr>
        <w:rFonts w:ascii="Courier New" w:hAnsi="Courier New" w:hint="default"/>
      </w:rPr>
    </w:lvl>
    <w:lvl w:ilvl="5" w:tplc="1F9A9EF8">
      <w:start w:val="1"/>
      <w:numFmt w:val="bullet"/>
      <w:lvlText w:val=""/>
      <w:lvlJc w:val="left"/>
      <w:pPr>
        <w:ind w:left="4320" w:hanging="360"/>
      </w:pPr>
      <w:rPr>
        <w:rFonts w:ascii="Wingdings" w:hAnsi="Wingdings" w:hint="default"/>
      </w:rPr>
    </w:lvl>
    <w:lvl w:ilvl="6" w:tplc="F9EA1D3E">
      <w:start w:val="1"/>
      <w:numFmt w:val="bullet"/>
      <w:lvlText w:val=""/>
      <w:lvlJc w:val="left"/>
      <w:pPr>
        <w:ind w:left="5040" w:hanging="360"/>
      </w:pPr>
      <w:rPr>
        <w:rFonts w:ascii="Symbol" w:hAnsi="Symbol" w:hint="default"/>
      </w:rPr>
    </w:lvl>
    <w:lvl w:ilvl="7" w:tplc="1A06D6BA">
      <w:start w:val="1"/>
      <w:numFmt w:val="bullet"/>
      <w:lvlText w:val="o"/>
      <w:lvlJc w:val="left"/>
      <w:pPr>
        <w:ind w:left="5760" w:hanging="360"/>
      </w:pPr>
      <w:rPr>
        <w:rFonts w:ascii="Courier New" w:hAnsi="Courier New" w:hint="default"/>
      </w:rPr>
    </w:lvl>
    <w:lvl w:ilvl="8" w:tplc="4FDE6A4E">
      <w:start w:val="1"/>
      <w:numFmt w:val="bullet"/>
      <w:lvlText w:val=""/>
      <w:lvlJc w:val="left"/>
      <w:pPr>
        <w:ind w:left="6480" w:hanging="360"/>
      </w:pPr>
      <w:rPr>
        <w:rFonts w:ascii="Wingdings" w:hAnsi="Wingdings" w:hint="default"/>
      </w:rPr>
    </w:lvl>
  </w:abstractNum>
  <w:abstractNum w:abstractNumId="5" w15:restartNumberingAfterBreak="0">
    <w:nsid w:val="0F1F7648"/>
    <w:multiLevelType w:val="hybridMultilevel"/>
    <w:tmpl w:val="77322BB8"/>
    <w:lvl w:ilvl="0" w:tplc="8BA0006C">
      <w:start w:val="1"/>
      <w:numFmt w:val="bullet"/>
      <w:lvlText w:val=""/>
      <w:lvlJc w:val="left"/>
      <w:pPr>
        <w:ind w:left="720" w:hanging="360"/>
      </w:pPr>
      <w:rPr>
        <w:rFonts w:ascii="Symbol" w:hAnsi="Symbol" w:hint="default"/>
      </w:rPr>
    </w:lvl>
    <w:lvl w:ilvl="1" w:tplc="A1FEFB4C">
      <w:start w:val="1"/>
      <w:numFmt w:val="bullet"/>
      <w:lvlText w:val="o"/>
      <w:lvlJc w:val="left"/>
      <w:pPr>
        <w:ind w:left="1440" w:hanging="360"/>
      </w:pPr>
      <w:rPr>
        <w:rFonts w:ascii="Courier New" w:hAnsi="Courier New" w:hint="default"/>
      </w:rPr>
    </w:lvl>
    <w:lvl w:ilvl="2" w:tplc="1D441D42">
      <w:start w:val="1"/>
      <w:numFmt w:val="bullet"/>
      <w:lvlText w:val=""/>
      <w:lvlJc w:val="left"/>
      <w:pPr>
        <w:ind w:left="2160" w:hanging="360"/>
      </w:pPr>
      <w:rPr>
        <w:rFonts w:ascii="Wingdings" w:hAnsi="Wingdings" w:hint="default"/>
      </w:rPr>
    </w:lvl>
    <w:lvl w:ilvl="3" w:tplc="B7AE28B4">
      <w:start w:val="1"/>
      <w:numFmt w:val="bullet"/>
      <w:lvlText w:val=""/>
      <w:lvlJc w:val="left"/>
      <w:pPr>
        <w:ind w:left="2880" w:hanging="360"/>
      </w:pPr>
      <w:rPr>
        <w:rFonts w:ascii="Symbol" w:hAnsi="Symbol" w:hint="default"/>
      </w:rPr>
    </w:lvl>
    <w:lvl w:ilvl="4" w:tplc="E0221A86">
      <w:start w:val="1"/>
      <w:numFmt w:val="bullet"/>
      <w:lvlText w:val="o"/>
      <w:lvlJc w:val="left"/>
      <w:pPr>
        <w:ind w:left="3600" w:hanging="360"/>
      </w:pPr>
      <w:rPr>
        <w:rFonts w:ascii="Courier New" w:hAnsi="Courier New" w:hint="default"/>
      </w:rPr>
    </w:lvl>
    <w:lvl w:ilvl="5" w:tplc="040E01D4">
      <w:start w:val="1"/>
      <w:numFmt w:val="bullet"/>
      <w:lvlText w:val=""/>
      <w:lvlJc w:val="left"/>
      <w:pPr>
        <w:ind w:left="4320" w:hanging="360"/>
      </w:pPr>
      <w:rPr>
        <w:rFonts w:ascii="Wingdings" w:hAnsi="Wingdings" w:hint="default"/>
      </w:rPr>
    </w:lvl>
    <w:lvl w:ilvl="6" w:tplc="A0DE1342">
      <w:start w:val="1"/>
      <w:numFmt w:val="bullet"/>
      <w:lvlText w:val=""/>
      <w:lvlJc w:val="left"/>
      <w:pPr>
        <w:ind w:left="5040" w:hanging="360"/>
      </w:pPr>
      <w:rPr>
        <w:rFonts w:ascii="Symbol" w:hAnsi="Symbol" w:hint="default"/>
      </w:rPr>
    </w:lvl>
    <w:lvl w:ilvl="7" w:tplc="160E6ED6">
      <w:start w:val="1"/>
      <w:numFmt w:val="bullet"/>
      <w:lvlText w:val="o"/>
      <w:lvlJc w:val="left"/>
      <w:pPr>
        <w:ind w:left="5760" w:hanging="360"/>
      </w:pPr>
      <w:rPr>
        <w:rFonts w:ascii="Courier New" w:hAnsi="Courier New" w:hint="default"/>
      </w:rPr>
    </w:lvl>
    <w:lvl w:ilvl="8" w:tplc="8F0AF93C">
      <w:start w:val="1"/>
      <w:numFmt w:val="bullet"/>
      <w:lvlText w:val=""/>
      <w:lvlJc w:val="left"/>
      <w:pPr>
        <w:ind w:left="6480" w:hanging="360"/>
      </w:pPr>
      <w:rPr>
        <w:rFonts w:ascii="Wingdings" w:hAnsi="Wingdings" w:hint="default"/>
      </w:rPr>
    </w:lvl>
  </w:abstractNum>
  <w:abstractNum w:abstractNumId="6" w15:restartNumberingAfterBreak="0">
    <w:nsid w:val="10A4CD58"/>
    <w:multiLevelType w:val="hybridMultilevel"/>
    <w:tmpl w:val="70FE4A96"/>
    <w:lvl w:ilvl="0" w:tplc="D04EF0E0">
      <w:start w:val="1"/>
      <w:numFmt w:val="bullet"/>
      <w:lvlText w:val=""/>
      <w:lvlJc w:val="left"/>
      <w:pPr>
        <w:ind w:left="720" w:hanging="360"/>
      </w:pPr>
      <w:rPr>
        <w:rFonts w:ascii="Symbol" w:hAnsi="Symbol" w:hint="default"/>
      </w:rPr>
    </w:lvl>
    <w:lvl w:ilvl="1" w:tplc="552E61F2">
      <w:start w:val="1"/>
      <w:numFmt w:val="bullet"/>
      <w:lvlText w:val="o"/>
      <w:lvlJc w:val="left"/>
      <w:pPr>
        <w:ind w:left="1440" w:hanging="360"/>
      </w:pPr>
      <w:rPr>
        <w:rFonts w:ascii="Courier New" w:hAnsi="Courier New" w:hint="default"/>
      </w:rPr>
    </w:lvl>
    <w:lvl w:ilvl="2" w:tplc="DBAA935E">
      <w:start w:val="1"/>
      <w:numFmt w:val="bullet"/>
      <w:lvlText w:val=""/>
      <w:lvlJc w:val="left"/>
      <w:pPr>
        <w:ind w:left="2160" w:hanging="360"/>
      </w:pPr>
      <w:rPr>
        <w:rFonts w:ascii="Wingdings" w:hAnsi="Wingdings" w:hint="default"/>
      </w:rPr>
    </w:lvl>
    <w:lvl w:ilvl="3" w:tplc="FB908ACA">
      <w:start w:val="1"/>
      <w:numFmt w:val="bullet"/>
      <w:lvlText w:val=""/>
      <w:lvlJc w:val="left"/>
      <w:pPr>
        <w:ind w:left="2880" w:hanging="360"/>
      </w:pPr>
      <w:rPr>
        <w:rFonts w:ascii="Symbol" w:hAnsi="Symbol" w:hint="default"/>
      </w:rPr>
    </w:lvl>
    <w:lvl w:ilvl="4" w:tplc="EC7C04FE">
      <w:start w:val="1"/>
      <w:numFmt w:val="bullet"/>
      <w:lvlText w:val="o"/>
      <w:lvlJc w:val="left"/>
      <w:pPr>
        <w:ind w:left="3600" w:hanging="360"/>
      </w:pPr>
      <w:rPr>
        <w:rFonts w:ascii="Courier New" w:hAnsi="Courier New" w:hint="default"/>
      </w:rPr>
    </w:lvl>
    <w:lvl w:ilvl="5" w:tplc="E20EB6EA">
      <w:start w:val="1"/>
      <w:numFmt w:val="bullet"/>
      <w:lvlText w:val=""/>
      <w:lvlJc w:val="left"/>
      <w:pPr>
        <w:ind w:left="4320" w:hanging="360"/>
      </w:pPr>
      <w:rPr>
        <w:rFonts w:ascii="Wingdings" w:hAnsi="Wingdings" w:hint="default"/>
      </w:rPr>
    </w:lvl>
    <w:lvl w:ilvl="6" w:tplc="B470B866">
      <w:start w:val="1"/>
      <w:numFmt w:val="bullet"/>
      <w:lvlText w:val=""/>
      <w:lvlJc w:val="left"/>
      <w:pPr>
        <w:ind w:left="5040" w:hanging="360"/>
      </w:pPr>
      <w:rPr>
        <w:rFonts w:ascii="Symbol" w:hAnsi="Symbol" w:hint="default"/>
      </w:rPr>
    </w:lvl>
    <w:lvl w:ilvl="7" w:tplc="D812DDC4">
      <w:start w:val="1"/>
      <w:numFmt w:val="bullet"/>
      <w:lvlText w:val="o"/>
      <w:lvlJc w:val="left"/>
      <w:pPr>
        <w:ind w:left="5760" w:hanging="360"/>
      </w:pPr>
      <w:rPr>
        <w:rFonts w:ascii="Courier New" w:hAnsi="Courier New" w:hint="default"/>
      </w:rPr>
    </w:lvl>
    <w:lvl w:ilvl="8" w:tplc="5CD4CEC4">
      <w:start w:val="1"/>
      <w:numFmt w:val="bullet"/>
      <w:lvlText w:val=""/>
      <w:lvlJc w:val="left"/>
      <w:pPr>
        <w:ind w:left="6480" w:hanging="360"/>
      </w:pPr>
      <w:rPr>
        <w:rFonts w:ascii="Wingdings" w:hAnsi="Wingdings" w:hint="default"/>
      </w:rPr>
    </w:lvl>
  </w:abstractNum>
  <w:abstractNum w:abstractNumId="7" w15:restartNumberingAfterBreak="0">
    <w:nsid w:val="116A90B9"/>
    <w:multiLevelType w:val="hybridMultilevel"/>
    <w:tmpl w:val="207ECF60"/>
    <w:lvl w:ilvl="0" w:tplc="4D52A1E0">
      <w:start w:val="1"/>
      <w:numFmt w:val="bullet"/>
      <w:lvlText w:val=""/>
      <w:lvlJc w:val="left"/>
      <w:pPr>
        <w:ind w:left="720" w:hanging="360"/>
      </w:pPr>
      <w:rPr>
        <w:rFonts w:ascii="Symbol" w:hAnsi="Symbol" w:hint="default"/>
      </w:rPr>
    </w:lvl>
    <w:lvl w:ilvl="1" w:tplc="86A27228">
      <w:start w:val="1"/>
      <w:numFmt w:val="bullet"/>
      <w:lvlText w:val="o"/>
      <w:lvlJc w:val="left"/>
      <w:pPr>
        <w:ind w:left="1440" w:hanging="360"/>
      </w:pPr>
      <w:rPr>
        <w:rFonts w:ascii="Courier New" w:hAnsi="Courier New" w:hint="default"/>
      </w:rPr>
    </w:lvl>
    <w:lvl w:ilvl="2" w:tplc="DAACAE62">
      <w:start w:val="1"/>
      <w:numFmt w:val="bullet"/>
      <w:lvlText w:val=""/>
      <w:lvlJc w:val="left"/>
      <w:pPr>
        <w:ind w:left="2160" w:hanging="360"/>
      </w:pPr>
      <w:rPr>
        <w:rFonts w:ascii="Wingdings" w:hAnsi="Wingdings" w:hint="default"/>
      </w:rPr>
    </w:lvl>
    <w:lvl w:ilvl="3" w:tplc="527A68F8">
      <w:start w:val="1"/>
      <w:numFmt w:val="bullet"/>
      <w:lvlText w:val=""/>
      <w:lvlJc w:val="left"/>
      <w:pPr>
        <w:ind w:left="2880" w:hanging="360"/>
      </w:pPr>
      <w:rPr>
        <w:rFonts w:ascii="Symbol" w:hAnsi="Symbol" w:hint="default"/>
      </w:rPr>
    </w:lvl>
    <w:lvl w:ilvl="4" w:tplc="6F581096">
      <w:start w:val="1"/>
      <w:numFmt w:val="bullet"/>
      <w:lvlText w:val="o"/>
      <w:lvlJc w:val="left"/>
      <w:pPr>
        <w:ind w:left="3600" w:hanging="360"/>
      </w:pPr>
      <w:rPr>
        <w:rFonts w:ascii="Courier New" w:hAnsi="Courier New" w:hint="default"/>
      </w:rPr>
    </w:lvl>
    <w:lvl w:ilvl="5" w:tplc="BA7EFD2A">
      <w:start w:val="1"/>
      <w:numFmt w:val="bullet"/>
      <w:lvlText w:val=""/>
      <w:lvlJc w:val="left"/>
      <w:pPr>
        <w:ind w:left="4320" w:hanging="360"/>
      </w:pPr>
      <w:rPr>
        <w:rFonts w:ascii="Wingdings" w:hAnsi="Wingdings" w:hint="default"/>
      </w:rPr>
    </w:lvl>
    <w:lvl w:ilvl="6" w:tplc="FB2EC7EC">
      <w:start w:val="1"/>
      <w:numFmt w:val="bullet"/>
      <w:lvlText w:val=""/>
      <w:lvlJc w:val="left"/>
      <w:pPr>
        <w:ind w:left="5040" w:hanging="360"/>
      </w:pPr>
      <w:rPr>
        <w:rFonts w:ascii="Symbol" w:hAnsi="Symbol" w:hint="default"/>
      </w:rPr>
    </w:lvl>
    <w:lvl w:ilvl="7" w:tplc="3ECEF60E">
      <w:start w:val="1"/>
      <w:numFmt w:val="bullet"/>
      <w:lvlText w:val="o"/>
      <w:lvlJc w:val="left"/>
      <w:pPr>
        <w:ind w:left="5760" w:hanging="360"/>
      </w:pPr>
      <w:rPr>
        <w:rFonts w:ascii="Courier New" w:hAnsi="Courier New" w:hint="default"/>
      </w:rPr>
    </w:lvl>
    <w:lvl w:ilvl="8" w:tplc="2E943066">
      <w:start w:val="1"/>
      <w:numFmt w:val="bullet"/>
      <w:lvlText w:val=""/>
      <w:lvlJc w:val="left"/>
      <w:pPr>
        <w:ind w:left="6480" w:hanging="360"/>
      </w:pPr>
      <w:rPr>
        <w:rFonts w:ascii="Wingdings" w:hAnsi="Wingdings" w:hint="default"/>
      </w:rPr>
    </w:lvl>
  </w:abstractNum>
  <w:abstractNum w:abstractNumId="8" w15:restartNumberingAfterBreak="0">
    <w:nsid w:val="14500529"/>
    <w:multiLevelType w:val="multilevel"/>
    <w:tmpl w:val="1450052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7886370"/>
    <w:multiLevelType w:val="hybridMultilevel"/>
    <w:tmpl w:val="6F5A4FEC"/>
    <w:lvl w:ilvl="0" w:tplc="930A5892">
      <w:start w:val="1"/>
      <w:numFmt w:val="bullet"/>
      <w:lvlText w:val=""/>
      <w:lvlJc w:val="left"/>
      <w:pPr>
        <w:ind w:left="720" w:hanging="360"/>
      </w:pPr>
      <w:rPr>
        <w:rFonts w:ascii="Symbol" w:hAnsi="Symbol" w:hint="default"/>
      </w:rPr>
    </w:lvl>
    <w:lvl w:ilvl="1" w:tplc="68029E7C">
      <w:start w:val="1"/>
      <w:numFmt w:val="bullet"/>
      <w:lvlText w:val="o"/>
      <w:lvlJc w:val="left"/>
      <w:pPr>
        <w:ind w:left="1440" w:hanging="360"/>
      </w:pPr>
      <w:rPr>
        <w:rFonts w:ascii="Courier New" w:hAnsi="Courier New" w:hint="default"/>
      </w:rPr>
    </w:lvl>
    <w:lvl w:ilvl="2" w:tplc="A6D61316">
      <w:start w:val="1"/>
      <w:numFmt w:val="bullet"/>
      <w:lvlText w:val=""/>
      <w:lvlJc w:val="left"/>
      <w:pPr>
        <w:ind w:left="2160" w:hanging="360"/>
      </w:pPr>
      <w:rPr>
        <w:rFonts w:ascii="Wingdings" w:hAnsi="Wingdings" w:hint="default"/>
      </w:rPr>
    </w:lvl>
    <w:lvl w:ilvl="3" w:tplc="74C0832C">
      <w:start w:val="1"/>
      <w:numFmt w:val="bullet"/>
      <w:lvlText w:val=""/>
      <w:lvlJc w:val="left"/>
      <w:pPr>
        <w:ind w:left="2880" w:hanging="360"/>
      </w:pPr>
      <w:rPr>
        <w:rFonts w:ascii="Symbol" w:hAnsi="Symbol" w:hint="default"/>
      </w:rPr>
    </w:lvl>
    <w:lvl w:ilvl="4" w:tplc="9A4A88D2">
      <w:start w:val="1"/>
      <w:numFmt w:val="bullet"/>
      <w:lvlText w:val="o"/>
      <w:lvlJc w:val="left"/>
      <w:pPr>
        <w:ind w:left="3600" w:hanging="360"/>
      </w:pPr>
      <w:rPr>
        <w:rFonts w:ascii="Courier New" w:hAnsi="Courier New" w:hint="default"/>
      </w:rPr>
    </w:lvl>
    <w:lvl w:ilvl="5" w:tplc="706EB4F4">
      <w:start w:val="1"/>
      <w:numFmt w:val="bullet"/>
      <w:lvlText w:val=""/>
      <w:lvlJc w:val="left"/>
      <w:pPr>
        <w:ind w:left="4320" w:hanging="360"/>
      </w:pPr>
      <w:rPr>
        <w:rFonts w:ascii="Wingdings" w:hAnsi="Wingdings" w:hint="default"/>
      </w:rPr>
    </w:lvl>
    <w:lvl w:ilvl="6" w:tplc="A97A5C5E">
      <w:start w:val="1"/>
      <w:numFmt w:val="bullet"/>
      <w:lvlText w:val=""/>
      <w:lvlJc w:val="left"/>
      <w:pPr>
        <w:ind w:left="5040" w:hanging="360"/>
      </w:pPr>
      <w:rPr>
        <w:rFonts w:ascii="Symbol" w:hAnsi="Symbol" w:hint="default"/>
      </w:rPr>
    </w:lvl>
    <w:lvl w:ilvl="7" w:tplc="E224FB22">
      <w:start w:val="1"/>
      <w:numFmt w:val="bullet"/>
      <w:lvlText w:val="o"/>
      <w:lvlJc w:val="left"/>
      <w:pPr>
        <w:ind w:left="5760" w:hanging="360"/>
      </w:pPr>
      <w:rPr>
        <w:rFonts w:ascii="Courier New" w:hAnsi="Courier New" w:hint="default"/>
      </w:rPr>
    </w:lvl>
    <w:lvl w:ilvl="8" w:tplc="03E236E2">
      <w:start w:val="1"/>
      <w:numFmt w:val="bullet"/>
      <w:lvlText w:val=""/>
      <w:lvlJc w:val="left"/>
      <w:pPr>
        <w:ind w:left="6480" w:hanging="360"/>
      </w:pPr>
      <w:rPr>
        <w:rFonts w:ascii="Wingdings" w:hAnsi="Wingdings" w:hint="default"/>
      </w:rPr>
    </w:lvl>
  </w:abstractNum>
  <w:abstractNum w:abstractNumId="10" w15:restartNumberingAfterBreak="0">
    <w:nsid w:val="211EE741"/>
    <w:multiLevelType w:val="hybridMultilevel"/>
    <w:tmpl w:val="FFFFFFFF"/>
    <w:lvl w:ilvl="0" w:tplc="824404DE">
      <w:start w:val="1"/>
      <w:numFmt w:val="decimal"/>
      <w:lvlText w:val="%1."/>
      <w:lvlJc w:val="left"/>
      <w:pPr>
        <w:ind w:left="720" w:hanging="360"/>
      </w:pPr>
    </w:lvl>
    <w:lvl w:ilvl="1" w:tplc="07860FE4">
      <w:start w:val="1"/>
      <w:numFmt w:val="lowerLetter"/>
      <w:lvlText w:val="%2."/>
      <w:lvlJc w:val="left"/>
      <w:pPr>
        <w:ind w:left="1440" w:hanging="360"/>
      </w:pPr>
    </w:lvl>
    <w:lvl w:ilvl="2" w:tplc="24705AC8">
      <w:start w:val="1"/>
      <w:numFmt w:val="lowerRoman"/>
      <w:lvlText w:val="%3."/>
      <w:lvlJc w:val="right"/>
      <w:pPr>
        <w:ind w:left="2160" w:hanging="180"/>
      </w:pPr>
    </w:lvl>
    <w:lvl w:ilvl="3" w:tplc="074AE3AA">
      <w:start w:val="1"/>
      <w:numFmt w:val="decimal"/>
      <w:lvlText w:val="%4."/>
      <w:lvlJc w:val="left"/>
      <w:pPr>
        <w:ind w:left="2880" w:hanging="360"/>
      </w:pPr>
    </w:lvl>
    <w:lvl w:ilvl="4" w:tplc="B6044FB4">
      <w:start w:val="1"/>
      <w:numFmt w:val="lowerLetter"/>
      <w:lvlText w:val="%5."/>
      <w:lvlJc w:val="left"/>
      <w:pPr>
        <w:ind w:left="3600" w:hanging="360"/>
      </w:pPr>
    </w:lvl>
    <w:lvl w:ilvl="5" w:tplc="3A149144">
      <w:start w:val="1"/>
      <w:numFmt w:val="lowerRoman"/>
      <w:lvlText w:val="%6."/>
      <w:lvlJc w:val="right"/>
      <w:pPr>
        <w:ind w:left="4320" w:hanging="180"/>
      </w:pPr>
    </w:lvl>
    <w:lvl w:ilvl="6" w:tplc="826CD3DC">
      <w:start w:val="1"/>
      <w:numFmt w:val="decimal"/>
      <w:lvlText w:val="%7."/>
      <w:lvlJc w:val="left"/>
      <w:pPr>
        <w:ind w:left="5040" w:hanging="360"/>
      </w:pPr>
    </w:lvl>
    <w:lvl w:ilvl="7" w:tplc="4362774A">
      <w:start w:val="1"/>
      <w:numFmt w:val="lowerLetter"/>
      <w:lvlText w:val="%8."/>
      <w:lvlJc w:val="left"/>
      <w:pPr>
        <w:ind w:left="5760" w:hanging="360"/>
      </w:pPr>
    </w:lvl>
    <w:lvl w:ilvl="8" w:tplc="D578D644">
      <w:start w:val="1"/>
      <w:numFmt w:val="lowerRoman"/>
      <w:lvlText w:val="%9."/>
      <w:lvlJc w:val="right"/>
      <w:pPr>
        <w:ind w:left="6480" w:hanging="180"/>
      </w:pPr>
    </w:lvl>
  </w:abstractNum>
  <w:abstractNum w:abstractNumId="11" w15:restartNumberingAfterBreak="0">
    <w:nsid w:val="250C3FD0"/>
    <w:multiLevelType w:val="hybridMultilevel"/>
    <w:tmpl w:val="2B0A7A8E"/>
    <w:lvl w:ilvl="0" w:tplc="315602F2">
      <w:start w:val="1"/>
      <w:numFmt w:val="bullet"/>
      <w:lvlText w:val="-"/>
      <w:lvlJc w:val="left"/>
      <w:pPr>
        <w:ind w:left="720" w:hanging="360"/>
      </w:pPr>
      <w:rPr>
        <w:rFonts w:ascii="Aptos" w:hAnsi="Aptos" w:hint="default"/>
      </w:rPr>
    </w:lvl>
    <w:lvl w:ilvl="1" w:tplc="7772AB1C">
      <w:start w:val="1"/>
      <w:numFmt w:val="bullet"/>
      <w:lvlText w:val="o"/>
      <w:lvlJc w:val="left"/>
      <w:pPr>
        <w:ind w:left="1440" w:hanging="360"/>
      </w:pPr>
      <w:rPr>
        <w:rFonts w:ascii="Courier New" w:hAnsi="Courier New" w:hint="default"/>
      </w:rPr>
    </w:lvl>
    <w:lvl w:ilvl="2" w:tplc="01F2F0CA">
      <w:start w:val="1"/>
      <w:numFmt w:val="bullet"/>
      <w:lvlText w:val=""/>
      <w:lvlJc w:val="left"/>
      <w:pPr>
        <w:ind w:left="2160" w:hanging="360"/>
      </w:pPr>
      <w:rPr>
        <w:rFonts w:ascii="Wingdings" w:hAnsi="Wingdings" w:hint="default"/>
      </w:rPr>
    </w:lvl>
    <w:lvl w:ilvl="3" w:tplc="F4B66F62">
      <w:start w:val="1"/>
      <w:numFmt w:val="bullet"/>
      <w:lvlText w:val=""/>
      <w:lvlJc w:val="left"/>
      <w:pPr>
        <w:ind w:left="2880" w:hanging="360"/>
      </w:pPr>
      <w:rPr>
        <w:rFonts w:ascii="Symbol" w:hAnsi="Symbol" w:hint="default"/>
      </w:rPr>
    </w:lvl>
    <w:lvl w:ilvl="4" w:tplc="A20C3B08">
      <w:start w:val="1"/>
      <w:numFmt w:val="bullet"/>
      <w:lvlText w:val="o"/>
      <w:lvlJc w:val="left"/>
      <w:pPr>
        <w:ind w:left="3600" w:hanging="360"/>
      </w:pPr>
      <w:rPr>
        <w:rFonts w:ascii="Courier New" w:hAnsi="Courier New" w:hint="default"/>
      </w:rPr>
    </w:lvl>
    <w:lvl w:ilvl="5" w:tplc="315883FE">
      <w:start w:val="1"/>
      <w:numFmt w:val="bullet"/>
      <w:lvlText w:val=""/>
      <w:lvlJc w:val="left"/>
      <w:pPr>
        <w:ind w:left="4320" w:hanging="360"/>
      </w:pPr>
      <w:rPr>
        <w:rFonts w:ascii="Wingdings" w:hAnsi="Wingdings" w:hint="default"/>
      </w:rPr>
    </w:lvl>
    <w:lvl w:ilvl="6" w:tplc="19AC4CCE">
      <w:start w:val="1"/>
      <w:numFmt w:val="bullet"/>
      <w:lvlText w:val=""/>
      <w:lvlJc w:val="left"/>
      <w:pPr>
        <w:ind w:left="5040" w:hanging="360"/>
      </w:pPr>
      <w:rPr>
        <w:rFonts w:ascii="Symbol" w:hAnsi="Symbol" w:hint="default"/>
      </w:rPr>
    </w:lvl>
    <w:lvl w:ilvl="7" w:tplc="DB087DFA">
      <w:start w:val="1"/>
      <w:numFmt w:val="bullet"/>
      <w:lvlText w:val="o"/>
      <w:lvlJc w:val="left"/>
      <w:pPr>
        <w:ind w:left="5760" w:hanging="360"/>
      </w:pPr>
      <w:rPr>
        <w:rFonts w:ascii="Courier New" w:hAnsi="Courier New" w:hint="default"/>
      </w:rPr>
    </w:lvl>
    <w:lvl w:ilvl="8" w:tplc="70EEE2DC">
      <w:start w:val="1"/>
      <w:numFmt w:val="bullet"/>
      <w:lvlText w:val=""/>
      <w:lvlJc w:val="left"/>
      <w:pPr>
        <w:ind w:left="6480" w:hanging="360"/>
      </w:pPr>
      <w:rPr>
        <w:rFonts w:ascii="Wingdings" w:hAnsi="Wingdings" w:hint="default"/>
      </w:rPr>
    </w:lvl>
  </w:abstractNum>
  <w:abstractNum w:abstractNumId="12" w15:restartNumberingAfterBreak="0">
    <w:nsid w:val="29C05643"/>
    <w:multiLevelType w:val="multilevel"/>
    <w:tmpl w:val="FFFFFFF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D7431EE"/>
    <w:multiLevelType w:val="hybridMultilevel"/>
    <w:tmpl w:val="43F0D83E"/>
    <w:lvl w:ilvl="0" w:tplc="41A260E6">
      <w:start w:val="1"/>
      <w:numFmt w:val="bullet"/>
      <w:lvlText w:val=""/>
      <w:lvlJc w:val="left"/>
      <w:pPr>
        <w:ind w:left="720" w:hanging="360"/>
      </w:pPr>
      <w:rPr>
        <w:rFonts w:ascii="Symbol" w:hAnsi="Symbol" w:hint="default"/>
      </w:rPr>
    </w:lvl>
    <w:lvl w:ilvl="1" w:tplc="C498AD18">
      <w:start w:val="1"/>
      <w:numFmt w:val="bullet"/>
      <w:lvlText w:val="o"/>
      <w:lvlJc w:val="left"/>
      <w:pPr>
        <w:ind w:left="1440" w:hanging="360"/>
      </w:pPr>
      <w:rPr>
        <w:rFonts w:ascii="Courier New" w:hAnsi="Courier New" w:hint="default"/>
      </w:rPr>
    </w:lvl>
    <w:lvl w:ilvl="2" w:tplc="080E4AB0">
      <w:start w:val="1"/>
      <w:numFmt w:val="bullet"/>
      <w:lvlText w:val=""/>
      <w:lvlJc w:val="left"/>
      <w:pPr>
        <w:ind w:left="2160" w:hanging="360"/>
      </w:pPr>
      <w:rPr>
        <w:rFonts w:ascii="Wingdings" w:hAnsi="Wingdings" w:hint="default"/>
      </w:rPr>
    </w:lvl>
    <w:lvl w:ilvl="3" w:tplc="B0B8F2BE">
      <w:start w:val="1"/>
      <w:numFmt w:val="bullet"/>
      <w:lvlText w:val=""/>
      <w:lvlJc w:val="left"/>
      <w:pPr>
        <w:ind w:left="2880" w:hanging="360"/>
      </w:pPr>
      <w:rPr>
        <w:rFonts w:ascii="Symbol" w:hAnsi="Symbol" w:hint="default"/>
      </w:rPr>
    </w:lvl>
    <w:lvl w:ilvl="4" w:tplc="000C331C">
      <w:start w:val="1"/>
      <w:numFmt w:val="bullet"/>
      <w:lvlText w:val="o"/>
      <w:lvlJc w:val="left"/>
      <w:pPr>
        <w:ind w:left="3600" w:hanging="360"/>
      </w:pPr>
      <w:rPr>
        <w:rFonts w:ascii="Courier New" w:hAnsi="Courier New" w:hint="default"/>
      </w:rPr>
    </w:lvl>
    <w:lvl w:ilvl="5" w:tplc="460CB494">
      <w:start w:val="1"/>
      <w:numFmt w:val="bullet"/>
      <w:lvlText w:val=""/>
      <w:lvlJc w:val="left"/>
      <w:pPr>
        <w:ind w:left="4320" w:hanging="360"/>
      </w:pPr>
      <w:rPr>
        <w:rFonts w:ascii="Wingdings" w:hAnsi="Wingdings" w:hint="default"/>
      </w:rPr>
    </w:lvl>
    <w:lvl w:ilvl="6" w:tplc="1E7838B2">
      <w:start w:val="1"/>
      <w:numFmt w:val="bullet"/>
      <w:lvlText w:val=""/>
      <w:lvlJc w:val="left"/>
      <w:pPr>
        <w:ind w:left="5040" w:hanging="360"/>
      </w:pPr>
      <w:rPr>
        <w:rFonts w:ascii="Symbol" w:hAnsi="Symbol" w:hint="default"/>
      </w:rPr>
    </w:lvl>
    <w:lvl w:ilvl="7" w:tplc="849828C6">
      <w:start w:val="1"/>
      <w:numFmt w:val="bullet"/>
      <w:lvlText w:val="o"/>
      <w:lvlJc w:val="left"/>
      <w:pPr>
        <w:ind w:left="5760" w:hanging="360"/>
      </w:pPr>
      <w:rPr>
        <w:rFonts w:ascii="Courier New" w:hAnsi="Courier New" w:hint="default"/>
      </w:rPr>
    </w:lvl>
    <w:lvl w:ilvl="8" w:tplc="7A1C1B0A">
      <w:start w:val="1"/>
      <w:numFmt w:val="bullet"/>
      <w:lvlText w:val=""/>
      <w:lvlJc w:val="left"/>
      <w:pPr>
        <w:ind w:left="6480" w:hanging="360"/>
      </w:pPr>
      <w:rPr>
        <w:rFonts w:ascii="Wingdings" w:hAnsi="Wingdings" w:hint="default"/>
      </w:rPr>
    </w:lvl>
  </w:abstractNum>
  <w:abstractNum w:abstractNumId="14" w15:restartNumberingAfterBreak="0">
    <w:nsid w:val="2D9C6395"/>
    <w:multiLevelType w:val="multilevel"/>
    <w:tmpl w:val="417A4A3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2E4CCD13"/>
    <w:multiLevelType w:val="hybridMultilevel"/>
    <w:tmpl w:val="E0C43D16"/>
    <w:lvl w:ilvl="0" w:tplc="D876C82E">
      <w:start w:val="1"/>
      <w:numFmt w:val="bullet"/>
      <w:lvlText w:val=""/>
      <w:lvlJc w:val="left"/>
      <w:pPr>
        <w:ind w:left="720" w:hanging="360"/>
      </w:pPr>
      <w:rPr>
        <w:rFonts w:ascii="Symbol" w:hAnsi="Symbol" w:hint="default"/>
      </w:rPr>
    </w:lvl>
    <w:lvl w:ilvl="1" w:tplc="16EA5938">
      <w:start w:val="1"/>
      <w:numFmt w:val="bullet"/>
      <w:lvlText w:val="o"/>
      <w:lvlJc w:val="left"/>
      <w:pPr>
        <w:ind w:left="1440" w:hanging="360"/>
      </w:pPr>
      <w:rPr>
        <w:rFonts w:ascii="Courier New" w:hAnsi="Courier New" w:hint="default"/>
      </w:rPr>
    </w:lvl>
    <w:lvl w:ilvl="2" w:tplc="54C69F4A">
      <w:start w:val="1"/>
      <w:numFmt w:val="bullet"/>
      <w:lvlText w:val=""/>
      <w:lvlJc w:val="left"/>
      <w:pPr>
        <w:ind w:left="2160" w:hanging="360"/>
      </w:pPr>
      <w:rPr>
        <w:rFonts w:ascii="Wingdings" w:hAnsi="Wingdings" w:hint="default"/>
      </w:rPr>
    </w:lvl>
    <w:lvl w:ilvl="3" w:tplc="7C928126">
      <w:start w:val="1"/>
      <w:numFmt w:val="bullet"/>
      <w:lvlText w:val=""/>
      <w:lvlJc w:val="left"/>
      <w:pPr>
        <w:ind w:left="2880" w:hanging="360"/>
      </w:pPr>
      <w:rPr>
        <w:rFonts w:ascii="Symbol" w:hAnsi="Symbol" w:hint="default"/>
      </w:rPr>
    </w:lvl>
    <w:lvl w:ilvl="4" w:tplc="091E3782">
      <w:start w:val="1"/>
      <w:numFmt w:val="bullet"/>
      <w:lvlText w:val="o"/>
      <w:lvlJc w:val="left"/>
      <w:pPr>
        <w:ind w:left="3600" w:hanging="360"/>
      </w:pPr>
      <w:rPr>
        <w:rFonts w:ascii="Courier New" w:hAnsi="Courier New" w:hint="default"/>
      </w:rPr>
    </w:lvl>
    <w:lvl w:ilvl="5" w:tplc="C46ACDDC">
      <w:start w:val="1"/>
      <w:numFmt w:val="bullet"/>
      <w:lvlText w:val=""/>
      <w:lvlJc w:val="left"/>
      <w:pPr>
        <w:ind w:left="4320" w:hanging="360"/>
      </w:pPr>
      <w:rPr>
        <w:rFonts w:ascii="Wingdings" w:hAnsi="Wingdings" w:hint="default"/>
      </w:rPr>
    </w:lvl>
    <w:lvl w:ilvl="6" w:tplc="F0CC552A">
      <w:start w:val="1"/>
      <w:numFmt w:val="bullet"/>
      <w:lvlText w:val=""/>
      <w:lvlJc w:val="left"/>
      <w:pPr>
        <w:ind w:left="5040" w:hanging="360"/>
      </w:pPr>
      <w:rPr>
        <w:rFonts w:ascii="Symbol" w:hAnsi="Symbol" w:hint="default"/>
      </w:rPr>
    </w:lvl>
    <w:lvl w:ilvl="7" w:tplc="BE429550">
      <w:start w:val="1"/>
      <w:numFmt w:val="bullet"/>
      <w:lvlText w:val="o"/>
      <w:lvlJc w:val="left"/>
      <w:pPr>
        <w:ind w:left="5760" w:hanging="360"/>
      </w:pPr>
      <w:rPr>
        <w:rFonts w:ascii="Courier New" w:hAnsi="Courier New" w:hint="default"/>
      </w:rPr>
    </w:lvl>
    <w:lvl w:ilvl="8" w:tplc="A7FCF676">
      <w:start w:val="1"/>
      <w:numFmt w:val="bullet"/>
      <w:lvlText w:val=""/>
      <w:lvlJc w:val="left"/>
      <w:pPr>
        <w:ind w:left="6480" w:hanging="360"/>
      </w:pPr>
      <w:rPr>
        <w:rFonts w:ascii="Wingdings" w:hAnsi="Wingdings" w:hint="default"/>
      </w:rPr>
    </w:lvl>
  </w:abstractNum>
  <w:abstractNum w:abstractNumId="16" w15:restartNumberingAfterBreak="0">
    <w:nsid w:val="2F47A225"/>
    <w:multiLevelType w:val="hybridMultilevel"/>
    <w:tmpl w:val="31DE66B8"/>
    <w:lvl w:ilvl="0" w:tplc="22A44EFE">
      <w:start w:val="1"/>
      <w:numFmt w:val="bullet"/>
      <w:lvlText w:val=""/>
      <w:lvlJc w:val="left"/>
      <w:pPr>
        <w:ind w:left="720" w:hanging="360"/>
      </w:pPr>
      <w:rPr>
        <w:rFonts w:ascii="Wingdings" w:hAnsi="Wingdings" w:hint="default"/>
      </w:rPr>
    </w:lvl>
    <w:lvl w:ilvl="1" w:tplc="CA022B46">
      <w:start w:val="1"/>
      <w:numFmt w:val="bullet"/>
      <w:lvlText w:val="o"/>
      <w:lvlJc w:val="left"/>
      <w:pPr>
        <w:ind w:left="1440" w:hanging="360"/>
      </w:pPr>
      <w:rPr>
        <w:rFonts w:ascii="Courier New" w:hAnsi="Courier New" w:hint="default"/>
      </w:rPr>
    </w:lvl>
    <w:lvl w:ilvl="2" w:tplc="6E7E425A">
      <w:start w:val="1"/>
      <w:numFmt w:val="bullet"/>
      <w:lvlText w:val=""/>
      <w:lvlJc w:val="left"/>
      <w:pPr>
        <w:ind w:left="2160" w:hanging="360"/>
      </w:pPr>
      <w:rPr>
        <w:rFonts w:ascii="Wingdings" w:hAnsi="Wingdings" w:hint="default"/>
      </w:rPr>
    </w:lvl>
    <w:lvl w:ilvl="3" w:tplc="E408B87E">
      <w:start w:val="1"/>
      <w:numFmt w:val="bullet"/>
      <w:lvlText w:val=""/>
      <w:lvlJc w:val="left"/>
      <w:pPr>
        <w:ind w:left="2880" w:hanging="360"/>
      </w:pPr>
      <w:rPr>
        <w:rFonts w:ascii="Symbol" w:hAnsi="Symbol" w:hint="default"/>
      </w:rPr>
    </w:lvl>
    <w:lvl w:ilvl="4" w:tplc="5D0CF796">
      <w:start w:val="1"/>
      <w:numFmt w:val="bullet"/>
      <w:lvlText w:val="o"/>
      <w:lvlJc w:val="left"/>
      <w:pPr>
        <w:ind w:left="3600" w:hanging="360"/>
      </w:pPr>
      <w:rPr>
        <w:rFonts w:ascii="Courier New" w:hAnsi="Courier New" w:hint="default"/>
      </w:rPr>
    </w:lvl>
    <w:lvl w:ilvl="5" w:tplc="E364FF74">
      <w:start w:val="1"/>
      <w:numFmt w:val="bullet"/>
      <w:lvlText w:val=""/>
      <w:lvlJc w:val="left"/>
      <w:pPr>
        <w:ind w:left="4320" w:hanging="360"/>
      </w:pPr>
      <w:rPr>
        <w:rFonts w:ascii="Wingdings" w:hAnsi="Wingdings" w:hint="default"/>
      </w:rPr>
    </w:lvl>
    <w:lvl w:ilvl="6" w:tplc="892AA08E">
      <w:start w:val="1"/>
      <w:numFmt w:val="bullet"/>
      <w:lvlText w:val=""/>
      <w:lvlJc w:val="left"/>
      <w:pPr>
        <w:ind w:left="5040" w:hanging="360"/>
      </w:pPr>
      <w:rPr>
        <w:rFonts w:ascii="Symbol" w:hAnsi="Symbol" w:hint="default"/>
      </w:rPr>
    </w:lvl>
    <w:lvl w:ilvl="7" w:tplc="FE1AB43E">
      <w:start w:val="1"/>
      <w:numFmt w:val="bullet"/>
      <w:lvlText w:val="o"/>
      <w:lvlJc w:val="left"/>
      <w:pPr>
        <w:ind w:left="5760" w:hanging="360"/>
      </w:pPr>
      <w:rPr>
        <w:rFonts w:ascii="Courier New" w:hAnsi="Courier New" w:hint="default"/>
      </w:rPr>
    </w:lvl>
    <w:lvl w:ilvl="8" w:tplc="3A7E7834">
      <w:start w:val="1"/>
      <w:numFmt w:val="bullet"/>
      <w:lvlText w:val=""/>
      <w:lvlJc w:val="left"/>
      <w:pPr>
        <w:ind w:left="6480" w:hanging="360"/>
      </w:pPr>
      <w:rPr>
        <w:rFonts w:ascii="Wingdings" w:hAnsi="Wingdings" w:hint="default"/>
      </w:rPr>
    </w:lvl>
  </w:abstractNum>
  <w:abstractNum w:abstractNumId="17" w15:restartNumberingAfterBreak="0">
    <w:nsid w:val="2F9F2726"/>
    <w:multiLevelType w:val="multilevel"/>
    <w:tmpl w:val="2F9F27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3026BA90"/>
    <w:multiLevelType w:val="hybridMultilevel"/>
    <w:tmpl w:val="FFFFFFFF"/>
    <w:lvl w:ilvl="0" w:tplc="54186D6A">
      <w:start w:val="1"/>
      <w:numFmt w:val="bullet"/>
      <w:lvlText w:val="-"/>
      <w:lvlJc w:val="left"/>
      <w:pPr>
        <w:ind w:left="720" w:hanging="360"/>
      </w:pPr>
      <w:rPr>
        <w:rFonts w:ascii="Aptos" w:hAnsi="Aptos" w:hint="default"/>
      </w:rPr>
    </w:lvl>
    <w:lvl w:ilvl="1" w:tplc="EC145B94">
      <w:start w:val="1"/>
      <w:numFmt w:val="bullet"/>
      <w:lvlText w:val="o"/>
      <w:lvlJc w:val="left"/>
      <w:pPr>
        <w:ind w:left="1440" w:hanging="360"/>
      </w:pPr>
      <w:rPr>
        <w:rFonts w:ascii="Courier New" w:hAnsi="Courier New" w:hint="default"/>
      </w:rPr>
    </w:lvl>
    <w:lvl w:ilvl="2" w:tplc="8F9A9800">
      <w:start w:val="1"/>
      <w:numFmt w:val="bullet"/>
      <w:lvlText w:val=""/>
      <w:lvlJc w:val="left"/>
      <w:pPr>
        <w:ind w:left="2160" w:hanging="360"/>
      </w:pPr>
      <w:rPr>
        <w:rFonts w:ascii="Wingdings" w:hAnsi="Wingdings" w:hint="default"/>
      </w:rPr>
    </w:lvl>
    <w:lvl w:ilvl="3" w:tplc="D62001BA">
      <w:start w:val="1"/>
      <w:numFmt w:val="bullet"/>
      <w:lvlText w:val=""/>
      <w:lvlJc w:val="left"/>
      <w:pPr>
        <w:ind w:left="2880" w:hanging="360"/>
      </w:pPr>
      <w:rPr>
        <w:rFonts w:ascii="Symbol" w:hAnsi="Symbol" w:hint="default"/>
      </w:rPr>
    </w:lvl>
    <w:lvl w:ilvl="4" w:tplc="85E2CC8C">
      <w:start w:val="1"/>
      <w:numFmt w:val="bullet"/>
      <w:lvlText w:val="o"/>
      <w:lvlJc w:val="left"/>
      <w:pPr>
        <w:ind w:left="3600" w:hanging="360"/>
      </w:pPr>
      <w:rPr>
        <w:rFonts w:ascii="Courier New" w:hAnsi="Courier New" w:hint="default"/>
      </w:rPr>
    </w:lvl>
    <w:lvl w:ilvl="5" w:tplc="C50E5C14">
      <w:start w:val="1"/>
      <w:numFmt w:val="bullet"/>
      <w:lvlText w:val=""/>
      <w:lvlJc w:val="left"/>
      <w:pPr>
        <w:ind w:left="4320" w:hanging="360"/>
      </w:pPr>
      <w:rPr>
        <w:rFonts w:ascii="Wingdings" w:hAnsi="Wingdings" w:hint="default"/>
      </w:rPr>
    </w:lvl>
    <w:lvl w:ilvl="6" w:tplc="EA4E52F0">
      <w:start w:val="1"/>
      <w:numFmt w:val="bullet"/>
      <w:lvlText w:val=""/>
      <w:lvlJc w:val="left"/>
      <w:pPr>
        <w:ind w:left="5040" w:hanging="360"/>
      </w:pPr>
      <w:rPr>
        <w:rFonts w:ascii="Symbol" w:hAnsi="Symbol" w:hint="default"/>
      </w:rPr>
    </w:lvl>
    <w:lvl w:ilvl="7" w:tplc="53542F08">
      <w:start w:val="1"/>
      <w:numFmt w:val="bullet"/>
      <w:lvlText w:val="o"/>
      <w:lvlJc w:val="left"/>
      <w:pPr>
        <w:ind w:left="5760" w:hanging="360"/>
      </w:pPr>
      <w:rPr>
        <w:rFonts w:ascii="Courier New" w:hAnsi="Courier New" w:hint="default"/>
      </w:rPr>
    </w:lvl>
    <w:lvl w:ilvl="8" w:tplc="BB541176">
      <w:start w:val="1"/>
      <w:numFmt w:val="bullet"/>
      <w:lvlText w:val=""/>
      <w:lvlJc w:val="left"/>
      <w:pPr>
        <w:ind w:left="6480" w:hanging="360"/>
      </w:pPr>
      <w:rPr>
        <w:rFonts w:ascii="Wingdings" w:hAnsi="Wingdings" w:hint="default"/>
      </w:rPr>
    </w:lvl>
  </w:abstractNum>
  <w:abstractNum w:abstractNumId="19" w15:restartNumberingAfterBreak="0">
    <w:nsid w:val="31B2C4BE"/>
    <w:multiLevelType w:val="hybridMultilevel"/>
    <w:tmpl w:val="957A1084"/>
    <w:lvl w:ilvl="0" w:tplc="019C3C42">
      <w:start w:val="1"/>
      <w:numFmt w:val="bullet"/>
      <w:lvlText w:val=""/>
      <w:lvlJc w:val="left"/>
      <w:pPr>
        <w:ind w:left="720" w:hanging="360"/>
      </w:pPr>
      <w:rPr>
        <w:rFonts w:ascii="Wingdings" w:hAnsi="Wingdings" w:hint="default"/>
      </w:rPr>
    </w:lvl>
    <w:lvl w:ilvl="1" w:tplc="20B4E364">
      <w:start w:val="1"/>
      <w:numFmt w:val="bullet"/>
      <w:lvlText w:val="o"/>
      <w:lvlJc w:val="left"/>
      <w:pPr>
        <w:ind w:left="1440" w:hanging="360"/>
      </w:pPr>
      <w:rPr>
        <w:rFonts w:ascii="Courier New" w:hAnsi="Courier New" w:hint="default"/>
      </w:rPr>
    </w:lvl>
    <w:lvl w:ilvl="2" w:tplc="2D1842EE">
      <w:start w:val="1"/>
      <w:numFmt w:val="bullet"/>
      <w:lvlText w:val=""/>
      <w:lvlJc w:val="left"/>
      <w:pPr>
        <w:ind w:left="2160" w:hanging="360"/>
      </w:pPr>
      <w:rPr>
        <w:rFonts w:ascii="Wingdings" w:hAnsi="Wingdings" w:hint="default"/>
      </w:rPr>
    </w:lvl>
    <w:lvl w:ilvl="3" w:tplc="26A25A22">
      <w:start w:val="1"/>
      <w:numFmt w:val="bullet"/>
      <w:lvlText w:val=""/>
      <w:lvlJc w:val="left"/>
      <w:pPr>
        <w:ind w:left="2880" w:hanging="360"/>
      </w:pPr>
      <w:rPr>
        <w:rFonts w:ascii="Symbol" w:hAnsi="Symbol" w:hint="default"/>
      </w:rPr>
    </w:lvl>
    <w:lvl w:ilvl="4" w:tplc="1D9A00F0">
      <w:start w:val="1"/>
      <w:numFmt w:val="bullet"/>
      <w:lvlText w:val="o"/>
      <w:lvlJc w:val="left"/>
      <w:pPr>
        <w:ind w:left="3600" w:hanging="360"/>
      </w:pPr>
      <w:rPr>
        <w:rFonts w:ascii="Courier New" w:hAnsi="Courier New" w:hint="default"/>
      </w:rPr>
    </w:lvl>
    <w:lvl w:ilvl="5" w:tplc="6820068C">
      <w:start w:val="1"/>
      <w:numFmt w:val="bullet"/>
      <w:lvlText w:val=""/>
      <w:lvlJc w:val="left"/>
      <w:pPr>
        <w:ind w:left="4320" w:hanging="360"/>
      </w:pPr>
      <w:rPr>
        <w:rFonts w:ascii="Wingdings" w:hAnsi="Wingdings" w:hint="default"/>
      </w:rPr>
    </w:lvl>
    <w:lvl w:ilvl="6" w:tplc="7D90744C">
      <w:start w:val="1"/>
      <w:numFmt w:val="bullet"/>
      <w:lvlText w:val=""/>
      <w:lvlJc w:val="left"/>
      <w:pPr>
        <w:ind w:left="5040" w:hanging="360"/>
      </w:pPr>
      <w:rPr>
        <w:rFonts w:ascii="Symbol" w:hAnsi="Symbol" w:hint="default"/>
      </w:rPr>
    </w:lvl>
    <w:lvl w:ilvl="7" w:tplc="1368FB76">
      <w:start w:val="1"/>
      <w:numFmt w:val="bullet"/>
      <w:lvlText w:val="o"/>
      <w:lvlJc w:val="left"/>
      <w:pPr>
        <w:ind w:left="5760" w:hanging="360"/>
      </w:pPr>
      <w:rPr>
        <w:rFonts w:ascii="Courier New" w:hAnsi="Courier New" w:hint="default"/>
      </w:rPr>
    </w:lvl>
    <w:lvl w:ilvl="8" w:tplc="93803E7A">
      <w:start w:val="1"/>
      <w:numFmt w:val="bullet"/>
      <w:lvlText w:val=""/>
      <w:lvlJc w:val="left"/>
      <w:pPr>
        <w:ind w:left="6480" w:hanging="360"/>
      </w:pPr>
      <w:rPr>
        <w:rFonts w:ascii="Wingdings" w:hAnsi="Wingdings" w:hint="default"/>
      </w:rPr>
    </w:lvl>
  </w:abstractNum>
  <w:abstractNum w:abstractNumId="20" w15:restartNumberingAfterBreak="0">
    <w:nsid w:val="333A47E6"/>
    <w:multiLevelType w:val="hybridMultilevel"/>
    <w:tmpl w:val="6430F126"/>
    <w:lvl w:ilvl="0" w:tplc="D5D28498">
      <w:start w:val="1"/>
      <w:numFmt w:val="bullet"/>
      <w:lvlText w:val=""/>
      <w:lvlJc w:val="left"/>
      <w:pPr>
        <w:ind w:left="720" w:hanging="360"/>
      </w:pPr>
      <w:rPr>
        <w:rFonts w:ascii="Symbol" w:hAnsi="Symbol" w:hint="default"/>
      </w:rPr>
    </w:lvl>
    <w:lvl w:ilvl="1" w:tplc="3E6404F6">
      <w:start w:val="1"/>
      <w:numFmt w:val="bullet"/>
      <w:lvlText w:val="o"/>
      <w:lvlJc w:val="left"/>
      <w:pPr>
        <w:ind w:left="1440" w:hanging="360"/>
      </w:pPr>
      <w:rPr>
        <w:rFonts w:ascii="Courier New" w:hAnsi="Courier New" w:hint="default"/>
      </w:rPr>
    </w:lvl>
    <w:lvl w:ilvl="2" w:tplc="D024B1A6">
      <w:start w:val="1"/>
      <w:numFmt w:val="bullet"/>
      <w:lvlText w:val=""/>
      <w:lvlJc w:val="left"/>
      <w:pPr>
        <w:ind w:left="2160" w:hanging="360"/>
      </w:pPr>
      <w:rPr>
        <w:rFonts w:ascii="Wingdings" w:hAnsi="Wingdings" w:hint="default"/>
      </w:rPr>
    </w:lvl>
    <w:lvl w:ilvl="3" w:tplc="BA0CF7FA">
      <w:start w:val="1"/>
      <w:numFmt w:val="bullet"/>
      <w:lvlText w:val=""/>
      <w:lvlJc w:val="left"/>
      <w:pPr>
        <w:ind w:left="2880" w:hanging="360"/>
      </w:pPr>
      <w:rPr>
        <w:rFonts w:ascii="Symbol" w:hAnsi="Symbol" w:hint="default"/>
      </w:rPr>
    </w:lvl>
    <w:lvl w:ilvl="4" w:tplc="C4D47F3E">
      <w:start w:val="1"/>
      <w:numFmt w:val="bullet"/>
      <w:lvlText w:val="o"/>
      <w:lvlJc w:val="left"/>
      <w:pPr>
        <w:ind w:left="3600" w:hanging="360"/>
      </w:pPr>
      <w:rPr>
        <w:rFonts w:ascii="Courier New" w:hAnsi="Courier New" w:hint="default"/>
      </w:rPr>
    </w:lvl>
    <w:lvl w:ilvl="5" w:tplc="FBC45016">
      <w:start w:val="1"/>
      <w:numFmt w:val="bullet"/>
      <w:lvlText w:val=""/>
      <w:lvlJc w:val="left"/>
      <w:pPr>
        <w:ind w:left="4320" w:hanging="360"/>
      </w:pPr>
      <w:rPr>
        <w:rFonts w:ascii="Wingdings" w:hAnsi="Wingdings" w:hint="default"/>
      </w:rPr>
    </w:lvl>
    <w:lvl w:ilvl="6" w:tplc="B1DE1F38">
      <w:start w:val="1"/>
      <w:numFmt w:val="bullet"/>
      <w:lvlText w:val=""/>
      <w:lvlJc w:val="left"/>
      <w:pPr>
        <w:ind w:left="5040" w:hanging="360"/>
      </w:pPr>
      <w:rPr>
        <w:rFonts w:ascii="Symbol" w:hAnsi="Symbol" w:hint="default"/>
      </w:rPr>
    </w:lvl>
    <w:lvl w:ilvl="7" w:tplc="F252F206">
      <w:start w:val="1"/>
      <w:numFmt w:val="bullet"/>
      <w:lvlText w:val="o"/>
      <w:lvlJc w:val="left"/>
      <w:pPr>
        <w:ind w:left="5760" w:hanging="360"/>
      </w:pPr>
      <w:rPr>
        <w:rFonts w:ascii="Courier New" w:hAnsi="Courier New" w:hint="default"/>
      </w:rPr>
    </w:lvl>
    <w:lvl w:ilvl="8" w:tplc="8800DF74">
      <w:start w:val="1"/>
      <w:numFmt w:val="bullet"/>
      <w:lvlText w:val=""/>
      <w:lvlJc w:val="left"/>
      <w:pPr>
        <w:ind w:left="6480" w:hanging="360"/>
      </w:pPr>
      <w:rPr>
        <w:rFonts w:ascii="Wingdings" w:hAnsi="Wingdings" w:hint="default"/>
      </w:rPr>
    </w:lvl>
  </w:abstractNum>
  <w:abstractNum w:abstractNumId="21" w15:restartNumberingAfterBreak="0">
    <w:nsid w:val="342166BB"/>
    <w:multiLevelType w:val="hybridMultilevel"/>
    <w:tmpl w:val="807ED8FE"/>
    <w:lvl w:ilvl="0" w:tplc="11925CB6">
      <w:start w:val="1"/>
      <w:numFmt w:val="bullet"/>
      <w:lvlText w:val=""/>
      <w:lvlJc w:val="left"/>
      <w:pPr>
        <w:ind w:left="720" w:hanging="360"/>
      </w:pPr>
      <w:rPr>
        <w:rFonts w:ascii="Symbol" w:hAnsi="Symbol" w:hint="default"/>
      </w:rPr>
    </w:lvl>
    <w:lvl w:ilvl="1" w:tplc="4CCA4524">
      <w:start w:val="1"/>
      <w:numFmt w:val="bullet"/>
      <w:lvlText w:val="o"/>
      <w:lvlJc w:val="left"/>
      <w:pPr>
        <w:ind w:left="1440" w:hanging="360"/>
      </w:pPr>
      <w:rPr>
        <w:rFonts w:ascii="Courier New" w:hAnsi="Courier New" w:hint="default"/>
      </w:rPr>
    </w:lvl>
    <w:lvl w:ilvl="2" w:tplc="F6D27CF0">
      <w:start w:val="1"/>
      <w:numFmt w:val="bullet"/>
      <w:lvlText w:val=""/>
      <w:lvlJc w:val="left"/>
      <w:pPr>
        <w:ind w:left="2160" w:hanging="360"/>
      </w:pPr>
      <w:rPr>
        <w:rFonts w:ascii="Wingdings" w:hAnsi="Wingdings" w:hint="default"/>
      </w:rPr>
    </w:lvl>
    <w:lvl w:ilvl="3" w:tplc="766A20C4">
      <w:start w:val="1"/>
      <w:numFmt w:val="bullet"/>
      <w:lvlText w:val=""/>
      <w:lvlJc w:val="left"/>
      <w:pPr>
        <w:ind w:left="2880" w:hanging="360"/>
      </w:pPr>
      <w:rPr>
        <w:rFonts w:ascii="Symbol" w:hAnsi="Symbol" w:hint="default"/>
      </w:rPr>
    </w:lvl>
    <w:lvl w:ilvl="4" w:tplc="8044135C">
      <w:start w:val="1"/>
      <w:numFmt w:val="bullet"/>
      <w:lvlText w:val="o"/>
      <w:lvlJc w:val="left"/>
      <w:pPr>
        <w:ind w:left="3600" w:hanging="360"/>
      </w:pPr>
      <w:rPr>
        <w:rFonts w:ascii="Courier New" w:hAnsi="Courier New" w:hint="default"/>
      </w:rPr>
    </w:lvl>
    <w:lvl w:ilvl="5" w:tplc="2E4A2B0A">
      <w:start w:val="1"/>
      <w:numFmt w:val="bullet"/>
      <w:lvlText w:val=""/>
      <w:lvlJc w:val="left"/>
      <w:pPr>
        <w:ind w:left="4320" w:hanging="360"/>
      </w:pPr>
      <w:rPr>
        <w:rFonts w:ascii="Wingdings" w:hAnsi="Wingdings" w:hint="default"/>
      </w:rPr>
    </w:lvl>
    <w:lvl w:ilvl="6" w:tplc="8BE08556">
      <w:start w:val="1"/>
      <w:numFmt w:val="bullet"/>
      <w:lvlText w:val=""/>
      <w:lvlJc w:val="left"/>
      <w:pPr>
        <w:ind w:left="5040" w:hanging="360"/>
      </w:pPr>
      <w:rPr>
        <w:rFonts w:ascii="Symbol" w:hAnsi="Symbol" w:hint="default"/>
      </w:rPr>
    </w:lvl>
    <w:lvl w:ilvl="7" w:tplc="AD60C804">
      <w:start w:val="1"/>
      <w:numFmt w:val="bullet"/>
      <w:lvlText w:val="o"/>
      <w:lvlJc w:val="left"/>
      <w:pPr>
        <w:ind w:left="5760" w:hanging="360"/>
      </w:pPr>
      <w:rPr>
        <w:rFonts w:ascii="Courier New" w:hAnsi="Courier New" w:hint="default"/>
      </w:rPr>
    </w:lvl>
    <w:lvl w:ilvl="8" w:tplc="CED0A22E">
      <w:start w:val="1"/>
      <w:numFmt w:val="bullet"/>
      <w:lvlText w:val=""/>
      <w:lvlJc w:val="left"/>
      <w:pPr>
        <w:ind w:left="6480" w:hanging="360"/>
      </w:pPr>
      <w:rPr>
        <w:rFonts w:ascii="Wingdings" w:hAnsi="Wingdings" w:hint="default"/>
      </w:rPr>
    </w:lvl>
  </w:abstractNum>
  <w:abstractNum w:abstractNumId="22" w15:restartNumberingAfterBreak="0">
    <w:nsid w:val="349BC1E0"/>
    <w:multiLevelType w:val="hybridMultilevel"/>
    <w:tmpl w:val="CF989CF6"/>
    <w:lvl w:ilvl="0" w:tplc="128A8F16">
      <w:start w:val="1"/>
      <w:numFmt w:val="bullet"/>
      <w:lvlText w:val=""/>
      <w:lvlJc w:val="left"/>
      <w:pPr>
        <w:ind w:left="720" w:hanging="360"/>
      </w:pPr>
      <w:rPr>
        <w:rFonts w:ascii="Wingdings" w:hAnsi="Wingdings" w:hint="default"/>
      </w:rPr>
    </w:lvl>
    <w:lvl w:ilvl="1" w:tplc="B77E00E0">
      <w:start w:val="1"/>
      <w:numFmt w:val="bullet"/>
      <w:lvlText w:val="o"/>
      <w:lvlJc w:val="left"/>
      <w:pPr>
        <w:ind w:left="1440" w:hanging="360"/>
      </w:pPr>
      <w:rPr>
        <w:rFonts w:ascii="Courier New" w:hAnsi="Courier New" w:hint="default"/>
      </w:rPr>
    </w:lvl>
    <w:lvl w:ilvl="2" w:tplc="D34C9D5E">
      <w:start w:val="1"/>
      <w:numFmt w:val="bullet"/>
      <w:lvlText w:val=""/>
      <w:lvlJc w:val="left"/>
      <w:pPr>
        <w:ind w:left="2160" w:hanging="360"/>
      </w:pPr>
      <w:rPr>
        <w:rFonts w:ascii="Wingdings" w:hAnsi="Wingdings" w:hint="default"/>
      </w:rPr>
    </w:lvl>
    <w:lvl w:ilvl="3" w:tplc="A97203B0">
      <w:start w:val="1"/>
      <w:numFmt w:val="bullet"/>
      <w:lvlText w:val=""/>
      <w:lvlJc w:val="left"/>
      <w:pPr>
        <w:ind w:left="2880" w:hanging="360"/>
      </w:pPr>
      <w:rPr>
        <w:rFonts w:ascii="Symbol" w:hAnsi="Symbol" w:hint="default"/>
      </w:rPr>
    </w:lvl>
    <w:lvl w:ilvl="4" w:tplc="C53ABB1C">
      <w:start w:val="1"/>
      <w:numFmt w:val="bullet"/>
      <w:lvlText w:val="o"/>
      <w:lvlJc w:val="left"/>
      <w:pPr>
        <w:ind w:left="3600" w:hanging="360"/>
      </w:pPr>
      <w:rPr>
        <w:rFonts w:ascii="Courier New" w:hAnsi="Courier New" w:hint="default"/>
      </w:rPr>
    </w:lvl>
    <w:lvl w:ilvl="5" w:tplc="94AE7FE0">
      <w:start w:val="1"/>
      <w:numFmt w:val="bullet"/>
      <w:lvlText w:val=""/>
      <w:lvlJc w:val="left"/>
      <w:pPr>
        <w:ind w:left="4320" w:hanging="360"/>
      </w:pPr>
      <w:rPr>
        <w:rFonts w:ascii="Wingdings" w:hAnsi="Wingdings" w:hint="default"/>
      </w:rPr>
    </w:lvl>
    <w:lvl w:ilvl="6" w:tplc="5AACD288">
      <w:start w:val="1"/>
      <w:numFmt w:val="bullet"/>
      <w:lvlText w:val=""/>
      <w:lvlJc w:val="left"/>
      <w:pPr>
        <w:ind w:left="5040" w:hanging="360"/>
      </w:pPr>
      <w:rPr>
        <w:rFonts w:ascii="Symbol" w:hAnsi="Symbol" w:hint="default"/>
      </w:rPr>
    </w:lvl>
    <w:lvl w:ilvl="7" w:tplc="441EC636">
      <w:start w:val="1"/>
      <w:numFmt w:val="bullet"/>
      <w:lvlText w:val="o"/>
      <w:lvlJc w:val="left"/>
      <w:pPr>
        <w:ind w:left="5760" w:hanging="360"/>
      </w:pPr>
      <w:rPr>
        <w:rFonts w:ascii="Courier New" w:hAnsi="Courier New" w:hint="default"/>
      </w:rPr>
    </w:lvl>
    <w:lvl w:ilvl="8" w:tplc="9BD854C0">
      <w:start w:val="1"/>
      <w:numFmt w:val="bullet"/>
      <w:lvlText w:val=""/>
      <w:lvlJc w:val="left"/>
      <w:pPr>
        <w:ind w:left="6480" w:hanging="360"/>
      </w:pPr>
      <w:rPr>
        <w:rFonts w:ascii="Wingdings" w:hAnsi="Wingdings" w:hint="default"/>
      </w:rPr>
    </w:lvl>
  </w:abstractNum>
  <w:abstractNum w:abstractNumId="23" w15:restartNumberingAfterBreak="0">
    <w:nsid w:val="34F275D1"/>
    <w:multiLevelType w:val="multilevel"/>
    <w:tmpl w:val="34F275D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3918CF3B"/>
    <w:multiLevelType w:val="hybridMultilevel"/>
    <w:tmpl w:val="57FE02E8"/>
    <w:lvl w:ilvl="0" w:tplc="BAB43478">
      <w:start w:val="1"/>
      <w:numFmt w:val="bullet"/>
      <w:lvlText w:val=""/>
      <w:lvlJc w:val="left"/>
      <w:pPr>
        <w:ind w:left="720" w:hanging="360"/>
      </w:pPr>
      <w:rPr>
        <w:rFonts w:ascii="Symbol" w:hAnsi="Symbol" w:hint="default"/>
      </w:rPr>
    </w:lvl>
    <w:lvl w:ilvl="1" w:tplc="2E56EC82">
      <w:start w:val="1"/>
      <w:numFmt w:val="bullet"/>
      <w:lvlText w:val="o"/>
      <w:lvlJc w:val="left"/>
      <w:pPr>
        <w:ind w:left="1440" w:hanging="360"/>
      </w:pPr>
      <w:rPr>
        <w:rFonts w:ascii="Courier New" w:hAnsi="Courier New" w:hint="default"/>
      </w:rPr>
    </w:lvl>
    <w:lvl w:ilvl="2" w:tplc="DA125FC4">
      <w:start w:val="1"/>
      <w:numFmt w:val="bullet"/>
      <w:lvlText w:val=""/>
      <w:lvlJc w:val="left"/>
      <w:pPr>
        <w:ind w:left="2160" w:hanging="360"/>
      </w:pPr>
      <w:rPr>
        <w:rFonts w:ascii="Wingdings" w:hAnsi="Wingdings" w:hint="default"/>
      </w:rPr>
    </w:lvl>
    <w:lvl w:ilvl="3" w:tplc="5F98C594">
      <w:start w:val="1"/>
      <w:numFmt w:val="bullet"/>
      <w:lvlText w:val=""/>
      <w:lvlJc w:val="left"/>
      <w:pPr>
        <w:ind w:left="2880" w:hanging="360"/>
      </w:pPr>
      <w:rPr>
        <w:rFonts w:ascii="Symbol" w:hAnsi="Symbol" w:hint="default"/>
      </w:rPr>
    </w:lvl>
    <w:lvl w:ilvl="4" w:tplc="5C3E3692">
      <w:start w:val="1"/>
      <w:numFmt w:val="bullet"/>
      <w:lvlText w:val="o"/>
      <w:lvlJc w:val="left"/>
      <w:pPr>
        <w:ind w:left="3600" w:hanging="360"/>
      </w:pPr>
      <w:rPr>
        <w:rFonts w:ascii="Courier New" w:hAnsi="Courier New" w:hint="default"/>
      </w:rPr>
    </w:lvl>
    <w:lvl w:ilvl="5" w:tplc="CE68E4E8">
      <w:start w:val="1"/>
      <w:numFmt w:val="bullet"/>
      <w:lvlText w:val=""/>
      <w:lvlJc w:val="left"/>
      <w:pPr>
        <w:ind w:left="4320" w:hanging="360"/>
      </w:pPr>
      <w:rPr>
        <w:rFonts w:ascii="Wingdings" w:hAnsi="Wingdings" w:hint="default"/>
      </w:rPr>
    </w:lvl>
    <w:lvl w:ilvl="6" w:tplc="5394ABAC">
      <w:start w:val="1"/>
      <w:numFmt w:val="bullet"/>
      <w:lvlText w:val=""/>
      <w:lvlJc w:val="left"/>
      <w:pPr>
        <w:ind w:left="5040" w:hanging="360"/>
      </w:pPr>
      <w:rPr>
        <w:rFonts w:ascii="Symbol" w:hAnsi="Symbol" w:hint="default"/>
      </w:rPr>
    </w:lvl>
    <w:lvl w:ilvl="7" w:tplc="98B4BB68">
      <w:start w:val="1"/>
      <w:numFmt w:val="bullet"/>
      <w:lvlText w:val="o"/>
      <w:lvlJc w:val="left"/>
      <w:pPr>
        <w:ind w:left="5760" w:hanging="360"/>
      </w:pPr>
      <w:rPr>
        <w:rFonts w:ascii="Courier New" w:hAnsi="Courier New" w:hint="default"/>
      </w:rPr>
    </w:lvl>
    <w:lvl w:ilvl="8" w:tplc="1D7805D4">
      <w:start w:val="1"/>
      <w:numFmt w:val="bullet"/>
      <w:lvlText w:val=""/>
      <w:lvlJc w:val="left"/>
      <w:pPr>
        <w:ind w:left="6480" w:hanging="360"/>
      </w:pPr>
      <w:rPr>
        <w:rFonts w:ascii="Wingdings" w:hAnsi="Wingdings" w:hint="default"/>
      </w:rPr>
    </w:lvl>
  </w:abstractNum>
  <w:abstractNum w:abstractNumId="25" w15:restartNumberingAfterBreak="0">
    <w:nsid w:val="3BF0A7A4"/>
    <w:multiLevelType w:val="hybridMultilevel"/>
    <w:tmpl w:val="5C885754"/>
    <w:lvl w:ilvl="0" w:tplc="A378BA36">
      <w:start w:val="1"/>
      <w:numFmt w:val="bullet"/>
      <w:lvlText w:val="-"/>
      <w:lvlJc w:val="left"/>
      <w:pPr>
        <w:ind w:left="720" w:hanging="360"/>
      </w:pPr>
      <w:rPr>
        <w:rFonts w:ascii="Aptos" w:hAnsi="Aptos" w:hint="default"/>
      </w:rPr>
    </w:lvl>
    <w:lvl w:ilvl="1" w:tplc="56EE501E">
      <w:start w:val="1"/>
      <w:numFmt w:val="bullet"/>
      <w:lvlText w:val="o"/>
      <w:lvlJc w:val="left"/>
      <w:pPr>
        <w:ind w:left="1440" w:hanging="360"/>
      </w:pPr>
      <w:rPr>
        <w:rFonts w:ascii="Courier New" w:hAnsi="Courier New" w:hint="default"/>
      </w:rPr>
    </w:lvl>
    <w:lvl w:ilvl="2" w:tplc="0ADAADBA">
      <w:start w:val="1"/>
      <w:numFmt w:val="bullet"/>
      <w:lvlText w:val=""/>
      <w:lvlJc w:val="left"/>
      <w:pPr>
        <w:ind w:left="2160" w:hanging="360"/>
      </w:pPr>
      <w:rPr>
        <w:rFonts w:ascii="Wingdings" w:hAnsi="Wingdings" w:hint="default"/>
      </w:rPr>
    </w:lvl>
    <w:lvl w:ilvl="3" w:tplc="6DF4B594">
      <w:start w:val="1"/>
      <w:numFmt w:val="bullet"/>
      <w:lvlText w:val=""/>
      <w:lvlJc w:val="left"/>
      <w:pPr>
        <w:ind w:left="2880" w:hanging="360"/>
      </w:pPr>
      <w:rPr>
        <w:rFonts w:ascii="Symbol" w:hAnsi="Symbol" w:hint="default"/>
      </w:rPr>
    </w:lvl>
    <w:lvl w:ilvl="4" w:tplc="A2C4D0BC">
      <w:start w:val="1"/>
      <w:numFmt w:val="bullet"/>
      <w:lvlText w:val="o"/>
      <w:lvlJc w:val="left"/>
      <w:pPr>
        <w:ind w:left="3600" w:hanging="360"/>
      </w:pPr>
      <w:rPr>
        <w:rFonts w:ascii="Courier New" w:hAnsi="Courier New" w:hint="default"/>
      </w:rPr>
    </w:lvl>
    <w:lvl w:ilvl="5" w:tplc="6F905004">
      <w:start w:val="1"/>
      <w:numFmt w:val="bullet"/>
      <w:lvlText w:val=""/>
      <w:lvlJc w:val="left"/>
      <w:pPr>
        <w:ind w:left="4320" w:hanging="360"/>
      </w:pPr>
      <w:rPr>
        <w:rFonts w:ascii="Wingdings" w:hAnsi="Wingdings" w:hint="default"/>
      </w:rPr>
    </w:lvl>
    <w:lvl w:ilvl="6" w:tplc="139CB12E">
      <w:start w:val="1"/>
      <w:numFmt w:val="bullet"/>
      <w:lvlText w:val=""/>
      <w:lvlJc w:val="left"/>
      <w:pPr>
        <w:ind w:left="5040" w:hanging="360"/>
      </w:pPr>
      <w:rPr>
        <w:rFonts w:ascii="Symbol" w:hAnsi="Symbol" w:hint="default"/>
      </w:rPr>
    </w:lvl>
    <w:lvl w:ilvl="7" w:tplc="C996316C">
      <w:start w:val="1"/>
      <w:numFmt w:val="bullet"/>
      <w:lvlText w:val="o"/>
      <w:lvlJc w:val="left"/>
      <w:pPr>
        <w:ind w:left="5760" w:hanging="360"/>
      </w:pPr>
      <w:rPr>
        <w:rFonts w:ascii="Courier New" w:hAnsi="Courier New" w:hint="default"/>
      </w:rPr>
    </w:lvl>
    <w:lvl w:ilvl="8" w:tplc="75246F5A">
      <w:start w:val="1"/>
      <w:numFmt w:val="bullet"/>
      <w:lvlText w:val=""/>
      <w:lvlJc w:val="left"/>
      <w:pPr>
        <w:ind w:left="6480" w:hanging="360"/>
      </w:pPr>
      <w:rPr>
        <w:rFonts w:ascii="Wingdings" w:hAnsi="Wingdings" w:hint="default"/>
      </w:rPr>
    </w:lvl>
  </w:abstractNum>
  <w:abstractNum w:abstractNumId="26" w15:restartNumberingAfterBreak="0">
    <w:nsid w:val="3EA74B87"/>
    <w:multiLevelType w:val="multilevel"/>
    <w:tmpl w:val="FB7A428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3FE6BC9C"/>
    <w:multiLevelType w:val="hybridMultilevel"/>
    <w:tmpl w:val="C2D0476C"/>
    <w:lvl w:ilvl="0" w:tplc="8E9A46C2">
      <w:start w:val="1"/>
      <w:numFmt w:val="bullet"/>
      <w:lvlText w:val="-"/>
      <w:lvlJc w:val="left"/>
      <w:pPr>
        <w:ind w:left="720" w:hanging="360"/>
      </w:pPr>
      <w:rPr>
        <w:rFonts w:ascii="Aptos" w:hAnsi="Aptos" w:hint="default"/>
      </w:rPr>
    </w:lvl>
    <w:lvl w:ilvl="1" w:tplc="E222C63E">
      <w:start w:val="1"/>
      <w:numFmt w:val="bullet"/>
      <w:lvlText w:val="o"/>
      <w:lvlJc w:val="left"/>
      <w:pPr>
        <w:ind w:left="1440" w:hanging="360"/>
      </w:pPr>
      <w:rPr>
        <w:rFonts w:ascii="Courier New" w:hAnsi="Courier New" w:hint="default"/>
      </w:rPr>
    </w:lvl>
    <w:lvl w:ilvl="2" w:tplc="B7D04786">
      <w:start w:val="1"/>
      <w:numFmt w:val="bullet"/>
      <w:lvlText w:val=""/>
      <w:lvlJc w:val="left"/>
      <w:pPr>
        <w:ind w:left="2160" w:hanging="360"/>
      </w:pPr>
      <w:rPr>
        <w:rFonts w:ascii="Wingdings" w:hAnsi="Wingdings" w:hint="default"/>
      </w:rPr>
    </w:lvl>
    <w:lvl w:ilvl="3" w:tplc="42A63BB8">
      <w:start w:val="1"/>
      <w:numFmt w:val="bullet"/>
      <w:lvlText w:val=""/>
      <w:lvlJc w:val="left"/>
      <w:pPr>
        <w:ind w:left="2880" w:hanging="360"/>
      </w:pPr>
      <w:rPr>
        <w:rFonts w:ascii="Symbol" w:hAnsi="Symbol" w:hint="default"/>
      </w:rPr>
    </w:lvl>
    <w:lvl w:ilvl="4" w:tplc="5E1A7820">
      <w:start w:val="1"/>
      <w:numFmt w:val="bullet"/>
      <w:lvlText w:val="o"/>
      <w:lvlJc w:val="left"/>
      <w:pPr>
        <w:ind w:left="3600" w:hanging="360"/>
      </w:pPr>
      <w:rPr>
        <w:rFonts w:ascii="Courier New" w:hAnsi="Courier New" w:hint="default"/>
      </w:rPr>
    </w:lvl>
    <w:lvl w:ilvl="5" w:tplc="C9961DC4">
      <w:start w:val="1"/>
      <w:numFmt w:val="bullet"/>
      <w:lvlText w:val=""/>
      <w:lvlJc w:val="left"/>
      <w:pPr>
        <w:ind w:left="4320" w:hanging="360"/>
      </w:pPr>
      <w:rPr>
        <w:rFonts w:ascii="Wingdings" w:hAnsi="Wingdings" w:hint="default"/>
      </w:rPr>
    </w:lvl>
    <w:lvl w:ilvl="6" w:tplc="4A32C2AC">
      <w:start w:val="1"/>
      <w:numFmt w:val="bullet"/>
      <w:lvlText w:val=""/>
      <w:lvlJc w:val="left"/>
      <w:pPr>
        <w:ind w:left="5040" w:hanging="360"/>
      </w:pPr>
      <w:rPr>
        <w:rFonts w:ascii="Symbol" w:hAnsi="Symbol" w:hint="default"/>
      </w:rPr>
    </w:lvl>
    <w:lvl w:ilvl="7" w:tplc="E78466DE">
      <w:start w:val="1"/>
      <w:numFmt w:val="bullet"/>
      <w:lvlText w:val="o"/>
      <w:lvlJc w:val="left"/>
      <w:pPr>
        <w:ind w:left="5760" w:hanging="360"/>
      </w:pPr>
      <w:rPr>
        <w:rFonts w:ascii="Courier New" w:hAnsi="Courier New" w:hint="default"/>
      </w:rPr>
    </w:lvl>
    <w:lvl w:ilvl="8" w:tplc="C3D6A390">
      <w:start w:val="1"/>
      <w:numFmt w:val="bullet"/>
      <w:lvlText w:val=""/>
      <w:lvlJc w:val="left"/>
      <w:pPr>
        <w:ind w:left="6480" w:hanging="360"/>
      </w:pPr>
      <w:rPr>
        <w:rFonts w:ascii="Wingdings" w:hAnsi="Wingdings" w:hint="default"/>
      </w:rPr>
    </w:lvl>
  </w:abstractNum>
  <w:abstractNum w:abstractNumId="28" w15:restartNumberingAfterBreak="0">
    <w:nsid w:val="417E30E6"/>
    <w:multiLevelType w:val="multilevel"/>
    <w:tmpl w:val="417E30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44C4B3C0"/>
    <w:multiLevelType w:val="hybridMultilevel"/>
    <w:tmpl w:val="FFFFFFFF"/>
    <w:lvl w:ilvl="0" w:tplc="9E8E5866">
      <w:start w:val="1"/>
      <w:numFmt w:val="bullet"/>
      <w:lvlText w:val=""/>
      <w:lvlJc w:val="left"/>
      <w:pPr>
        <w:ind w:left="720" w:hanging="360"/>
      </w:pPr>
      <w:rPr>
        <w:rFonts w:ascii="Symbol" w:hAnsi="Symbol" w:hint="default"/>
      </w:rPr>
    </w:lvl>
    <w:lvl w:ilvl="1" w:tplc="9B0A377C">
      <w:start w:val="1"/>
      <w:numFmt w:val="bullet"/>
      <w:lvlText w:val="o"/>
      <w:lvlJc w:val="left"/>
      <w:pPr>
        <w:ind w:left="1440" w:hanging="360"/>
      </w:pPr>
      <w:rPr>
        <w:rFonts w:ascii="Courier New" w:hAnsi="Courier New" w:hint="default"/>
      </w:rPr>
    </w:lvl>
    <w:lvl w:ilvl="2" w:tplc="1A826856">
      <w:start w:val="1"/>
      <w:numFmt w:val="bullet"/>
      <w:lvlText w:val=""/>
      <w:lvlJc w:val="left"/>
      <w:pPr>
        <w:ind w:left="2160" w:hanging="360"/>
      </w:pPr>
      <w:rPr>
        <w:rFonts w:ascii="Wingdings" w:hAnsi="Wingdings" w:hint="default"/>
      </w:rPr>
    </w:lvl>
    <w:lvl w:ilvl="3" w:tplc="124A13FC">
      <w:start w:val="1"/>
      <w:numFmt w:val="bullet"/>
      <w:lvlText w:val=""/>
      <w:lvlJc w:val="left"/>
      <w:pPr>
        <w:ind w:left="2880" w:hanging="360"/>
      </w:pPr>
      <w:rPr>
        <w:rFonts w:ascii="Symbol" w:hAnsi="Symbol" w:hint="default"/>
      </w:rPr>
    </w:lvl>
    <w:lvl w:ilvl="4" w:tplc="0762B748">
      <w:start w:val="1"/>
      <w:numFmt w:val="bullet"/>
      <w:lvlText w:val="o"/>
      <w:lvlJc w:val="left"/>
      <w:pPr>
        <w:ind w:left="3600" w:hanging="360"/>
      </w:pPr>
      <w:rPr>
        <w:rFonts w:ascii="Courier New" w:hAnsi="Courier New" w:hint="default"/>
      </w:rPr>
    </w:lvl>
    <w:lvl w:ilvl="5" w:tplc="C17ADFD0">
      <w:start w:val="1"/>
      <w:numFmt w:val="bullet"/>
      <w:lvlText w:val=""/>
      <w:lvlJc w:val="left"/>
      <w:pPr>
        <w:ind w:left="4320" w:hanging="360"/>
      </w:pPr>
      <w:rPr>
        <w:rFonts w:ascii="Wingdings" w:hAnsi="Wingdings" w:hint="default"/>
      </w:rPr>
    </w:lvl>
    <w:lvl w:ilvl="6" w:tplc="ADCE2F7E">
      <w:start w:val="1"/>
      <w:numFmt w:val="bullet"/>
      <w:lvlText w:val=""/>
      <w:lvlJc w:val="left"/>
      <w:pPr>
        <w:ind w:left="5040" w:hanging="360"/>
      </w:pPr>
      <w:rPr>
        <w:rFonts w:ascii="Symbol" w:hAnsi="Symbol" w:hint="default"/>
      </w:rPr>
    </w:lvl>
    <w:lvl w:ilvl="7" w:tplc="3DAC4174">
      <w:start w:val="1"/>
      <w:numFmt w:val="bullet"/>
      <w:lvlText w:val="o"/>
      <w:lvlJc w:val="left"/>
      <w:pPr>
        <w:ind w:left="5760" w:hanging="360"/>
      </w:pPr>
      <w:rPr>
        <w:rFonts w:ascii="Courier New" w:hAnsi="Courier New" w:hint="default"/>
      </w:rPr>
    </w:lvl>
    <w:lvl w:ilvl="8" w:tplc="77B03062">
      <w:start w:val="1"/>
      <w:numFmt w:val="bullet"/>
      <w:lvlText w:val=""/>
      <w:lvlJc w:val="left"/>
      <w:pPr>
        <w:ind w:left="6480" w:hanging="360"/>
      </w:pPr>
      <w:rPr>
        <w:rFonts w:ascii="Wingdings" w:hAnsi="Wingdings" w:hint="default"/>
      </w:rPr>
    </w:lvl>
  </w:abstractNum>
  <w:abstractNum w:abstractNumId="30" w15:restartNumberingAfterBreak="0">
    <w:nsid w:val="46AB52C3"/>
    <w:multiLevelType w:val="multilevel"/>
    <w:tmpl w:val="FFFFFFFF"/>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1" w15:restartNumberingAfterBreak="0">
    <w:nsid w:val="48C4778F"/>
    <w:multiLevelType w:val="hybridMultilevel"/>
    <w:tmpl w:val="8062A844"/>
    <w:lvl w:ilvl="0" w:tplc="D0F280EC">
      <w:start w:val="1"/>
      <w:numFmt w:val="bullet"/>
      <w:lvlText w:val=""/>
      <w:lvlJc w:val="left"/>
      <w:pPr>
        <w:ind w:left="720" w:hanging="360"/>
      </w:pPr>
      <w:rPr>
        <w:rFonts w:ascii="Symbol" w:hAnsi="Symbol" w:hint="default"/>
      </w:rPr>
    </w:lvl>
    <w:lvl w:ilvl="1" w:tplc="4C34EF28">
      <w:start w:val="1"/>
      <w:numFmt w:val="bullet"/>
      <w:lvlText w:val="o"/>
      <w:lvlJc w:val="left"/>
      <w:pPr>
        <w:ind w:left="1440" w:hanging="360"/>
      </w:pPr>
      <w:rPr>
        <w:rFonts w:ascii="Courier New" w:hAnsi="Courier New" w:hint="default"/>
      </w:rPr>
    </w:lvl>
    <w:lvl w:ilvl="2" w:tplc="64523C3A">
      <w:start w:val="1"/>
      <w:numFmt w:val="bullet"/>
      <w:lvlText w:val=""/>
      <w:lvlJc w:val="left"/>
      <w:pPr>
        <w:ind w:left="2160" w:hanging="360"/>
      </w:pPr>
      <w:rPr>
        <w:rFonts w:ascii="Wingdings" w:hAnsi="Wingdings" w:hint="default"/>
      </w:rPr>
    </w:lvl>
    <w:lvl w:ilvl="3" w:tplc="CAC450A6">
      <w:start w:val="1"/>
      <w:numFmt w:val="bullet"/>
      <w:lvlText w:val=""/>
      <w:lvlJc w:val="left"/>
      <w:pPr>
        <w:ind w:left="2880" w:hanging="360"/>
      </w:pPr>
      <w:rPr>
        <w:rFonts w:ascii="Symbol" w:hAnsi="Symbol" w:hint="default"/>
      </w:rPr>
    </w:lvl>
    <w:lvl w:ilvl="4" w:tplc="4AA050CC">
      <w:start w:val="1"/>
      <w:numFmt w:val="bullet"/>
      <w:lvlText w:val="o"/>
      <w:lvlJc w:val="left"/>
      <w:pPr>
        <w:ind w:left="3600" w:hanging="360"/>
      </w:pPr>
      <w:rPr>
        <w:rFonts w:ascii="Courier New" w:hAnsi="Courier New" w:hint="default"/>
      </w:rPr>
    </w:lvl>
    <w:lvl w:ilvl="5" w:tplc="0778D3F4">
      <w:start w:val="1"/>
      <w:numFmt w:val="bullet"/>
      <w:lvlText w:val=""/>
      <w:lvlJc w:val="left"/>
      <w:pPr>
        <w:ind w:left="4320" w:hanging="360"/>
      </w:pPr>
      <w:rPr>
        <w:rFonts w:ascii="Wingdings" w:hAnsi="Wingdings" w:hint="default"/>
      </w:rPr>
    </w:lvl>
    <w:lvl w:ilvl="6" w:tplc="DA987286">
      <w:start w:val="1"/>
      <w:numFmt w:val="bullet"/>
      <w:lvlText w:val=""/>
      <w:lvlJc w:val="left"/>
      <w:pPr>
        <w:ind w:left="5040" w:hanging="360"/>
      </w:pPr>
      <w:rPr>
        <w:rFonts w:ascii="Symbol" w:hAnsi="Symbol" w:hint="default"/>
      </w:rPr>
    </w:lvl>
    <w:lvl w:ilvl="7" w:tplc="22BCFFBE">
      <w:start w:val="1"/>
      <w:numFmt w:val="bullet"/>
      <w:lvlText w:val="o"/>
      <w:lvlJc w:val="left"/>
      <w:pPr>
        <w:ind w:left="5760" w:hanging="360"/>
      </w:pPr>
      <w:rPr>
        <w:rFonts w:ascii="Courier New" w:hAnsi="Courier New" w:hint="default"/>
      </w:rPr>
    </w:lvl>
    <w:lvl w:ilvl="8" w:tplc="D3C01554">
      <w:start w:val="1"/>
      <w:numFmt w:val="bullet"/>
      <w:lvlText w:val=""/>
      <w:lvlJc w:val="left"/>
      <w:pPr>
        <w:ind w:left="6480" w:hanging="360"/>
      </w:pPr>
      <w:rPr>
        <w:rFonts w:ascii="Wingdings" w:hAnsi="Wingdings" w:hint="default"/>
      </w:rPr>
    </w:lvl>
  </w:abstractNum>
  <w:abstractNum w:abstractNumId="32" w15:restartNumberingAfterBreak="0">
    <w:nsid w:val="49EABBB6"/>
    <w:multiLevelType w:val="hybridMultilevel"/>
    <w:tmpl w:val="1EA2B4B8"/>
    <w:lvl w:ilvl="0" w:tplc="A55C5158">
      <w:start w:val="1"/>
      <w:numFmt w:val="bullet"/>
      <w:lvlText w:val=""/>
      <w:lvlJc w:val="left"/>
      <w:pPr>
        <w:ind w:left="720" w:hanging="360"/>
      </w:pPr>
      <w:rPr>
        <w:rFonts w:ascii="Symbol" w:hAnsi="Symbol" w:hint="default"/>
      </w:rPr>
    </w:lvl>
    <w:lvl w:ilvl="1" w:tplc="F336E1CC">
      <w:start w:val="1"/>
      <w:numFmt w:val="bullet"/>
      <w:lvlText w:val="o"/>
      <w:lvlJc w:val="left"/>
      <w:pPr>
        <w:ind w:left="1440" w:hanging="360"/>
      </w:pPr>
      <w:rPr>
        <w:rFonts w:ascii="Courier New" w:hAnsi="Courier New" w:hint="default"/>
      </w:rPr>
    </w:lvl>
    <w:lvl w:ilvl="2" w:tplc="029430EC">
      <w:start w:val="1"/>
      <w:numFmt w:val="bullet"/>
      <w:lvlText w:val=""/>
      <w:lvlJc w:val="left"/>
      <w:pPr>
        <w:ind w:left="2160" w:hanging="360"/>
      </w:pPr>
      <w:rPr>
        <w:rFonts w:ascii="Wingdings" w:hAnsi="Wingdings" w:hint="default"/>
      </w:rPr>
    </w:lvl>
    <w:lvl w:ilvl="3" w:tplc="5B1C9990">
      <w:start w:val="1"/>
      <w:numFmt w:val="bullet"/>
      <w:lvlText w:val=""/>
      <w:lvlJc w:val="left"/>
      <w:pPr>
        <w:ind w:left="2880" w:hanging="360"/>
      </w:pPr>
      <w:rPr>
        <w:rFonts w:ascii="Symbol" w:hAnsi="Symbol" w:hint="default"/>
      </w:rPr>
    </w:lvl>
    <w:lvl w:ilvl="4" w:tplc="A5D0AE94">
      <w:start w:val="1"/>
      <w:numFmt w:val="bullet"/>
      <w:lvlText w:val="o"/>
      <w:lvlJc w:val="left"/>
      <w:pPr>
        <w:ind w:left="3600" w:hanging="360"/>
      </w:pPr>
      <w:rPr>
        <w:rFonts w:ascii="Courier New" w:hAnsi="Courier New" w:hint="default"/>
      </w:rPr>
    </w:lvl>
    <w:lvl w:ilvl="5" w:tplc="0FE8B9E8">
      <w:start w:val="1"/>
      <w:numFmt w:val="bullet"/>
      <w:lvlText w:val=""/>
      <w:lvlJc w:val="left"/>
      <w:pPr>
        <w:ind w:left="4320" w:hanging="360"/>
      </w:pPr>
      <w:rPr>
        <w:rFonts w:ascii="Wingdings" w:hAnsi="Wingdings" w:hint="default"/>
      </w:rPr>
    </w:lvl>
    <w:lvl w:ilvl="6" w:tplc="9544ED32">
      <w:start w:val="1"/>
      <w:numFmt w:val="bullet"/>
      <w:lvlText w:val=""/>
      <w:lvlJc w:val="left"/>
      <w:pPr>
        <w:ind w:left="5040" w:hanging="360"/>
      </w:pPr>
      <w:rPr>
        <w:rFonts w:ascii="Symbol" w:hAnsi="Symbol" w:hint="default"/>
      </w:rPr>
    </w:lvl>
    <w:lvl w:ilvl="7" w:tplc="5D424562">
      <w:start w:val="1"/>
      <w:numFmt w:val="bullet"/>
      <w:lvlText w:val="o"/>
      <w:lvlJc w:val="left"/>
      <w:pPr>
        <w:ind w:left="5760" w:hanging="360"/>
      </w:pPr>
      <w:rPr>
        <w:rFonts w:ascii="Courier New" w:hAnsi="Courier New" w:hint="default"/>
      </w:rPr>
    </w:lvl>
    <w:lvl w:ilvl="8" w:tplc="235AAF8E">
      <w:start w:val="1"/>
      <w:numFmt w:val="bullet"/>
      <w:lvlText w:val=""/>
      <w:lvlJc w:val="left"/>
      <w:pPr>
        <w:ind w:left="6480" w:hanging="360"/>
      </w:pPr>
      <w:rPr>
        <w:rFonts w:ascii="Wingdings" w:hAnsi="Wingdings" w:hint="default"/>
      </w:rPr>
    </w:lvl>
  </w:abstractNum>
  <w:abstractNum w:abstractNumId="33" w15:restartNumberingAfterBreak="0">
    <w:nsid w:val="4CC12C8A"/>
    <w:multiLevelType w:val="hybridMultilevel"/>
    <w:tmpl w:val="FFFFFFFF"/>
    <w:lvl w:ilvl="0" w:tplc="E9DAE55A">
      <w:start w:val="1"/>
      <w:numFmt w:val="bullet"/>
      <w:lvlText w:val="-"/>
      <w:lvlJc w:val="left"/>
      <w:pPr>
        <w:ind w:left="720" w:hanging="360"/>
      </w:pPr>
      <w:rPr>
        <w:rFonts w:ascii="Aptos" w:hAnsi="Aptos" w:hint="default"/>
      </w:rPr>
    </w:lvl>
    <w:lvl w:ilvl="1" w:tplc="3F38B6B0">
      <w:start w:val="1"/>
      <w:numFmt w:val="bullet"/>
      <w:lvlText w:val="o"/>
      <w:lvlJc w:val="left"/>
      <w:pPr>
        <w:ind w:left="1440" w:hanging="360"/>
      </w:pPr>
      <w:rPr>
        <w:rFonts w:ascii="Courier New" w:hAnsi="Courier New" w:hint="default"/>
      </w:rPr>
    </w:lvl>
    <w:lvl w:ilvl="2" w:tplc="1244FA6C">
      <w:start w:val="1"/>
      <w:numFmt w:val="bullet"/>
      <w:lvlText w:val=""/>
      <w:lvlJc w:val="left"/>
      <w:pPr>
        <w:ind w:left="2160" w:hanging="360"/>
      </w:pPr>
      <w:rPr>
        <w:rFonts w:ascii="Wingdings" w:hAnsi="Wingdings" w:hint="default"/>
      </w:rPr>
    </w:lvl>
    <w:lvl w:ilvl="3" w:tplc="C0CC00AE">
      <w:start w:val="1"/>
      <w:numFmt w:val="bullet"/>
      <w:lvlText w:val=""/>
      <w:lvlJc w:val="left"/>
      <w:pPr>
        <w:ind w:left="2880" w:hanging="360"/>
      </w:pPr>
      <w:rPr>
        <w:rFonts w:ascii="Symbol" w:hAnsi="Symbol" w:hint="default"/>
      </w:rPr>
    </w:lvl>
    <w:lvl w:ilvl="4" w:tplc="674065BC">
      <w:start w:val="1"/>
      <w:numFmt w:val="bullet"/>
      <w:lvlText w:val="o"/>
      <w:lvlJc w:val="left"/>
      <w:pPr>
        <w:ind w:left="3600" w:hanging="360"/>
      </w:pPr>
      <w:rPr>
        <w:rFonts w:ascii="Courier New" w:hAnsi="Courier New" w:hint="default"/>
      </w:rPr>
    </w:lvl>
    <w:lvl w:ilvl="5" w:tplc="49522384">
      <w:start w:val="1"/>
      <w:numFmt w:val="bullet"/>
      <w:lvlText w:val=""/>
      <w:lvlJc w:val="left"/>
      <w:pPr>
        <w:ind w:left="4320" w:hanging="360"/>
      </w:pPr>
      <w:rPr>
        <w:rFonts w:ascii="Wingdings" w:hAnsi="Wingdings" w:hint="default"/>
      </w:rPr>
    </w:lvl>
    <w:lvl w:ilvl="6" w:tplc="002E1C70">
      <w:start w:val="1"/>
      <w:numFmt w:val="bullet"/>
      <w:lvlText w:val=""/>
      <w:lvlJc w:val="left"/>
      <w:pPr>
        <w:ind w:left="5040" w:hanging="360"/>
      </w:pPr>
      <w:rPr>
        <w:rFonts w:ascii="Symbol" w:hAnsi="Symbol" w:hint="default"/>
      </w:rPr>
    </w:lvl>
    <w:lvl w:ilvl="7" w:tplc="79D41C72">
      <w:start w:val="1"/>
      <w:numFmt w:val="bullet"/>
      <w:lvlText w:val="o"/>
      <w:lvlJc w:val="left"/>
      <w:pPr>
        <w:ind w:left="5760" w:hanging="360"/>
      </w:pPr>
      <w:rPr>
        <w:rFonts w:ascii="Courier New" w:hAnsi="Courier New" w:hint="default"/>
      </w:rPr>
    </w:lvl>
    <w:lvl w:ilvl="8" w:tplc="82FA0F4C">
      <w:start w:val="1"/>
      <w:numFmt w:val="bullet"/>
      <w:lvlText w:val=""/>
      <w:lvlJc w:val="left"/>
      <w:pPr>
        <w:ind w:left="6480" w:hanging="360"/>
      </w:pPr>
      <w:rPr>
        <w:rFonts w:ascii="Wingdings" w:hAnsi="Wingdings" w:hint="default"/>
      </w:rPr>
    </w:lvl>
  </w:abstractNum>
  <w:abstractNum w:abstractNumId="34" w15:restartNumberingAfterBreak="0">
    <w:nsid w:val="4D06FABC"/>
    <w:multiLevelType w:val="hybridMultilevel"/>
    <w:tmpl w:val="2CB6C972"/>
    <w:lvl w:ilvl="0" w:tplc="AAF6247A">
      <w:start w:val="1"/>
      <w:numFmt w:val="bullet"/>
      <w:lvlText w:val="-"/>
      <w:lvlJc w:val="left"/>
      <w:pPr>
        <w:ind w:left="720" w:hanging="360"/>
      </w:pPr>
      <w:rPr>
        <w:rFonts w:ascii="Aptos" w:hAnsi="Aptos" w:hint="default"/>
      </w:rPr>
    </w:lvl>
    <w:lvl w:ilvl="1" w:tplc="CB02C618">
      <w:start w:val="1"/>
      <w:numFmt w:val="bullet"/>
      <w:lvlText w:val="o"/>
      <w:lvlJc w:val="left"/>
      <w:pPr>
        <w:ind w:left="1440" w:hanging="360"/>
      </w:pPr>
      <w:rPr>
        <w:rFonts w:ascii="Courier New" w:hAnsi="Courier New" w:hint="default"/>
      </w:rPr>
    </w:lvl>
    <w:lvl w:ilvl="2" w:tplc="43545284">
      <w:start w:val="1"/>
      <w:numFmt w:val="bullet"/>
      <w:lvlText w:val=""/>
      <w:lvlJc w:val="left"/>
      <w:pPr>
        <w:ind w:left="2160" w:hanging="360"/>
      </w:pPr>
      <w:rPr>
        <w:rFonts w:ascii="Wingdings" w:hAnsi="Wingdings" w:hint="default"/>
      </w:rPr>
    </w:lvl>
    <w:lvl w:ilvl="3" w:tplc="E2A0CFB8">
      <w:start w:val="1"/>
      <w:numFmt w:val="bullet"/>
      <w:lvlText w:val=""/>
      <w:lvlJc w:val="left"/>
      <w:pPr>
        <w:ind w:left="2880" w:hanging="360"/>
      </w:pPr>
      <w:rPr>
        <w:rFonts w:ascii="Symbol" w:hAnsi="Symbol" w:hint="default"/>
      </w:rPr>
    </w:lvl>
    <w:lvl w:ilvl="4" w:tplc="6F00B4B0">
      <w:start w:val="1"/>
      <w:numFmt w:val="bullet"/>
      <w:lvlText w:val="o"/>
      <w:lvlJc w:val="left"/>
      <w:pPr>
        <w:ind w:left="3600" w:hanging="360"/>
      </w:pPr>
      <w:rPr>
        <w:rFonts w:ascii="Courier New" w:hAnsi="Courier New" w:hint="default"/>
      </w:rPr>
    </w:lvl>
    <w:lvl w:ilvl="5" w:tplc="6562E30C">
      <w:start w:val="1"/>
      <w:numFmt w:val="bullet"/>
      <w:lvlText w:val=""/>
      <w:lvlJc w:val="left"/>
      <w:pPr>
        <w:ind w:left="4320" w:hanging="360"/>
      </w:pPr>
      <w:rPr>
        <w:rFonts w:ascii="Wingdings" w:hAnsi="Wingdings" w:hint="default"/>
      </w:rPr>
    </w:lvl>
    <w:lvl w:ilvl="6" w:tplc="C3DA22CA">
      <w:start w:val="1"/>
      <w:numFmt w:val="bullet"/>
      <w:lvlText w:val=""/>
      <w:lvlJc w:val="left"/>
      <w:pPr>
        <w:ind w:left="5040" w:hanging="360"/>
      </w:pPr>
      <w:rPr>
        <w:rFonts w:ascii="Symbol" w:hAnsi="Symbol" w:hint="default"/>
      </w:rPr>
    </w:lvl>
    <w:lvl w:ilvl="7" w:tplc="EBBC39DA">
      <w:start w:val="1"/>
      <w:numFmt w:val="bullet"/>
      <w:lvlText w:val="o"/>
      <w:lvlJc w:val="left"/>
      <w:pPr>
        <w:ind w:left="5760" w:hanging="360"/>
      </w:pPr>
      <w:rPr>
        <w:rFonts w:ascii="Courier New" w:hAnsi="Courier New" w:hint="default"/>
      </w:rPr>
    </w:lvl>
    <w:lvl w:ilvl="8" w:tplc="B47C6B9E">
      <w:start w:val="1"/>
      <w:numFmt w:val="bullet"/>
      <w:lvlText w:val=""/>
      <w:lvlJc w:val="left"/>
      <w:pPr>
        <w:ind w:left="6480" w:hanging="360"/>
      </w:pPr>
      <w:rPr>
        <w:rFonts w:ascii="Wingdings" w:hAnsi="Wingdings" w:hint="default"/>
      </w:rPr>
    </w:lvl>
  </w:abstractNum>
  <w:abstractNum w:abstractNumId="35" w15:restartNumberingAfterBreak="0">
    <w:nsid w:val="5338B415"/>
    <w:multiLevelType w:val="hybridMultilevel"/>
    <w:tmpl w:val="4E14BA4E"/>
    <w:lvl w:ilvl="0" w:tplc="F9B42E96">
      <w:start w:val="1"/>
      <w:numFmt w:val="bullet"/>
      <w:lvlText w:val=""/>
      <w:lvlJc w:val="left"/>
      <w:pPr>
        <w:ind w:left="720" w:hanging="360"/>
      </w:pPr>
      <w:rPr>
        <w:rFonts w:ascii="Symbol" w:hAnsi="Symbol" w:hint="default"/>
      </w:rPr>
    </w:lvl>
    <w:lvl w:ilvl="1" w:tplc="750014C8">
      <w:start w:val="1"/>
      <w:numFmt w:val="bullet"/>
      <w:lvlText w:val="o"/>
      <w:lvlJc w:val="left"/>
      <w:pPr>
        <w:ind w:left="1440" w:hanging="360"/>
      </w:pPr>
      <w:rPr>
        <w:rFonts w:ascii="Courier New" w:hAnsi="Courier New" w:hint="default"/>
      </w:rPr>
    </w:lvl>
    <w:lvl w:ilvl="2" w:tplc="877ACB8A">
      <w:start w:val="1"/>
      <w:numFmt w:val="bullet"/>
      <w:lvlText w:val=""/>
      <w:lvlJc w:val="left"/>
      <w:pPr>
        <w:ind w:left="2160" w:hanging="360"/>
      </w:pPr>
      <w:rPr>
        <w:rFonts w:ascii="Wingdings" w:hAnsi="Wingdings" w:hint="default"/>
      </w:rPr>
    </w:lvl>
    <w:lvl w:ilvl="3" w:tplc="F2B247A8">
      <w:start w:val="1"/>
      <w:numFmt w:val="bullet"/>
      <w:lvlText w:val=""/>
      <w:lvlJc w:val="left"/>
      <w:pPr>
        <w:ind w:left="2880" w:hanging="360"/>
      </w:pPr>
      <w:rPr>
        <w:rFonts w:ascii="Symbol" w:hAnsi="Symbol" w:hint="default"/>
      </w:rPr>
    </w:lvl>
    <w:lvl w:ilvl="4" w:tplc="67AA6A7A">
      <w:start w:val="1"/>
      <w:numFmt w:val="bullet"/>
      <w:lvlText w:val="o"/>
      <w:lvlJc w:val="left"/>
      <w:pPr>
        <w:ind w:left="3600" w:hanging="360"/>
      </w:pPr>
      <w:rPr>
        <w:rFonts w:ascii="Courier New" w:hAnsi="Courier New" w:hint="default"/>
      </w:rPr>
    </w:lvl>
    <w:lvl w:ilvl="5" w:tplc="54363070">
      <w:start w:val="1"/>
      <w:numFmt w:val="bullet"/>
      <w:lvlText w:val=""/>
      <w:lvlJc w:val="left"/>
      <w:pPr>
        <w:ind w:left="4320" w:hanging="360"/>
      </w:pPr>
      <w:rPr>
        <w:rFonts w:ascii="Wingdings" w:hAnsi="Wingdings" w:hint="default"/>
      </w:rPr>
    </w:lvl>
    <w:lvl w:ilvl="6" w:tplc="8FF4F528">
      <w:start w:val="1"/>
      <w:numFmt w:val="bullet"/>
      <w:lvlText w:val=""/>
      <w:lvlJc w:val="left"/>
      <w:pPr>
        <w:ind w:left="5040" w:hanging="360"/>
      </w:pPr>
      <w:rPr>
        <w:rFonts w:ascii="Symbol" w:hAnsi="Symbol" w:hint="default"/>
      </w:rPr>
    </w:lvl>
    <w:lvl w:ilvl="7" w:tplc="A3081968">
      <w:start w:val="1"/>
      <w:numFmt w:val="bullet"/>
      <w:lvlText w:val="o"/>
      <w:lvlJc w:val="left"/>
      <w:pPr>
        <w:ind w:left="5760" w:hanging="360"/>
      </w:pPr>
      <w:rPr>
        <w:rFonts w:ascii="Courier New" w:hAnsi="Courier New" w:hint="default"/>
      </w:rPr>
    </w:lvl>
    <w:lvl w:ilvl="8" w:tplc="08C2682A">
      <w:start w:val="1"/>
      <w:numFmt w:val="bullet"/>
      <w:lvlText w:val=""/>
      <w:lvlJc w:val="left"/>
      <w:pPr>
        <w:ind w:left="6480" w:hanging="360"/>
      </w:pPr>
      <w:rPr>
        <w:rFonts w:ascii="Wingdings" w:hAnsi="Wingdings" w:hint="default"/>
      </w:rPr>
    </w:lvl>
  </w:abstractNum>
  <w:abstractNum w:abstractNumId="36" w15:restartNumberingAfterBreak="0">
    <w:nsid w:val="568E59B6"/>
    <w:multiLevelType w:val="multilevel"/>
    <w:tmpl w:val="568E59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571C6773"/>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18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18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180"/>
      </w:pPr>
      <w:rPr>
        <w:rFonts w:ascii="Courier New" w:hAnsi="Courier New" w:hint="default"/>
      </w:rPr>
    </w:lvl>
  </w:abstractNum>
  <w:abstractNum w:abstractNumId="38" w15:restartNumberingAfterBreak="0">
    <w:nsid w:val="5C037BFE"/>
    <w:multiLevelType w:val="hybridMultilevel"/>
    <w:tmpl w:val="9012863A"/>
    <w:lvl w:ilvl="0" w:tplc="D20253D4">
      <w:start w:val="1"/>
      <w:numFmt w:val="bullet"/>
      <w:lvlText w:val=""/>
      <w:lvlJc w:val="left"/>
      <w:pPr>
        <w:ind w:left="720" w:hanging="360"/>
      </w:pPr>
      <w:rPr>
        <w:rFonts w:ascii="Symbol" w:hAnsi="Symbol" w:hint="default"/>
      </w:rPr>
    </w:lvl>
    <w:lvl w:ilvl="1" w:tplc="5BAEB7BA">
      <w:start w:val="1"/>
      <w:numFmt w:val="bullet"/>
      <w:lvlText w:val="o"/>
      <w:lvlJc w:val="left"/>
      <w:pPr>
        <w:ind w:left="1440" w:hanging="360"/>
      </w:pPr>
      <w:rPr>
        <w:rFonts w:ascii="Courier New" w:hAnsi="Courier New" w:hint="default"/>
      </w:rPr>
    </w:lvl>
    <w:lvl w:ilvl="2" w:tplc="0A1C17B8">
      <w:start w:val="1"/>
      <w:numFmt w:val="bullet"/>
      <w:lvlText w:val=""/>
      <w:lvlJc w:val="left"/>
      <w:pPr>
        <w:ind w:left="2160" w:hanging="360"/>
      </w:pPr>
      <w:rPr>
        <w:rFonts w:ascii="Wingdings" w:hAnsi="Wingdings" w:hint="default"/>
      </w:rPr>
    </w:lvl>
    <w:lvl w:ilvl="3" w:tplc="45A2DDE4">
      <w:start w:val="1"/>
      <w:numFmt w:val="bullet"/>
      <w:lvlText w:val=""/>
      <w:lvlJc w:val="left"/>
      <w:pPr>
        <w:ind w:left="2880" w:hanging="360"/>
      </w:pPr>
      <w:rPr>
        <w:rFonts w:ascii="Symbol" w:hAnsi="Symbol" w:hint="default"/>
      </w:rPr>
    </w:lvl>
    <w:lvl w:ilvl="4" w:tplc="FC38ACE4">
      <w:start w:val="1"/>
      <w:numFmt w:val="bullet"/>
      <w:lvlText w:val="o"/>
      <w:lvlJc w:val="left"/>
      <w:pPr>
        <w:ind w:left="3600" w:hanging="360"/>
      </w:pPr>
      <w:rPr>
        <w:rFonts w:ascii="Courier New" w:hAnsi="Courier New" w:hint="default"/>
      </w:rPr>
    </w:lvl>
    <w:lvl w:ilvl="5" w:tplc="3774DA12">
      <w:start w:val="1"/>
      <w:numFmt w:val="bullet"/>
      <w:lvlText w:val=""/>
      <w:lvlJc w:val="left"/>
      <w:pPr>
        <w:ind w:left="4320" w:hanging="360"/>
      </w:pPr>
      <w:rPr>
        <w:rFonts w:ascii="Wingdings" w:hAnsi="Wingdings" w:hint="default"/>
      </w:rPr>
    </w:lvl>
    <w:lvl w:ilvl="6" w:tplc="86F048D8">
      <w:start w:val="1"/>
      <w:numFmt w:val="bullet"/>
      <w:lvlText w:val=""/>
      <w:lvlJc w:val="left"/>
      <w:pPr>
        <w:ind w:left="5040" w:hanging="360"/>
      </w:pPr>
      <w:rPr>
        <w:rFonts w:ascii="Symbol" w:hAnsi="Symbol" w:hint="default"/>
      </w:rPr>
    </w:lvl>
    <w:lvl w:ilvl="7" w:tplc="EE8C222E">
      <w:start w:val="1"/>
      <w:numFmt w:val="bullet"/>
      <w:lvlText w:val="o"/>
      <w:lvlJc w:val="left"/>
      <w:pPr>
        <w:ind w:left="5760" w:hanging="360"/>
      </w:pPr>
      <w:rPr>
        <w:rFonts w:ascii="Courier New" w:hAnsi="Courier New" w:hint="default"/>
      </w:rPr>
    </w:lvl>
    <w:lvl w:ilvl="8" w:tplc="C35C1F40">
      <w:start w:val="1"/>
      <w:numFmt w:val="bullet"/>
      <w:lvlText w:val=""/>
      <w:lvlJc w:val="left"/>
      <w:pPr>
        <w:ind w:left="6480" w:hanging="360"/>
      </w:pPr>
      <w:rPr>
        <w:rFonts w:ascii="Wingdings" w:hAnsi="Wingdings" w:hint="default"/>
      </w:rPr>
    </w:lvl>
  </w:abstractNum>
  <w:abstractNum w:abstractNumId="39" w15:restartNumberingAfterBreak="0">
    <w:nsid w:val="5F6E5E0A"/>
    <w:multiLevelType w:val="hybridMultilevel"/>
    <w:tmpl w:val="C72C56CA"/>
    <w:lvl w:ilvl="0" w:tplc="E41A4552">
      <w:start w:val="1"/>
      <w:numFmt w:val="bullet"/>
      <w:lvlText w:val=""/>
      <w:lvlJc w:val="left"/>
      <w:pPr>
        <w:ind w:left="720" w:hanging="360"/>
      </w:pPr>
      <w:rPr>
        <w:rFonts w:ascii="Symbol" w:hAnsi="Symbol" w:hint="default"/>
      </w:rPr>
    </w:lvl>
    <w:lvl w:ilvl="1" w:tplc="D44E5EFE">
      <w:start w:val="1"/>
      <w:numFmt w:val="bullet"/>
      <w:lvlText w:val="o"/>
      <w:lvlJc w:val="left"/>
      <w:pPr>
        <w:ind w:left="1440" w:hanging="360"/>
      </w:pPr>
      <w:rPr>
        <w:rFonts w:ascii="Courier New" w:hAnsi="Courier New" w:hint="default"/>
      </w:rPr>
    </w:lvl>
    <w:lvl w:ilvl="2" w:tplc="89506860">
      <w:start w:val="1"/>
      <w:numFmt w:val="bullet"/>
      <w:lvlText w:val=""/>
      <w:lvlJc w:val="left"/>
      <w:pPr>
        <w:ind w:left="2160" w:hanging="360"/>
      </w:pPr>
      <w:rPr>
        <w:rFonts w:ascii="Wingdings" w:hAnsi="Wingdings" w:hint="default"/>
      </w:rPr>
    </w:lvl>
    <w:lvl w:ilvl="3" w:tplc="9AA8B2B0">
      <w:start w:val="1"/>
      <w:numFmt w:val="bullet"/>
      <w:lvlText w:val=""/>
      <w:lvlJc w:val="left"/>
      <w:pPr>
        <w:ind w:left="2880" w:hanging="360"/>
      </w:pPr>
      <w:rPr>
        <w:rFonts w:ascii="Symbol" w:hAnsi="Symbol" w:hint="default"/>
      </w:rPr>
    </w:lvl>
    <w:lvl w:ilvl="4" w:tplc="8B968F0E">
      <w:start w:val="1"/>
      <w:numFmt w:val="bullet"/>
      <w:lvlText w:val="o"/>
      <w:lvlJc w:val="left"/>
      <w:pPr>
        <w:ind w:left="3600" w:hanging="360"/>
      </w:pPr>
      <w:rPr>
        <w:rFonts w:ascii="Courier New" w:hAnsi="Courier New" w:hint="default"/>
      </w:rPr>
    </w:lvl>
    <w:lvl w:ilvl="5" w:tplc="A9082CF2">
      <w:start w:val="1"/>
      <w:numFmt w:val="bullet"/>
      <w:lvlText w:val=""/>
      <w:lvlJc w:val="left"/>
      <w:pPr>
        <w:ind w:left="4320" w:hanging="360"/>
      </w:pPr>
      <w:rPr>
        <w:rFonts w:ascii="Wingdings" w:hAnsi="Wingdings" w:hint="default"/>
      </w:rPr>
    </w:lvl>
    <w:lvl w:ilvl="6" w:tplc="9A7046F8">
      <w:start w:val="1"/>
      <w:numFmt w:val="bullet"/>
      <w:lvlText w:val=""/>
      <w:lvlJc w:val="left"/>
      <w:pPr>
        <w:ind w:left="5040" w:hanging="360"/>
      </w:pPr>
      <w:rPr>
        <w:rFonts w:ascii="Symbol" w:hAnsi="Symbol" w:hint="default"/>
      </w:rPr>
    </w:lvl>
    <w:lvl w:ilvl="7" w:tplc="0E2E3808">
      <w:start w:val="1"/>
      <w:numFmt w:val="bullet"/>
      <w:lvlText w:val="o"/>
      <w:lvlJc w:val="left"/>
      <w:pPr>
        <w:ind w:left="5760" w:hanging="360"/>
      </w:pPr>
      <w:rPr>
        <w:rFonts w:ascii="Courier New" w:hAnsi="Courier New" w:hint="default"/>
      </w:rPr>
    </w:lvl>
    <w:lvl w:ilvl="8" w:tplc="117866FE">
      <w:start w:val="1"/>
      <w:numFmt w:val="bullet"/>
      <w:lvlText w:val=""/>
      <w:lvlJc w:val="left"/>
      <w:pPr>
        <w:ind w:left="6480" w:hanging="360"/>
      </w:pPr>
      <w:rPr>
        <w:rFonts w:ascii="Wingdings" w:hAnsi="Wingdings" w:hint="default"/>
      </w:rPr>
    </w:lvl>
  </w:abstractNum>
  <w:abstractNum w:abstractNumId="40" w15:restartNumberingAfterBreak="0">
    <w:nsid w:val="5F8E1EDB"/>
    <w:multiLevelType w:val="hybridMultilevel"/>
    <w:tmpl w:val="88F0DFDE"/>
    <w:lvl w:ilvl="0" w:tplc="CEEA94D6">
      <w:start w:val="1"/>
      <w:numFmt w:val="bullet"/>
      <w:lvlText w:val="-"/>
      <w:lvlJc w:val="left"/>
      <w:pPr>
        <w:ind w:left="720" w:hanging="360"/>
      </w:pPr>
      <w:rPr>
        <w:rFonts w:ascii="Aptos" w:hAnsi="Aptos" w:hint="default"/>
      </w:rPr>
    </w:lvl>
    <w:lvl w:ilvl="1" w:tplc="498E56CC">
      <w:start w:val="1"/>
      <w:numFmt w:val="bullet"/>
      <w:lvlText w:val="o"/>
      <w:lvlJc w:val="left"/>
      <w:pPr>
        <w:ind w:left="1440" w:hanging="360"/>
      </w:pPr>
      <w:rPr>
        <w:rFonts w:ascii="Courier New" w:hAnsi="Courier New" w:hint="default"/>
      </w:rPr>
    </w:lvl>
    <w:lvl w:ilvl="2" w:tplc="2968C47A">
      <w:start w:val="1"/>
      <w:numFmt w:val="bullet"/>
      <w:lvlText w:val=""/>
      <w:lvlJc w:val="left"/>
      <w:pPr>
        <w:ind w:left="2160" w:hanging="360"/>
      </w:pPr>
      <w:rPr>
        <w:rFonts w:ascii="Wingdings" w:hAnsi="Wingdings" w:hint="default"/>
      </w:rPr>
    </w:lvl>
    <w:lvl w:ilvl="3" w:tplc="33EC7350">
      <w:start w:val="1"/>
      <w:numFmt w:val="bullet"/>
      <w:lvlText w:val=""/>
      <w:lvlJc w:val="left"/>
      <w:pPr>
        <w:ind w:left="2880" w:hanging="360"/>
      </w:pPr>
      <w:rPr>
        <w:rFonts w:ascii="Symbol" w:hAnsi="Symbol" w:hint="default"/>
      </w:rPr>
    </w:lvl>
    <w:lvl w:ilvl="4" w:tplc="657E2CB8">
      <w:start w:val="1"/>
      <w:numFmt w:val="bullet"/>
      <w:lvlText w:val="o"/>
      <w:lvlJc w:val="left"/>
      <w:pPr>
        <w:ind w:left="3600" w:hanging="360"/>
      </w:pPr>
      <w:rPr>
        <w:rFonts w:ascii="Courier New" w:hAnsi="Courier New" w:hint="default"/>
      </w:rPr>
    </w:lvl>
    <w:lvl w:ilvl="5" w:tplc="D9820738">
      <w:start w:val="1"/>
      <w:numFmt w:val="bullet"/>
      <w:lvlText w:val=""/>
      <w:lvlJc w:val="left"/>
      <w:pPr>
        <w:ind w:left="4320" w:hanging="360"/>
      </w:pPr>
      <w:rPr>
        <w:rFonts w:ascii="Wingdings" w:hAnsi="Wingdings" w:hint="default"/>
      </w:rPr>
    </w:lvl>
    <w:lvl w:ilvl="6" w:tplc="3A0EBB9C">
      <w:start w:val="1"/>
      <w:numFmt w:val="bullet"/>
      <w:lvlText w:val=""/>
      <w:lvlJc w:val="left"/>
      <w:pPr>
        <w:ind w:left="5040" w:hanging="360"/>
      </w:pPr>
      <w:rPr>
        <w:rFonts w:ascii="Symbol" w:hAnsi="Symbol" w:hint="default"/>
      </w:rPr>
    </w:lvl>
    <w:lvl w:ilvl="7" w:tplc="F168B0DA">
      <w:start w:val="1"/>
      <w:numFmt w:val="bullet"/>
      <w:lvlText w:val="o"/>
      <w:lvlJc w:val="left"/>
      <w:pPr>
        <w:ind w:left="5760" w:hanging="360"/>
      </w:pPr>
      <w:rPr>
        <w:rFonts w:ascii="Courier New" w:hAnsi="Courier New" w:hint="default"/>
      </w:rPr>
    </w:lvl>
    <w:lvl w:ilvl="8" w:tplc="38965202">
      <w:start w:val="1"/>
      <w:numFmt w:val="bullet"/>
      <w:lvlText w:val=""/>
      <w:lvlJc w:val="left"/>
      <w:pPr>
        <w:ind w:left="6480" w:hanging="360"/>
      </w:pPr>
      <w:rPr>
        <w:rFonts w:ascii="Wingdings" w:hAnsi="Wingdings" w:hint="default"/>
      </w:rPr>
    </w:lvl>
  </w:abstractNum>
  <w:abstractNum w:abstractNumId="41" w15:restartNumberingAfterBreak="0">
    <w:nsid w:val="5FEA0B9F"/>
    <w:multiLevelType w:val="hybridMultilevel"/>
    <w:tmpl w:val="663A2046"/>
    <w:lvl w:ilvl="0" w:tplc="7F4874C4">
      <w:start w:val="1"/>
      <w:numFmt w:val="bullet"/>
      <w:lvlText w:val=""/>
      <w:lvlJc w:val="left"/>
      <w:pPr>
        <w:ind w:left="720" w:hanging="360"/>
      </w:pPr>
      <w:rPr>
        <w:rFonts w:ascii="Symbol" w:hAnsi="Symbol" w:hint="default"/>
      </w:rPr>
    </w:lvl>
    <w:lvl w:ilvl="1" w:tplc="E5D4B65C">
      <w:start w:val="1"/>
      <w:numFmt w:val="bullet"/>
      <w:lvlText w:val="o"/>
      <w:lvlJc w:val="left"/>
      <w:pPr>
        <w:ind w:left="1440" w:hanging="360"/>
      </w:pPr>
      <w:rPr>
        <w:rFonts w:ascii="Courier New" w:hAnsi="Courier New" w:hint="default"/>
      </w:rPr>
    </w:lvl>
    <w:lvl w:ilvl="2" w:tplc="7818CD80">
      <w:start w:val="1"/>
      <w:numFmt w:val="bullet"/>
      <w:lvlText w:val=""/>
      <w:lvlJc w:val="left"/>
      <w:pPr>
        <w:ind w:left="2160" w:hanging="360"/>
      </w:pPr>
      <w:rPr>
        <w:rFonts w:ascii="Wingdings" w:hAnsi="Wingdings" w:hint="default"/>
      </w:rPr>
    </w:lvl>
    <w:lvl w:ilvl="3" w:tplc="57860B46">
      <w:start w:val="1"/>
      <w:numFmt w:val="bullet"/>
      <w:lvlText w:val=""/>
      <w:lvlJc w:val="left"/>
      <w:pPr>
        <w:ind w:left="2880" w:hanging="360"/>
      </w:pPr>
      <w:rPr>
        <w:rFonts w:ascii="Symbol" w:hAnsi="Symbol" w:hint="default"/>
      </w:rPr>
    </w:lvl>
    <w:lvl w:ilvl="4" w:tplc="D02EF900">
      <w:start w:val="1"/>
      <w:numFmt w:val="bullet"/>
      <w:lvlText w:val="o"/>
      <w:lvlJc w:val="left"/>
      <w:pPr>
        <w:ind w:left="3600" w:hanging="360"/>
      </w:pPr>
      <w:rPr>
        <w:rFonts w:ascii="Courier New" w:hAnsi="Courier New" w:hint="default"/>
      </w:rPr>
    </w:lvl>
    <w:lvl w:ilvl="5" w:tplc="40D4569E">
      <w:start w:val="1"/>
      <w:numFmt w:val="bullet"/>
      <w:lvlText w:val=""/>
      <w:lvlJc w:val="left"/>
      <w:pPr>
        <w:ind w:left="4320" w:hanging="360"/>
      </w:pPr>
      <w:rPr>
        <w:rFonts w:ascii="Wingdings" w:hAnsi="Wingdings" w:hint="default"/>
      </w:rPr>
    </w:lvl>
    <w:lvl w:ilvl="6" w:tplc="84C88C4E">
      <w:start w:val="1"/>
      <w:numFmt w:val="bullet"/>
      <w:lvlText w:val=""/>
      <w:lvlJc w:val="left"/>
      <w:pPr>
        <w:ind w:left="5040" w:hanging="360"/>
      </w:pPr>
      <w:rPr>
        <w:rFonts w:ascii="Symbol" w:hAnsi="Symbol" w:hint="default"/>
      </w:rPr>
    </w:lvl>
    <w:lvl w:ilvl="7" w:tplc="2EFE0D92">
      <w:start w:val="1"/>
      <w:numFmt w:val="bullet"/>
      <w:lvlText w:val="o"/>
      <w:lvlJc w:val="left"/>
      <w:pPr>
        <w:ind w:left="5760" w:hanging="360"/>
      </w:pPr>
      <w:rPr>
        <w:rFonts w:ascii="Courier New" w:hAnsi="Courier New" w:hint="default"/>
      </w:rPr>
    </w:lvl>
    <w:lvl w:ilvl="8" w:tplc="EE860E8C">
      <w:start w:val="1"/>
      <w:numFmt w:val="bullet"/>
      <w:lvlText w:val=""/>
      <w:lvlJc w:val="left"/>
      <w:pPr>
        <w:ind w:left="6480" w:hanging="360"/>
      </w:pPr>
      <w:rPr>
        <w:rFonts w:ascii="Wingdings" w:hAnsi="Wingdings" w:hint="default"/>
      </w:rPr>
    </w:lvl>
  </w:abstractNum>
  <w:abstractNum w:abstractNumId="42" w15:restartNumberingAfterBreak="0">
    <w:nsid w:val="60292D55"/>
    <w:multiLevelType w:val="hybridMultilevel"/>
    <w:tmpl w:val="9E908178"/>
    <w:lvl w:ilvl="0" w:tplc="4EFC901A">
      <w:start w:val="1"/>
      <w:numFmt w:val="bullet"/>
      <w:lvlText w:val=""/>
      <w:lvlJc w:val="left"/>
      <w:pPr>
        <w:ind w:left="720" w:hanging="360"/>
      </w:pPr>
      <w:rPr>
        <w:rFonts w:ascii="Symbol" w:hAnsi="Symbol" w:hint="default"/>
      </w:rPr>
    </w:lvl>
    <w:lvl w:ilvl="1" w:tplc="B43AA2BC">
      <w:start w:val="1"/>
      <w:numFmt w:val="bullet"/>
      <w:lvlText w:val="o"/>
      <w:lvlJc w:val="left"/>
      <w:pPr>
        <w:ind w:left="1440" w:hanging="360"/>
      </w:pPr>
      <w:rPr>
        <w:rFonts w:ascii="Courier New" w:hAnsi="Courier New" w:hint="default"/>
      </w:rPr>
    </w:lvl>
    <w:lvl w:ilvl="2" w:tplc="AC4A3D3A">
      <w:start w:val="1"/>
      <w:numFmt w:val="bullet"/>
      <w:lvlText w:val=""/>
      <w:lvlJc w:val="left"/>
      <w:pPr>
        <w:ind w:left="2160" w:hanging="360"/>
      </w:pPr>
      <w:rPr>
        <w:rFonts w:ascii="Wingdings" w:hAnsi="Wingdings" w:hint="default"/>
      </w:rPr>
    </w:lvl>
    <w:lvl w:ilvl="3" w:tplc="4D0091B0">
      <w:start w:val="1"/>
      <w:numFmt w:val="bullet"/>
      <w:lvlText w:val=""/>
      <w:lvlJc w:val="left"/>
      <w:pPr>
        <w:ind w:left="2880" w:hanging="360"/>
      </w:pPr>
      <w:rPr>
        <w:rFonts w:ascii="Symbol" w:hAnsi="Symbol" w:hint="default"/>
      </w:rPr>
    </w:lvl>
    <w:lvl w:ilvl="4" w:tplc="933E4F16">
      <w:start w:val="1"/>
      <w:numFmt w:val="bullet"/>
      <w:lvlText w:val="o"/>
      <w:lvlJc w:val="left"/>
      <w:pPr>
        <w:ind w:left="3600" w:hanging="360"/>
      </w:pPr>
      <w:rPr>
        <w:rFonts w:ascii="Courier New" w:hAnsi="Courier New" w:hint="default"/>
      </w:rPr>
    </w:lvl>
    <w:lvl w:ilvl="5" w:tplc="927E5DC6">
      <w:start w:val="1"/>
      <w:numFmt w:val="bullet"/>
      <w:lvlText w:val=""/>
      <w:lvlJc w:val="left"/>
      <w:pPr>
        <w:ind w:left="4320" w:hanging="360"/>
      </w:pPr>
      <w:rPr>
        <w:rFonts w:ascii="Wingdings" w:hAnsi="Wingdings" w:hint="default"/>
      </w:rPr>
    </w:lvl>
    <w:lvl w:ilvl="6" w:tplc="E3E697EA">
      <w:start w:val="1"/>
      <w:numFmt w:val="bullet"/>
      <w:lvlText w:val=""/>
      <w:lvlJc w:val="left"/>
      <w:pPr>
        <w:ind w:left="5040" w:hanging="360"/>
      </w:pPr>
      <w:rPr>
        <w:rFonts w:ascii="Symbol" w:hAnsi="Symbol" w:hint="default"/>
      </w:rPr>
    </w:lvl>
    <w:lvl w:ilvl="7" w:tplc="6ED45CCC">
      <w:start w:val="1"/>
      <w:numFmt w:val="bullet"/>
      <w:lvlText w:val="o"/>
      <w:lvlJc w:val="left"/>
      <w:pPr>
        <w:ind w:left="5760" w:hanging="360"/>
      </w:pPr>
      <w:rPr>
        <w:rFonts w:ascii="Courier New" w:hAnsi="Courier New" w:hint="default"/>
      </w:rPr>
    </w:lvl>
    <w:lvl w:ilvl="8" w:tplc="7A84B0EE">
      <w:start w:val="1"/>
      <w:numFmt w:val="bullet"/>
      <w:lvlText w:val=""/>
      <w:lvlJc w:val="left"/>
      <w:pPr>
        <w:ind w:left="6480" w:hanging="360"/>
      </w:pPr>
      <w:rPr>
        <w:rFonts w:ascii="Wingdings" w:hAnsi="Wingdings" w:hint="default"/>
      </w:rPr>
    </w:lvl>
  </w:abstractNum>
  <w:abstractNum w:abstractNumId="43" w15:restartNumberingAfterBreak="0">
    <w:nsid w:val="60559363"/>
    <w:multiLevelType w:val="hybridMultilevel"/>
    <w:tmpl w:val="2AA0A5F0"/>
    <w:lvl w:ilvl="0" w:tplc="57EEB180">
      <w:start w:val="1"/>
      <w:numFmt w:val="bullet"/>
      <w:lvlText w:val=""/>
      <w:lvlJc w:val="left"/>
      <w:pPr>
        <w:ind w:left="720" w:hanging="360"/>
      </w:pPr>
      <w:rPr>
        <w:rFonts w:ascii="Symbol" w:hAnsi="Symbol" w:hint="default"/>
      </w:rPr>
    </w:lvl>
    <w:lvl w:ilvl="1" w:tplc="1B8C2316">
      <w:start w:val="1"/>
      <w:numFmt w:val="bullet"/>
      <w:lvlText w:val="o"/>
      <w:lvlJc w:val="left"/>
      <w:pPr>
        <w:ind w:left="1440" w:hanging="360"/>
      </w:pPr>
      <w:rPr>
        <w:rFonts w:ascii="Courier New" w:hAnsi="Courier New" w:hint="default"/>
      </w:rPr>
    </w:lvl>
    <w:lvl w:ilvl="2" w:tplc="70BAEED0">
      <w:start w:val="1"/>
      <w:numFmt w:val="bullet"/>
      <w:lvlText w:val=""/>
      <w:lvlJc w:val="left"/>
      <w:pPr>
        <w:ind w:left="2160" w:hanging="360"/>
      </w:pPr>
      <w:rPr>
        <w:rFonts w:ascii="Wingdings" w:hAnsi="Wingdings" w:hint="default"/>
      </w:rPr>
    </w:lvl>
    <w:lvl w:ilvl="3" w:tplc="5DE45070">
      <w:start w:val="1"/>
      <w:numFmt w:val="bullet"/>
      <w:lvlText w:val=""/>
      <w:lvlJc w:val="left"/>
      <w:pPr>
        <w:ind w:left="2880" w:hanging="360"/>
      </w:pPr>
      <w:rPr>
        <w:rFonts w:ascii="Symbol" w:hAnsi="Symbol" w:hint="default"/>
      </w:rPr>
    </w:lvl>
    <w:lvl w:ilvl="4" w:tplc="5F14FB8C">
      <w:start w:val="1"/>
      <w:numFmt w:val="bullet"/>
      <w:lvlText w:val="o"/>
      <w:lvlJc w:val="left"/>
      <w:pPr>
        <w:ind w:left="3600" w:hanging="360"/>
      </w:pPr>
      <w:rPr>
        <w:rFonts w:ascii="Courier New" w:hAnsi="Courier New" w:hint="default"/>
      </w:rPr>
    </w:lvl>
    <w:lvl w:ilvl="5" w:tplc="B9EC15F6">
      <w:start w:val="1"/>
      <w:numFmt w:val="bullet"/>
      <w:lvlText w:val=""/>
      <w:lvlJc w:val="left"/>
      <w:pPr>
        <w:ind w:left="4320" w:hanging="360"/>
      </w:pPr>
      <w:rPr>
        <w:rFonts w:ascii="Wingdings" w:hAnsi="Wingdings" w:hint="default"/>
      </w:rPr>
    </w:lvl>
    <w:lvl w:ilvl="6" w:tplc="FACCE74E">
      <w:start w:val="1"/>
      <w:numFmt w:val="bullet"/>
      <w:lvlText w:val=""/>
      <w:lvlJc w:val="left"/>
      <w:pPr>
        <w:ind w:left="5040" w:hanging="360"/>
      </w:pPr>
      <w:rPr>
        <w:rFonts w:ascii="Symbol" w:hAnsi="Symbol" w:hint="default"/>
      </w:rPr>
    </w:lvl>
    <w:lvl w:ilvl="7" w:tplc="2558F236">
      <w:start w:val="1"/>
      <w:numFmt w:val="bullet"/>
      <w:lvlText w:val="o"/>
      <w:lvlJc w:val="left"/>
      <w:pPr>
        <w:ind w:left="5760" w:hanging="360"/>
      </w:pPr>
      <w:rPr>
        <w:rFonts w:ascii="Courier New" w:hAnsi="Courier New" w:hint="default"/>
      </w:rPr>
    </w:lvl>
    <w:lvl w:ilvl="8" w:tplc="8940FF5C">
      <w:start w:val="1"/>
      <w:numFmt w:val="bullet"/>
      <w:lvlText w:val=""/>
      <w:lvlJc w:val="left"/>
      <w:pPr>
        <w:ind w:left="6480" w:hanging="360"/>
      </w:pPr>
      <w:rPr>
        <w:rFonts w:ascii="Wingdings" w:hAnsi="Wingdings" w:hint="default"/>
      </w:rPr>
    </w:lvl>
  </w:abstractNum>
  <w:abstractNum w:abstractNumId="44" w15:restartNumberingAfterBreak="0">
    <w:nsid w:val="61956B86"/>
    <w:multiLevelType w:val="hybridMultilevel"/>
    <w:tmpl w:val="713473EE"/>
    <w:lvl w:ilvl="0" w:tplc="786A045E">
      <w:start w:val="1"/>
      <w:numFmt w:val="decimal"/>
      <w:pStyle w:val="Subttulo"/>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5" w15:restartNumberingAfterBreak="0">
    <w:nsid w:val="62BBE033"/>
    <w:multiLevelType w:val="hybridMultilevel"/>
    <w:tmpl w:val="333CCD82"/>
    <w:lvl w:ilvl="0" w:tplc="74322562">
      <w:start w:val="1"/>
      <w:numFmt w:val="bullet"/>
      <w:lvlText w:val="-"/>
      <w:lvlJc w:val="left"/>
      <w:pPr>
        <w:ind w:left="720" w:hanging="360"/>
      </w:pPr>
      <w:rPr>
        <w:rFonts w:ascii="Aptos" w:hAnsi="Aptos" w:hint="default"/>
      </w:rPr>
    </w:lvl>
    <w:lvl w:ilvl="1" w:tplc="AA7E5106">
      <w:start w:val="1"/>
      <w:numFmt w:val="bullet"/>
      <w:lvlText w:val="o"/>
      <w:lvlJc w:val="left"/>
      <w:pPr>
        <w:ind w:left="1440" w:hanging="360"/>
      </w:pPr>
      <w:rPr>
        <w:rFonts w:ascii="Courier New" w:hAnsi="Courier New" w:hint="default"/>
      </w:rPr>
    </w:lvl>
    <w:lvl w:ilvl="2" w:tplc="CD00ED3A">
      <w:start w:val="1"/>
      <w:numFmt w:val="bullet"/>
      <w:lvlText w:val=""/>
      <w:lvlJc w:val="left"/>
      <w:pPr>
        <w:ind w:left="2160" w:hanging="360"/>
      </w:pPr>
      <w:rPr>
        <w:rFonts w:ascii="Wingdings" w:hAnsi="Wingdings" w:hint="default"/>
      </w:rPr>
    </w:lvl>
    <w:lvl w:ilvl="3" w:tplc="62F83F48">
      <w:start w:val="1"/>
      <w:numFmt w:val="bullet"/>
      <w:lvlText w:val=""/>
      <w:lvlJc w:val="left"/>
      <w:pPr>
        <w:ind w:left="2880" w:hanging="360"/>
      </w:pPr>
      <w:rPr>
        <w:rFonts w:ascii="Symbol" w:hAnsi="Symbol" w:hint="default"/>
      </w:rPr>
    </w:lvl>
    <w:lvl w:ilvl="4" w:tplc="262CB94E">
      <w:start w:val="1"/>
      <w:numFmt w:val="bullet"/>
      <w:lvlText w:val="o"/>
      <w:lvlJc w:val="left"/>
      <w:pPr>
        <w:ind w:left="3600" w:hanging="360"/>
      </w:pPr>
      <w:rPr>
        <w:rFonts w:ascii="Courier New" w:hAnsi="Courier New" w:hint="default"/>
      </w:rPr>
    </w:lvl>
    <w:lvl w:ilvl="5" w:tplc="9C5C1DD8">
      <w:start w:val="1"/>
      <w:numFmt w:val="bullet"/>
      <w:lvlText w:val=""/>
      <w:lvlJc w:val="left"/>
      <w:pPr>
        <w:ind w:left="4320" w:hanging="360"/>
      </w:pPr>
      <w:rPr>
        <w:rFonts w:ascii="Wingdings" w:hAnsi="Wingdings" w:hint="default"/>
      </w:rPr>
    </w:lvl>
    <w:lvl w:ilvl="6" w:tplc="33EE83FA">
      <w:start w:val="1"/>
      <w:numFmt w:val="bullet"/>
      <w:lvlText w:val=""/>
      <w:lvlJc w:val="left"/>
      <w:pPr>
        <w:ind w:left="5040" w:hanging="360"/>
      </w:pPr>
      <w:rPr>
        <w:rFonts w:ascii="Symbol" w:hAnsi="Symbol" w:hint="default"/>
      </w:rPr>
    </w:lvl>
    <w:lvl w:ilvl="7" w:tplc="6E1EE220">
      <w:start w:val="1"/>
      <w:numFmt w:val="bullet"/>
      <w:lvlText w:val="o"/>
      <w:lvlJc w:val="left"/>
      <w:pPr>
        <w:ind w:left="5760" w:hanging="360"/>
      </w:pPr>
      <w:rPr>
        <w:rFonts w:ascii="Courier New" w:hAnsi="Courier New" w:hint="default"/>
      </w:rPr>
    </w:lvl>
    <w:lvl w:ilvl="8" w:tplc="86E69B40">
      <w:start w:val="1"/>
      <w:numFmt w:val="bullet"/>
      <w:lvlText w:val=""/>
      <w:lvlJc w:val="left"/>
      <w:pPr>
        <w:ind w:left="6480" w:hanging="360"/>
      </w:pPr>
      <w:rPr>
        <w:rFonts w:ascii="Wingdings" w:hAnsi="Wingdings" w:hint="default"/>
      </w:rPr>
    </w:lvl>
  </w:abstractNum>
  <w:abstractNum w:abstractNumId="46" w15:restartNumberingAfterBreak="0">
    <w:nsid w:val="64ADC95A"/>
    <w:multiLevelType w:val="hybridMultilevel"/>
    <w:tmpl w:val="3FF89A10"/>
    <w:lvl w:ilvl="0" w:tplc="C3D08044">
      <w:start w:val="1"/>
      <w:numFmt w:val="bullet"/>
      <w:lvlText w:val=""/>
      <w:lvlJc w:val="left"/>
      <w:pPr>
        <w:ind w:left="720" w:hanging="360"/>
      </w:pPr>
      <w:rPr>
        <w:rFonts w:ascii="Symbol" w:hAnsi="Symbol" w:hint="default"/>
      </w:rPr>
    </w:lvl>
    <w:lvl w:ilvl="1" w:tplc="4F2A8C0C">
      <w:start w:val="1"/>
      <w:numFmt w:val="bullet"/>
      <w:lvlText w:val="o"/>
      <w:lvlJc w:val="left"/>
      <w:pPr>
        <w:ind w:left="1440" w:hanging="360"/>
      </w:pPr>
      <w:rPr>
        <w:rFonts w:ascii="Courier New" w:hAnsi="Courier New" w:hint="default"/>
      </w:rPr>
    </w:lvl>
    <w:lvl w:ilvl="2" w:tplc="54F81DC6">
      <w:start w:val="1"/>
      <w:numFmt w:val="bullet"/>
      <w:lvlText w:val=""/>
      <w:lvlJc w:val="left"/>
      <w:pPr>
        <w:ind w:left="2160" w:hanging="360"/>
      </w:pPr>
      <w:rPr>
        <w:rFonts w:ascii="Wingdings" w:hAnsi="Wingdings" w:hint="default"/>
      </w:rPr>
    </w:lvl>
    <w:lvl w:ilvl="3" w:tplc="79F6471A">
      <w:start w:val="1"/>
      <w:numFmt w:val="bullet"/>
      <w:lvlText w:val=""/>
      <w:lvlJc w:val="left"/>
      <w:pPr>
        <w:ind w:left="2880" w:hanging="360"/>
      </w:pPr>
      <w:rPr>
        <w:rFonts w:ascii="Symbol" w:hAnsi="Symbol" w:hint="default"/>
      </w:rPr>
    </w:lvl>
    <w:lvl w:ilvl="4" w:tplc="39280292">
      <w:start w:val="1"/>
      <w:numFmt w:val="bullet"/>
      <w:lvlText w:val="o"/>
      <w:lvlJc w:val="left"/>
      <w:pPr>
        <w:ind w:left="3600" w:hanging="360"/>
      </w:pPr>
      <w:rPr>
        <w:rFonts w:ascii="Courier New" w:hAnsi="Courier New" w:hint="default"/>
      </w:rPr>
    </w:lvl>
    <w:lvl w:ilvl="5" w:tplc="EE1654E4">
      <w:start w:val="1"/>
      <w:numFmt w:val="bullet"/>
      <w:lvlText w:val=""/>
      <w:lvlJc w:val="left"/>
      <w:pPr>
        <w:ind w:left="4320" w:hanging="360"/>
      </w:pPr>
      <w:rPr>
        <w:rFonts w:ascii="Wingdings" w:hAnsi="Wingdings" w:hint="default"/>
      </w:rPr>
    </w:lvl>
    <w:lvl w:ilvl="6" w:tplc="086C8F78">
      <w:start w:val="1"/>
      <w:numFmt w:val="bullet"/>
      <w:lvlText w:val=""/>
      <w:lvlJc w:val="left"/>
      <w:pPr>
        <w:ind w:left="5040" w:hanging="360"/>
      </w:pPr>
      <w:rPr>
        <w:rFonts w:ascii="Symbol" w:hAnsi="Symbol" w:hint="default"/>
      </w:rPr>
    </w:lvl>
    <w:lvl w:ilvl="7" w:tplc="7F18372A">
      <w:start w:val="1"/>
      <w:numFmt w:val="bullet"/>
      <w:lvlText w:val="o"/>
      <w:lvlJc w:val="left"/>
      <w:pPr>
        <w:ind w:left="5760" w:hanging="360"/>
      </w:pPr>
      <w:rPr>
        <w:rFonts w:ascii="Courier New" w:hAnsi="Courier New" w:hint="default"/>
      </w:rPr>
    </w:lvl>
    <w:lvl w:ilvl="8" w:tplc="A7669094">
      <w:start w:val="1"/>
      <w:numFmt w:val="bullet"/>
      <w:lvlText w:val=""/>
      <w:lvlJc w:val="left"/>
      <w:pPr>
        <w:ind w:left="6480" w:hanging="360"/>
      </w:pPr>
      <w:rPr>
        <w:rFonts w:ascii="Wingdings" w:hAnsi="Wingdings" w:hint="default"/>
      </w:rPr>
    </w:lvl>
  </w:abstractNum>
  <w:abstractNum w:abstractNumId="47" w15:restartNumberingAfterBreak="0">
    <w:nsid w:val="65E0AE05"/>
    <w:multiLevelType w:val="hybridMultilevel"/>
    <w:tmpl w:val="0FF0DAB2"/>
    <w:lvl w:ilvl="0" w:tplc="78A27108">
      <w:start w:val="1"/>
      <w:numFmt w:val="bullet"/>
      <w:lvlText w:val=""/>
      <w:lvlJc w:val="left"/>
      <w:pPr>
        <w:ind w:left="720" w:hanging="360"/>
      </w:pPr>
      <w:rPr>
        <w:rFonts w:ascii="Wingdings" w:hAnsi="Wingdings" w:hint="default"/>
      </w:rPr>
    </w:lvl>
    <w:lvl w:ilvl="1" w:tplc="A762D760">
      <w:start w:val="1"/>
      <w:numFmt w:val="bullet"/>
      <w:lvlText w:val="o"/>
      <w:lvlJc w:val="left"/>
      <w:pPr>
        <w:ind w:left="1440" w:hanging="360"/>
      </w:pPr>
      <w:rPr>
        <w:rFonts w:ascii="Courier New" w:hAnsi="Courier New" w:hint="default"/>
      </w:rPr>
    </w:lvl>
    <w:lvl w:ilvl="2" w:tplc="1C2060D8">
      <w:start w:val="1"/>
      <w:numFmt w:val="bullet"/>
      <w:lvlText w:val=""/>
      <w:lvlJc w:val="left"/>
      <w:pPr>
        <w:ind w:left="2160" w:hanging="360"/>
      </w:pPr>
      <w:rPr>
        <w:rFonts w:ascii="Wingdings" w:hAnsi="Wingdings" w:hint="default"/>
      </w:rPr>
    </w:lvl>
    <w:lvl w:ilvl="3" w:tplc="A22AA062">
      <w:start w:val="1"/>
      <w:numFmt w:val="bullet"/>
      <w:lvlText w:val=""/>
      <w:lvlJc w:val="left"/>
      <w:pPr>
        <w:ind w:left="2880" w:hanging="360"/>
      </w:pPr>
      <w:rPr>
        <w:rFonts w:ascii="Symbol" w:hAnsi="Symbol" w:hint="default"/>
      </w:rPr>
    </w:lvl>
    <w:lvl w:ilvl="4" w:tplc="67A0C0EC">
      <w:start w:val="1"/>
      <w:numFmt w:val="bullet"/>
      <w:lvlText w:val="o"/>
      <w:lvlJc w:val="left"/>
      <w:pPr>
        <w:ind w:left="3600" w:hanging="360"/>
      </w:pPr>
      <w:rPr>
        <w:rFonts w:ascii="Courier New" w:hAnsi="Courier New" w:hint="default"/>
      </w:rPr>
    </w:lvl>
    <w:lvl w:ilvl="5" w:tplc="A1AA748E">
      <w:start w:val="1"/>
      <w:numFmt w:val="bullet"/>
      <w:lvlText w:val=""/>
      <w:lvlJc w:val="left"/>
      <w:pPr>
        <w:ind w:left="4320" w:hanging="360"/>
      </w:pPr>
      <w:rPr>
        <w:rFonts w:ascii="Wingdings" w:hAnsi="Wingdings" w:hint="default"/>
      </w:rPr>
    </w:lvl>
    <w:lvl w:ilvl="6" w:tplc="025271E4">
      <w:start w:val="1"/>
      <w:numFmt w:val="bullet"/>
      <w:lvlText w:val=""/>
      <w:lvlJc w:val="left"/>
      <w:pPr>
        <w:ind w:left="5040" w:hanging="360"/>
      </w:pPr>
      <w:rPr>
        <w:rFonts w:ascii="Symbol" w:hAnsi="Symbol" w:hint="default"/>
      </w:rPr>
    </w:lvl>
    <w:lvl w:ilvl="7" w:tplc="B25ADA8A">
      <w:start w:val="1"/>
      <w:numFmt w:val="bullet"/>
      <w:lvlText w:val="o"/>
      <w:lvlJc w:val="left"/>
      <w:pPr>
        <w:ind w:left="5760" w:hanging="360"/>
      </w:pPr>
      <w:rPr>
        <w:rFonts w:ascii="Courier New" w:hAnsi="Courier New" w:hint="default"/>
      </w:rPr>
    </w:lvl>
    <w:lvl w:ilvl="8" w:tplc="97A638E6">
      <w:start w:val="1"/>
      <w:numFmt w:val="bullet"/>
      <w:lvlText w:val=""/>
      <w:lvlJc w:val="left"/>
      <w:pPr>
        <w:ind w:left="6480" w:hanging="360"/>
      </w:pPr>
      <w:rPr>
        <w:rFonts w:ascii="Wingdings" w:hAnsi="Wingdings" w:hint="default"/>
      </w:rPr>
    </w:lvl>
  </w:abstractNum>
  <w:abstractNum w:abstractNumId="48" w15:restartNumberingAfterBreak="0">
    <w:nsid w:val="679D33DD"/>
    <w:multiLevelType w:val="multilevel"/>
    <w:tmpl w:val="679D33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6C66A85C"/>
    <w:multiLevelType w:val="hybridMultilevel"/>
    <w:tmpl w:val="271CD182"/>
    <w:lvl w:ilvl="0" w:tplc="3C0A000B">
      <w:start w:val="1"/>
      <w:numFmt w:val="bullet"/>
      <w:lvlText w:val=""/>
      <w:lvlJc w:val="left"/>
      <w:pPr>
        <w:ind w:left="720" w:hanging="360"/>
      </w:pPr>
      <w:rPr>
        <w:rFonts w:ascii="Wingdings" w:hAnsi="Wingdings" w:hint="default"/>
      </w:rPr>
    </w:lvl>
    <w:lvl w:ilvl="1" w:tplc="6A662362">
      <w:start w:val="1"/>
      <w:numFmt w:val="bullet"/>
      <w:lvlText w:val="o"/>
      <w:lvlJc w:val="left"/>
      <w:pPr>
        <w:ind w:left="1440" w:hanging="360"/>
      </w:pPr>
      <w:rPr>
        <w:rFonts w:ascii="Courier New" w:hAnsi="Courier New" w:hint="default"/>
      </w:rPr>
    </w:lvl>
    <w:lvl w:ilvl="2" w:tplc="DCE28CDC">
      <w:start w:val="1"/>
      <w:numFmt w:val="bullet"/>
      <w:lvlText w:val=""/>
      <w:lvlJc w:val="left"/>
      <w:pPr>
        <w:ind w:left="2160" w:hanging="360"/>
      </w:pPr>
      <w:rPr>
        <w:rFonts w:ascii="Wingdings" w:hAnsi="Wingdings" w:hint="default"/>
      </w:rPr>
    </w:lvl>
    <w:lvl w:ilvl="3" w:tplc="6B9EF060">
      <w:start w:val="1"/>
      <w:numFmt w:val="bullet"/>
      <w:lvlText w:val=""/>
      <w:lvlJc w:val="left"/>
      <w:pPr>
        <w:ind w:left="2880" w:hanging="360"/>
      </w:pPr>
      <w:rPr>
        <w:rFonts w:ascii="Symbol" w:hAnsi="Symbol" w:hint="default"/>
      </w:rPr>
    </w:lvl>
    <w:lvl w:ilvl="4" w:tplc="11A6949C">
      <w:start w:val="1"/>
      <w:numFmt w:val="bullet"/>
      <w:lvlText w:val="o"/>
      <w:lvlJc w:val="left"/>
      <w:pPr>
        <w:ind w:left="3600" w:hanging="360"/>
      </w:pPr>
      <w:rPr>
        <w:rFonts w:ascii="Courier New" w:hAnsi="Courier New" w:hint="default"/>
      </w:rPr>
    </w:lvl>
    <w:lvl w:ilvl="5" w:tplc="9A4A86FE">
      <w:start w:val="1"/>
      <w:numFmt w:val="bullet"/>
      <w:lvlText w:val=""/>
      <w:lvlJc w:val="left"/>
      <w:pPr>
        <w:ind w:left="4320" w:hanging="360"/>
      </w:pPr>
      <w:rPr>
        <w:rFonts w:ascii="Wingdings" w:hAnsi="Wingdings" w:hint="default"/>
      </w:rPr>
    </w:lvl>
    <w:lvl w:ilvl="6" w:tplc="431619CA">
      <w:start w:val="1"/>
      <w:numFmt w:val="bullet"/>
      <w:lvlText w:val=""/>
      <w:lvlJc w:val="left"/>
      <w:pPr>
        <w:ind w:left="5040" w:hanging="360"/>
      </w:pPr>
      <w:rPr>
        <w:rFonts w:ascii="Symbol" w:hAnsi="Symbol" w:hint="default"/>
      </w:rPr>
    </w:lvl>
    <w:lvl w:ilvl="7" w:tplc="D3F62428">
      <w:start w:val="1"/>
      <w:numFmt w:val="bullet"/>
      <w:lvlText w:val="o"/>
      <w:lvlJc w:val="left"/>
      <w:pPr>
        <w:ind w:left="5760" w:hanging="360"/>
      </w:pPr>
      <w:rPr>
        <w:rFonts w:ascii="Courier New" w:hAnsi="Courier New" w:hint="default"/>
      </w:rPr>
    </w:lvl>
    <w:lvl w:ilvl="8" w:tplc="7D78F3A6">
      <w:start w:val="1"/>
      <w:numFmt w:val="bullet"/>
      <w:lvlText w:val=""/>
      <w:lvlJc w:val="left"/>
      <w:pPr>
        <w:ind w:left="6480" w:hanging="360"/>
      </w:pPr>
      <w:rPr>
        <w:rFonts w:ascii="Wingdings" w:hAnsi="Wingdings" w:hint="default"/>
      </w:rPr>
    </w:lvl>
  </w:abstractNum>
  <w:abstractNum w:abstractNumId="50" w15:restartNumberingAfterBreak="0">
    <w:nsid w:val="6DDBC24F"/>
    <w:multiLevelType w:val="hybridMultilevel"/>
    <w:tmpl w:val="492A42B4"/>
    <w:lvl w:ilvl="0" w:tplc="3E3AAB32">
      <w:start w:val="1"/>
      <w:numFmt w:val="bullet"/>
      <w:lvlText w:val="-"/>
      <w:lvlJc w:val="left"/>
      <w:pPr>
        <w:ind w:left="720" w:hanging="360"/>
      </w:pPr>
      <w:rPr>
        <w:rFonts w:ascii="Aptos" w:hAnsi="Aptos" w:hint="default"/>
      </w:rPr>
    </w:lvl>
    <w:lvl w:ilvl="1" w:tplc="371218A4">
      <w:start w:val="1"/>
      <w:numFmt w:val="bullet"/>
      <w:lvlText w:val="o"/>
      <w:lvlJc w:val="left"/>
      <w:pPr>
        <w:ind w:left="1440" w:hanging="360"/>
      </w:pPr>
      <w:rPr>
        <w:rFonts w:ascii="Courier New" w:hAnsi="Courier New" w:hint="default"/>
      </w:rPr>
    </w:lvl>
    <w:lvl w:ilvl="2" w:tplc="A49C9814">
      <w:start w:val="1"/>
      <w:numFmt w:val="bullet"/>
      <w:lvlText w:val=""/>
      <w:lvlJc w:val="left"/>
      <w:pPr>
        <w:ind w:left="2160" w:hanging="360"/>
      </w:pPr>
      <w:rPr>
        <w:rFonts w:ascii="Wingdings" w:hAnsi="Wingdings" w:hint="default"/>
      </w:rPr>
    </w:lvl>
    <w:lvl w:ilvl="3" w:tplc="9BB2652E">
      <w:start w:val="1"/>
      <w:numFmt w:val="bullet"/>
      <w:lvlText w:val=""/>
      <w:lvlJc w:val="left"/>
      <w:pPr>
        <w:ind w:left="2880" w:hanging="360"/>
      </w:pPr>
      <w:rPr>
        <w:rFonts w:ascii="Symbol" w:hAnsi="Symbol" w:hint="default"/>
      </w:rPr>
    </w:lvl>
    <w:lvl w:ilvl="4" w:tplc="ECB8EC4E">
      <w:start w:val="1"/>
      <w:numFmt w:val="bullet"/>
      <w:lvlText w:val="o"/>
      <w:lvlJc w:val="left"/>
      <w:pPr>
        <w:ind w:left="3600" w:hanging="360"/>
      </w:pPr>
      <w:rPr>
        <w:rFonts w:ascii="Courier New" w:hAnsi="Courier New" w:hint="default"/>
      </w:rPr>
    </w:lvl>
    <w:lvl w:ilvl="5" w:tplc="03E6EB36">
      <w:start w:val="1"/>
      <w:numFmt w:val="bullet"/>
      <w:lvlText w:val=""/>
      <w:lvlJc w:val="left"/>
      <w:pPr>
        <w:ind w:left="4320" w:hanging="360"/>
      </w:pPr>
      <w:rPr>
        <w:rFonts w:ascii="Wingdings" w:hAnsi="Wingdings" w:hint="default"/>
      </w:rPr>
    </w:lvl>
    <w:lvl w:ilvl="6" w:tplc="1C484486">
      <w:start w:val="1"/>
      <w:numFmt w:val="bullet"/>
      <w:lvlText w:val=""/>
      <w:lvlJc w:val="left"/>
      <w:pPr>
        <w:ind w:left="5040" w:hanging="360"/>
      </w:pPr>
      <w:rPr>
        <w:rFonts w:ascii="Symbol" w:hAnsi="Symbol" w:hint="default"/>
      </w:rPr>
    </w:lvl>
    <w:lvl w:ilvl="7" w:tplc="2A6E3C22">
      <w:start w:val="1"/>
      <w:numFmt w:val="bullet"/>
      <w:lvlText w:val="o"/>
      <w:lvlJc w:val="left"/>
      <w:pPr>
        <w:ind w:left="5760" w:hanging="360"/>
      </w:pPr>
      <w:rPr>
        <w:rFonts w:ascii="Courier New" w:hAnsi="Courier New" w:hint="default"/>
      </w:rPr>
    </w:lvl>
    <w:lvl w:ilvl="8" w:tplc="5282CB7E">
      <w:start w:val="1"/>
      <w:numFmt w:val="bullet"/>
      <w:lvlText w:val=""/>
      <w:lvlJc w:val="left"/>
      <w:pPr>
        <w:ind w:left="6480" w:hanging="360"/>
      </w:pPr>
      <w:rPr>
        <w:rFonts w:ascii="Wingdings" w:hAnsi="Wingdings" w:hint="default"/>
      </w:rPr>
    </w:lvl>
  </w:abstractNum>
  <w:abstractNum w:abstractNumId="51" w15:restartNumberingAfterBreak="0">
    <w:nsid w:val="6EC00F21"/>
    <w:multiLevelType w:val="multilevel"/>
    <w:tmpl w:val="6EC00F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70A5395C"/>
    <w:multiLevelType w:val="hybridMultilevel"/>
    <w:tmpl w:val="F5B0E2BE"/>
    <w:lvl w:ilvl="0" w:tplc="45BEDFF8">
      <w:start w:val="1"/>
      <w:numFmt w:val="bullet"/>
      <w:lvlText w:val="-"/>
      <w:lvlJc w:val="left"/>
      <w:pPr>
        <w:ind w:left="720" w:hanging="360"/>
      </w:pPr>
      <w:rPr>
        <w:rFonts w:ascii="Aptos" w:hAnsi="Aptos" w:hint="default"/>
      </w:rPr>
    </w:lvl>
    <w:lvl w:ilvl="1" w:tplc="D9C033BC">
      <w:start w:val="1"/>
      <w:numFmt w:val="bullet"/>
      <w:lvlText w:val="o"/>
      <w:lvlJc w:val="left"/>
      <w:pPr>
        <w:ind w:left="1440" w:hanging="360"/>
      </w:pPr>
      <w:rPr>
        <w:rFonts w:ascii="Courier New" w:hAnsi="Courier New" w:hint="default"/>
      </w:rPr>
    </w:lvl>
    <w:lvl w:ilvl="2" w:tplc="1272105C">
      <w:start w:val="1"/>
      <w:numFmt w:val="bullet"/>
      <w:lvlText w:val=""/>
      <w:lvlJc w:val="left"/>
      <w:pPr>
        <w:ind w:left="2160" w:hanging="360"/>
      </w:pPr>
      <w:rPr>
        <w:rFonts w:ascii="Wingdings" w:hAnsi="Wingdings" w:hint="default"/>
      </w:rPr>
    </w:lvl>
    <w:lvl w:ilvl="3" w:tplc="EEF27CBA">
      <w:start w:val="1"/>
      <w:numFmt w:val="bullet"/>
      <w:lvlText w:val=""/>
      <w:lvlJc w:val="left"/>
      <w:pPr>
        <w:ind w:left="2880" w:hanging="360"/>
      </w:pPr>
      <w:rPr>
        <w:rFonts w:ascii="Symbol" w:hAnsi="Symbol" w:hint="default"/>
      </w:rPr>
    </w:lvl>
    <w:lvl w:ilvl="4" w:tplc="5AC4AB2C">
      <w:start w:val="1"/>
      <w:numFmt w:val="bullet"/>
      <w:lvlText w:val="o"/>
      <w:lvlJc w:val="left"/>
      <w:pPr>
        <w:ind w:left="3600" w:hanging="360"/>
      </w:pPr>
      <w:rPr>
        <w:rFonts w:ascii="Courier New" w:hAnsi="Courier New" w:hint="default"/>
      </w:rPr>
    </w:lvl>
    <w:lvl w:ilvl="5" w:tplc="29E21D6A">
      <w:start w:val="1"/>
      <w:numFmt w:val="bullet"/>
      <w:lvlText w:val=""/>
      <w:lvlJc w:val="left"/>
      <w:pPr>
        <w:ind w:left="4320" w:hanging="360"/>
      </w:pPr>
      <w:rPr>
        <w:rFonts w:ascii="Wingdings" w:hAnsi="Wingdings" w:hint="default"/>
      </w:rPr>
    </w:lvl>
    <w:lvl w:ilvl="6" w:tplc="E304BBC8">
      <w:start w:val="1"/>
      <w:numFmt w:val="bullet"/>
      <w:lvlText w:val=""/>
      <w:lvlJc w:val="left"/>
      <w:pPr>
        <w:ind w:left="5040" w:hanging="360"/>
      </w:pPr>
      <w:rPr>
        <w:rFonts w:ascii="Symbol" w:hAnsi="Symbol" w:hint="default"/>
      </w:rPr>
    </w:lvl>
    <w:lvl w:ilvl="7" w:tplc="8C74A910">
      <w:start w:val="1"/>
      <w:numFmt w:val="bullet"/>
      <w:lvlText w:val="o"/>
      <w:lvlJc w:val="left"/>
      <w:pPr>
        <w:ind w:left="5760" w:hanging="360"/>
      </w:pPr>
      <w:rPr>
        <w:rFonts w:ascii="Courier New" w:hAnsi="Courier New" w:hint="default"/>
      </w:rPr>
    </w:lvl>
    <w:lvl w:ilvl="8" w:tplc="3E0EF47E">
      <w:start w:val="1"/>
      <w:numFmt w:val="bullet"/>
      <w:lvlText w:val=""/>
      <w:lvlJc w:val="left"/>
      <w:pPr>
        <w:ind w:left="6480" w:hanging="360"/>
      </w:pPr>
      <w:rPr>
        <w:rFonts w:ascii="Wingdings" w:hAnsi="Wingdings" w:hint="default"/>
      </w:rPr>
    </w:lvl>
  </w:abstractNum>
  <w:abstractNum w:abstractNumId="53" w15:restartNumberingAfterBreak="0">
    <w:nsid w:val="73DC9881"/>
    <w:multiLevelType w:val="hybridMultilevel"/>
    <w:tmpl w:val="B930E65C"/>
    <w:lvl w:ilvl="0" w:tplc="E0E078A4">
      <w:start w:val="1"/>
      <w:numFmt w:val="bullet"/>
      <w:lvlText w:val=""/>
      <w:lvlJc w:val="left"/>
      <w:pPr>
        <w:ind w:left="720" w:hanging="360"/>
      </w:pPr>
      <w:rPr>
        <w:rFonts w:ascii="Symbol" w:hAnsi="Symbol" w:hint="default"/>
      </w:rPr>
    </w:lvl>
    <w:lvl w:ilvl="1" w:tplc="AFC49AB2">
      <w:start w:val="1"/>
      <w:numFmt w:val="bullet"/>
      <w:lvlText w:val="o"/>
      <w:lvlJc w:val="left"/>
      <w:pPr>
        <w:ind w:left="1440" w:hanging="360"/>
      </w:pPr>
      <w:rPr>
        <w:rFonts w:ascii="Courier New" w:hAnsi="Courier New" w:hint="default"/>
      </w:rPr>
    </w:lvl>
    <w:lvl w:ilvl="2" w:tplc="32148E90">
      <w:start w:val="1"/>
      <w:numFmt w:val="bullet"/>
      <w:lvlText w:val=""/>
      <w:lvlJc w:val="left"/>
      <w:pPr>
        <w:ind w:left="2160" w:hanging="360"/>
      </w:pPr>
      <w:rPr>
        <w:rFonts w:ascii="Wingdings" w:hAnsi="Wingdings" w:hint="default"/>
      </w:rPr>
    </w:lvl>
    <w:lvl w:ilvl="3" w:tplc="D47C2688">
      <w:start w:val="1"/>
      <w:numFmt w:val="bullet"/>
      <w:lvlText w:val=""/>
      <w:lvlJc w:val="left"/>
      <w:pPr>
        <w:ind w:left="2880" w:hanging="360"/>
      </w:pPr>
      <w:rPr>
        <w:rFonts w:ascii="Symbol" w:hAnsi="Symbol" w:hint="default"/>
      </w:rPr>
    </w:lvl>
    <w:lvl w:ilvl="4" w:tplc="8E8631E8">
      <w:start w:val="1"/>
      <w:numFmt w:val="bullet"/>
      <w:lvlText w:val="o"/>
      <w:lvlJc w:val="left"/>
      <w:pPr>
        <w:ind w:left="3600" w:hanging="360"/>
      </w:pPr>
      <w:rPr>
        <w:rFonts w:ascii="Courier New" w:hAnsi="Courier New" w:hint="default"/>
      </w:rPr>
    </w:lvl>
    <w:lvl w:ilvl="5" w:tplc="18E43910">
      <w:start w:val="1"/>
      <w:numFmt w:val="bullet"/>
      <w:lvlText w:val=""/>
      <w:lvlJc w:val="left"/>
      <w:pPr>
        <w:ind w:left="4320" w:hanging="360"/>
      </w:pPr>
      <w:rPr>
        <w:rFonts w:ascii="Wingdings" w:hAnsi="Wingdings" w:hint="default"/>
      </w:rPr>
    </w:lvl>
    <w:lvl w:ilvl="6" w:tplc="A3D4739E">
      <w:start w:val="1"/>
      <w:numFmt w:val="bullet"/>
      <w:lvlText w:val=""/>
      <w:lvlJc w:val="left"/>
      <w:pPr>
        <w:ind w:left="5040" w:hanging="360"/>
      </w:pPr>
      <w:rPr>
        <w:rFonts w:ascii="Symbol" w:hAnsi="Symbol" w:hint="default"/>
      </w:rPr>
    </w:lvl>
    <w:lvl w:ilvl="7" w:tplc="15FCB398">
      <w:start w:val="1"/>
      <w:numFmt w:val="bullet"/>
      <w:lvlText w:val="o"/>
      <w:lvlJc w:val="left"/>
      <w:pPr>
        <w:ind w:left="5760" w:hanging="360"/>
      </w:pPr>
      <w:rPr>
        <w:rFonts w:ascii="Courier New" w:hAnsi="Courier New" w:hint="default"/>
      </w:rPr>
    </w:lvl>
    <w:lvl w:ilvl="8" w:tplc="425065F2">
      <w:start w:val="1"/>
      <w:numFmt w:val="bullet"/>
      <w:lvlText w:val=""/>
      <w:lvlJc w:val="left"/>
      <w:pPr>
        <w:ind w:left="6480" w:hanging="360"/>
      </w:pPr>
      <w:rPr>
        <w:rFonts w:ascii="Wingdings" w:hAnsi="Wingdings" w:hint="default"/>
      </w:rPr>
    </w:lvl>
  </w:abstractNum>
  <w:abstractNum w:abstractNumId="54" w15:restartNumberingAfterBreak="0">
    <w:nsid w:val="77DB6E7A"/>
    <w:multiLevelType w:val="hybridMultilevel"/>
    <w:tmpl w:val="17043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C495D97"/>
    <w:multiLevelType w:val="multilevel"/>
    <w:tmpl w:val="7C495D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7FBBF8E4"/>
    <w:multiLevelType w:val="hybridMultilevel"/>
    <w:tmpl w:val="FFFFFFFF"/>
    <w:lvl w:ilvl="0" w:tplc="6CBA96B6">
      <w:start w:val="1"/>
      <w:numFmt w:val="bullet"/>
      <w:lvlText w:val=""/>
      <w:lvlJc w:val="left"/>
      <w:pPr>
        <w:ind w:left="720" w:hanging="360"/>
      </w:pPr>
      <w:rPr>
        <w:rFonts w:ascii="Symbol" w:hAnsi="Symbol" w:hint="default"/>
      </w:rPr>
    </w:lvl>
    <w:lvl w:ilvl="1" w:tplc="43F22426">
      <w:start w:val="1"/>
      <w:numFmt w:val="bullet"/>
      <w:lvlText w:val="o"/>
      <w:lvlJc w:val="left"/>
      <w:pPr>
        <w:ind w:left="1440" w:hanging="360"/>
      </w:pPr>
      <w:rPr>
        <w:rFonts w:ascii="Courier New" w:hAnsi="Courier New" w:hint="default"/>
      </w:rPr>
    </w:lvl>
    <w:lvl w:ilvl="2" w:tplc="40F0CCB2">
      <w:start w:val="1"/>
      <w:numFmt w:val="bullet"/>
      <w:lvlText w:val=""/>
      <w:lvlJc w:val="left"/>
      <w:pPr>
        <w:ind w:left="2160" w:hanging="360"/>
      </w:pPr>
      <w:rPr>
        <w:rFonts w:ascii="Wingdings" w:hAnsi="Wingdings" w:hint="default"/>
      </w:rPr>
    </w:lvl>
    <w:lvl w:ilvl="3" w:tplc="80F24CD6">
      <w:start w:val="1"/>
      <w:numFmt w:val="bullet"/>
      <w:lvlText w:val=""/>
      <w:lvlJc w:val="left"/>
      <w:pPr>
        <w:ind w:left="2880" w:hanging="360"/>
      </w:pPr>
      <w:rPr>
        <w:rFonts w:ascii="Symbol" w:hAnsi="Symbol" w:hint="default"/>
      </w:rPr>
    </w:lvl>
    <w:lvl w:ilvl="4" w:tplc="FFD2D458">
      <w:start w:val="1"/>
      <w:numFmt w:val="bullet"/>
      <w:lvlText w:val="o"/>
      <w:lvlJc w:val="left"/>
      <w:pPr>
        <w:ind w:left="3600" w:hanging="360"/>
      </w:pPr>
      <w:rPr>
        <w:rFonts w:ascii="Courier New" w:hAnsi="Courier New" w:hint="default"/>
      </w:rPr>
    </w:lvl>
    <w:lvl w:ilvl="5" w:tplc="DD582C9C">
      <w:start w:val="1"/>
      <w:numFmt w:val="bullet"/>
      <w:lvlText w:val=""/>
      <w:lvlJc w:val="left"/>
      <w:pPr>
        <w:ind w:left="4320" w:hanging="360"/>
      </w:pPr>
      <w:rPr>
        <w:rFonts w:ascii="Wingdings" w:hAnsi="Wingdings" w:hint="default"/>
      </w:rPr>
    </w:lvl>
    <w:lvl w:ilvl="6" w:tplc="DDC80072">
      <w:start w:val="1"/>
      <w:numFmt w:val="bullet"/>
      <w:lvlText w:val=""/>
      <w:lvlJc w:val="left"/>
      <w:pPr>
        <w:ind w:left="5040" w:hanging="360"/>
      </w:pPr>
      <w:rPr>
        <w:rFonts w:ascii="Symbol" w:hAnsi="Symbol" w:hint="default"/>
      </w:rPr>
    </w:lvl>
    <w:lvl w:ilvl="7" w:tplc="5F3AA614">
      <w:start w:val="1"/>
      <w:numFmt w:val="bullet"/>
      <w:lvlText w:val="o"/>
      <w:lvlJc w:val="left"/>
      <w:pPr>
        <w:ind w:left="5760" w:hanging="360"/>
      </w:pPr>
      <w:rPr>
        <w:rFonts w:ascii="Courier New" w:hAnsi="Courier New" w:hint="default"/>
      </w:rPr>
    </w:lvl>
    <w:lvl w:ilvl="8" w:tplc="D624A5E2">
      <w:start w:val="1"/>
      <w:numFmt w:val="bullet"/>
      <w:lvlText w:val=""/>
      <w:lvlJc w:val="left"/>
      <w:pPr>
        <w:ind w:left="6480" w:hanging="360"/>
      </w:pPr>
      <w:rPr>
        <w:rFonts w:ascii="Wingdings" w:hAnsi="Wingdings" w:hint="default"/>
      </w:rPr>
    </w:lvl>
  </w:abstractNum>
  <w:num w:numId="1" w16cid:durableId="1136263200">
    <w:abstractNumId w:val="43"/>
  </w:num>
  <w:num w:numId="2" w16cid:durableId="241109752">
    <w:abstractNumId w:val="9"/>
  </w:num>
  <w:num w:numId="3" w16cid:durableId="2013023015">
    <w:abstractNumId w:val="31"/>
  </w:num>
  <w:num w:numId="4" w16cid:durableId="1704479677">
    <w:abstractNumId w:val="3"/>
  </w:num>
  <w:num w:numId="5" w16cid:durableId="1246183245">
    <w:abstractNumId w:val="7"/>
  </w:num>
  <w:num w:numId="6" w16cid:durableId="337268434">
    <w:abstractNumId w:val="5"/>
  </w:num>
  <w:num w:numId="7" w16cid:durableId="1837107517">
    <w:abstractNumId w:val="15"/>
  </w:num>
  <w:num w:numId="8" w16cid:durableId="1760371243">
    <w:abstractNumId w:val="41"/>
  </w:num>
  <w:num w:numId="9" w16cid:durableId="1222205948">
    <w:abstractNumId w:val="32"/>
  </w:num>
  <w:num w:numId="10" w16cid:durableId="629212000">
    <w:abstractNumId w:val="21"/>
  </w:num>
  <w:num w:numId="11" w16cid:durableId="980965485">
    <w:abstractNumId w:val="22"/>
  </w:num>
  <w:num w:numId="12" w16cid:durableId="918906195">
    <w:abstractNumId w:val="0"/>
  </w:num>
  <w:num w:numId="13" w16cid:durableId="324014951">
    <w:abstractNumId w:val="47"/>
  </w:num>
  <w:num w:numId="14" w16cid:durableId="413818719">
    <w:abstractNumId w:val="53"/>
  </w:num>
  <w:num w:numId="15" w16cid:durableId="1552351647">
    <w:abstractNumId w:val="20"/>
  </w:num>
  <w:num w:numId="16" w16cid:durableId="921986708">
    <w:abstractNumId w:val="4"/>
  </w:num>
  <w:num w:numId="17" w16cid:durableId="529996559">
    <w:abstractNumId w:val="24"/>
  </w:num>
  <w:num w:numId="18" w16cid:durableId="229119627">
    <w:abstractNumId w:val="6"/>
  </w:num>
  <w:num w:numId="19" w16cid:durableId="1592660094">
    <w:abstractNumId w:val="39"/>
  </w:num>
  <w:num w:numId="20" w16cid:durableId="660158802">
    <w:abstractNumId w:val="2"/>
  </w:num>
  <w:num w:numId="21" w16cid:durableId="222060045">
    <w:abstractNumId w:val="42"/>
  </w:num>
  <w:num w:numId="22" w16cid:durableId="382948537">
    <w:abstractNumId w:val="46"/>
  </w:num>
  <w:num w:numId="23" w16cid:durableId="1262840310">
    <w:abstractNumId w:val="35"/>
  </w:num>
  <w:num w:numId="24" w16cid:durableId="289896231">
    <w:abstractNumId w:val="13"/>
  </w:num>
  <w:num w:numId="25" w16cid:durableId="372310799">
    <w:abstractNumId w:val="38"/>
  </w:num>
  <w:num w:numId="26" w16cid:durableId="1797211758">
    <w:abstractNumId w:val="40"/>
  </w:num>
  <w:num w:numId="27" w16cid:durableId="1134758397">
    <w:abstractNumId w:val="34"/>
  </w:num>
  <w:num w:numId="28" w16cid:durableId="1060442848">
    <w:abstractNumId w:val="11"/>
  </w:num>
  <w:num w:numId="29" w16cid:durableId="1164786786">
    <w:abstractNumId w:val="25"/>
  </w:num>
  <w:num w:numId="30" w16cid:durableId="1087193138">
    <w:abstractNumId w:val="50"/>
  </w:num>
  <w:num w:numId="31" w16cid:durableId="1894267759">
    <w:abstractNumId w:val="27"/>
  </w:num>
  <w:num w:numId="32" w16cid:durableId="1023828324">
    <w:abstractNumId w:val="45"/>
  </w:num>
  <w:num w:numId="33" w16cid:durableId="934165883">
    <w:abstractNumId w:val="19"/>
  </w:num>
  <w:num w:numId="34" w16cid:durableId="1387215716">
    <w:abstractNumId w:val="52"/>
  </w:num>
  <w:num w:numId="35" w16cid:durableId="287244326">
    <w:abstractNumId w:val="49"/>
  </w:num>
  <w:num w:numId="36" w16cid:durableId="645941508">
    <w:abstractNumId w:val="16"/>
  </w:num>
  <w:num w:numId="37" w16cid:durableId="818428005">
    <w:abstractNumId w:val="29"/>
  </w:num>
  <w:num w:numId="38" w16cid:durableId="4479287">
    <w:abstractNumId w:val="56"/>
  </w:num>
  <w:num w:numId="39" w16cid:durableId="361824683">
    <w:abstractNumId w:val="18"/>
  </w:num>
  <w:num w:numId="40" w16cid:durableId="1944998054">
    <w:abstractNumId w:val="33"/>
  </w:num>
  <w:num w:numId="41" w16cid:durableId="439374019">
    <w:abstractNumId w:val="37"/>
  </w:num>
  <w:num w:numId="42" w16cid:durableId="222066886">
    <w:abstractNumId w:val="1"/>
  </w:num>
  <w:num w:numId="43" w16cid:durableId="1476945021">
    <w:abstractNumId w:val="10"/>
  </w:num>
  <w:num w:numId="44" w16cid:durableId="453251065">
    <w:abstractNumId w:val="54"/>
  </w:num>
  <w:num w:numId="45" w16cid:durableId="172502769">
    <w:abstractNumId w:val="44"/>
  </w:num>
  <w:num w:numId="46" w16cid:durableId="1078596276">
    <w:abstractNumId w:val="14"/>
  </w:num>
  <w:num w:numId="47" w16cid:durableId="1534885298">
    <w:abstractNumId w:val="23"/>
  </w:num>
  <w:num w:numId="48" w16cid:durableId="741104485">
    <w:abstractNumId w:val="28"/>
  </w:num>
  <w:num w:numId="49" w16cid:durableId="1787653261">
    <w:abstractNumId w:val="51"/>
  </w:num>
  <w:num w:numId="50" w16cid:durableId="676152367">
    <w:abstractNumId w:val="48"/>
  </w:num>
  <w:num w:numId="51" w16cid:durableId="1432358526">
    <w:abstractNumId w:val="17"/>
  </w:num>
  <w:num w:numId="52" w16cid:durableId="447773386">
    <w:abstractNumId w:val="36"/>
  </w:num>
  <w:num w:numId="53" w16cid:durableId="60519444">
    <w:abstractNumId w:val="55"/>
  </w:num>
  <w:num w:numId="54" w16cid:durableId="707342441">
    <w:abstractNumId w:val="8"/>
  </w:num>
  <w:num w:numId="55" w16cid:durableId="1938753495">
    <w:abstractNumId w:val="26"/>
  </w:num>
  <w:num w:numId="56" w16cid:durableId="479735668">
    <w:abstractNumId w:val="12"/>
  </w:num>
  <w:num w:numId="57" w16cid:durableId="46238240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FE"/>
    <w:rsid w:val="000056C4"/>
    <w:rsid w:val="00010637"/>
    <w:rsid w:val="00012775"/>
    <w:rsid w:val="00016A9C"/>
    <w:rsid w:val="00026E6A"/>
    <w:rsid w:val="00027B3B"/>
    <w:rsid w:val="00030DE8"/>
    <w:rsid w:val="00033DD6"/>
    <w:rsid w:val="0004001D"/>
    <w:rsid w:val="00042B56"/>
    <w:rsid w:val="00042F41"/>
    <w:rsid w:val="00045C39"/>
    <w:rsid w:val="000570BF"/>
    <w:rsid w:val="00060C85"/>
    <w:rsid w:val="00070BC4"/>
    <w:rsid w:val="000756AB"/>
    <w:rsid w:val="00075712"/>
    <w:rsid w:val="0008174E"/>
    <w:rsid w:val="00083AEA"/>
    <w:rsid w:val="000844F8"/>
    <w:rsid w:val="00090743"/>
    <w:rsid w:val="000B47BD"/>
    <w:rsid w:val="000D3A6C"/>
    <w:rsid w:val="000E2A50"/>
    <w:rsid w:val="000F1476"/>
    <w:rsid w:val="00106CD8"/>
    <w:rsid w:val="00110B79"/>
    <w:rsid w:val="001142B5"/>
    <w:rsid w:val="00115C5C"/>
    <w:rsid w:val="00115F0B"/>
    <w:rsid w:val="00123051"/>
    <w:rsid w:val="00130E50"/>
    <w:rsid w:val="00133CA4"/>
    <w:rsid w:val="00162115"/>
    <w:rsid w:val="001624A7"/>
    <w:rsid w:val="00164CC3"/>
    <w:rsid w:val="001669A7"/>
    <w:rsid w:val="001770A3"/>
    <w:rsid w:val="00180EC1"/>
    <w:rsid w:val="001900BA"/>
    <w:rsid w:val="00194A1B"/>
    <w:rsid w:val="001A017B"/>
    <w:rsid w:val="001B0365"/>
    <w:rsid w:val="001B339C"/>
    <w:rsid w:val="001B5246"/>
    <w:rsid w:val="001B7125"/>
    <w:rsid w:val="001C1C4B"/>
    <w:rsid w:val="001C252B"/>
    <w:rsid w:val="001C3EE4"/>
    <w:rsid w:val="001D687B"/>
    <w:rsid w:val="001E78A7"/>
    <w:rsid w:val="0020176C"/>
    <w:rsid w:val="0021037E"/>
    <w:rsid w:val="00234707"/>
    <w:rsid w:val="00250B01"/>
    <w:rsid w:val="00252BA4"/>
    <w:rsid w:val="002541FC"/>
    <w:rsid w:val="002542E3"/>
    <w:rsid w:val="00261EE2"/>
    <w:rsid w:val="00270B57"/>
    <w:rsid w:val="0027577F"/>
    <w:rsid w:val="00287E79"/>
    <w:rsid w:val="002908CD"/>
    <w:rsid w:val="002971E8"/>
    <w:rsid w:val="002A1F01"/>
    <w:rsid w:val="002A201C"/>
    <w:rsid w:val="002A27DE"/>
    <w:rsid w:val="002A3829"/>
    <w:rsid w:val="002A7F7A"/>
    <w:rsid w:val="002B497B"/>
    <w:rsid w:val="002B64B1"/>
    <w:rsid w:val="002C47E1"/>
    <w:rsid w:val="002C6741"/>
    <w:rsid w:val="002D0713"/>
    <w:rsid w:val="002E0DB5"/>
    <w:rsid w:val="002E504B"/>
    <w:rsid w:val="002E54D6"/>
    <w:rsid w:val="002F0B53"/>
    <w:rsid w:val="0032361D"/>
    <w:rsid w:val="00326D74"/>
    <w:rsid w:val="00346B19"/>
    <w:rsid w:val="003502A2"/>
    <w:rsid w:val="003574DB"/>
    <w:rsid w:val="00360E6C"/>
    <w:rsid w:val="00363E7B"/>
    <w:rsid w:val="0037485F"/>
    <w:rsid w:val="00377C18"/>
    <w:rsid w:val="00380061"/>
    <w:rsid w:val="00382259"/>
    <w:rsid w:val="00392AA6"/>
    <w:rsid w:val="003A60AE"/>
    <w:rsid w:val="003B4047"/>
    <w:rsid w:val="003B5383"/>
    <w:rsid w:val="003C1FDA"/>
    <w:rsid w:val="003C5B07"/>
    <w:rsid w:val="003D5876"/>
    <w:rsid w:val="003D5983"/>
    <w:rsid w:val="004078E4"/>
    <w:rsid w:val="00410414"/>
    <w:rsid w:val="0041086D"/>
    <w:rsid w:val="00415166"/>
    <w:rsid w:val="0042212D"/>
    <w:rsid w:val="00427829"/>
    <w:rsid w:val="004536A4"/>
    <w:rsid w:val="004537D0"/>
    <w:rsid w:val="00456475"/>
    <w:rsid w:val="00457C68"/>
    <w:rsid w:val="0046380C"/>
    <w:rsid w:val="00477E63"/>
    <w:rsid w:val="0048704C"/>
    <w:rsid w:val="00492917"/>
    <w:rsid w:val="00494EBC"/>
    <w:rsid w:val="0049551A"/>
    <w:rsid w:val="00495FD7"/>
    <w:rsid w:val="004978F6"/>
    <w:rsid w:val="004A4B67"/>
    <w:rsid w:val="004A4CB6"/>
    <w:rsid w:val="004B2D5C"/>
    <w:rsid w:val="004B4259"/>
    <w:rsid w:val="004B4D66"/>
    <w:rsid w:val="004B69B0"/>
    <w:rsid w:val="004C3C13"/>
    <w:rsid w:val="004C5DEC"/>
    <w:rsid w:val="004C70E3"/>
    <w:rsid w:val="004D63CD"/>
    <w:rsid w:val="004D6452"/>
    <w:rsid w:val="004D6D17"/>
    <w:rsid w:val="004E4280"/>
    <w:rsid w:val="004E4B01"/>
    <w:rsid w:val="004F54B6"/>
    <w:rsid w:val="0051717E"/>
    <w:rsid w:val="00526A63"/>
    <w:rsid w:val="00534052"/>
    <w:rsid w:val="0053508F"/>
    <w:rsid w:val="005416C8"/>
    <w:rsid w:val="00546323"/>
    <w:rsid w:val="00553CDD"/>
    <w:rsid w:val="00555290"/>
    <w:rsid w:val="00557A09"/>
    <w:rsid w:val="00562622"/>
    <w:rsid w:val="0057189A"/>
    <w:rsid w:val="005724AA"/>
    <w:rsid w:val="00575F7D"/>
    <w:rsid w:val="00581583"/>
    <w:rsid w:val="005908ED"/>
    <w:rsid w:val="00593D97"/>
    <w:rsid w:val="00594C66"/>
    <w:rsid w:val="005A1543"/>
    <w:rsid w:val="005B3536"/>
    <w:rsid w:val="005C09E2"/>
    <w:rsid w:val="005C10C9"/>
    <w:rsid w:val="005C41BC"/>
    <w:rsid w:val="005C4C9D"/>
    <w:rsid w:val="005C7419"/>
    <w:rsid w:val="005D7905"/>
    <w:rsid w:val="005E2F79"/>
    <w:rsid w:val="005E4364"/>
    <w:rsid w:val="005E7CDC"/>
    <w:rsid w:val="005F305F"/>
    <w:rsid w:val="00603A0A"/>
    <w:rsid w:val="00612E66"/>
    <w:rsid w:val="00616B62"/>
    <w:rsid w:val="0062238B"/>
    <w:rsid w:val="00634FB8"/>
    <w:rsid w:val="00640131"/>
    <w:rsid w:val="00640D96"/>
    <w:rsid w:val="00645CAE"/>
    <w:rsid w:val="00653DD6"/>
    <w:rsid w:val="00660771"/>
    <w:rsid w:val="00662B02"/>
    <w:rsid w:val="00666EE4"/>
    <w:rsid w:val="00670E23"/>
    <w:rsid w:val="00672CFD"/>
    <w:rsid w:val="006878C6"/>
    <w:rsid w:val="00693FCF"/>
    <w:rsid w:val="00694894"/>
    <w:rsid w:val="00696C22"/>
    <w:rsid w:val="006A2AE8"/>
    <w:rsid w:val="006A76BB"/>
    <w:rsid w:val="006C0021"/>
    <w:rsid w:val="006C3E9F"/>
    <w:rsid w:val="006C5302"/>
    <w:rsid w:val="006E063B"/>
    <w:rsid w:val="006E5911"/>
    <w:rsid w:val="00717315"/>
    <w:rsid w:val="00723F50"/>
    <w:rsid w:val="00727FB7"/>
    <w:rsid w:val="0074149A"/>
    <w:rsid w:val="00743211"/>
    <w:rsid w:val="00757037"/>
    <w:rsid w:val="007751CD"/>
    <w:rsid w:val="00776BA6"/>
    <w:rsid w:val="007771FE"/>
    <w:rsid w:val="00782F2A"/>
    <w:rsid w:val="00785DE1"/>
    <w:rsid w:val="007A3BB6"/>
    <w:rsid w:val="007A79FD"/>
    <w:rsid w:val="007B0738"/>
    <w:rsid w:val="007B1185"/>
    <w:rsid w:val="007B41B3"/>
    <w:rsid w:val="007B65A3"/>
    <w:rsid w:val="007C0341"/>
    <w:rsid w:val="007D1B7E"/>
    <w:rsid w:val="007E1260"/>
    <w:rsid w:val="007E31BD"/>
    <w:rsid w:val="007E5CBF"/>
    <w:rsid w:val="00804886"/>
    <w:rsid w:val="0080637C"/>
    <w:rsid w:val="00807377"/>
    <w:rsid w:val="00820695"/>
    <w:rsid w:val="00827E8C"/>
    <w:rsid w:val="00835967"/>
    <w:rsid w:val="00836FB3"/>
    <w:rsid w:val="008374CB"/>
    <w:rsid w:val="00846950"/>
    <w:rsid w:val="00850591"/>
    <w:rsid w:val="00852988"/>
    <w:rsid w:val="0085376A"/>
    <w:rsid w:val="00854B04"/>
    <w:rsid w:val="00855249"/>
    <w:rsid w:val="00865239"/>
    <w:rsid w:val="008703F5"/>
    <w:rsid w:val="00870876"/>
    <w:rsid w:val="00871DCC"/>
    <w:rsid w:val="00881A64"/>
    <w:rsid w:val="0088297B"/>
    <w:rsid w:val="0088342C"/>
    <w:rsid w:val="0089410E"/>
    <w:rsid w:val="008A1641"/>
    <w:rsid w:val="008A6C3E"/>
    <w:rsid w:val="008C3EBA"/>
    <w:rsid w:val="008C4A8C"/>
    <w:rsid w:val="008D550B"/>
    <w:rsid w:val="008E3779"/>
    <w:rsid w:val="008F0FE9"/>
    <w:rsid w:val="008F3BB0"/>
    <w:rsid w:val="0090410D"/>
    <w:rsid w:val="00912339"/>
    <w:rsid w:val="00916D39"/>
    <w:rsid w:val="0093216C"/>
    <w:rsid w:val="00940176"/>
    <w:rsid w:val="00945282"/>
    <w:rsid w:val="00965452"/>
    <w:rsid w:val="0097672C"/>
    <w:rsid w:val="00983E8F"/>
    <w:rsid w:val="00985974"/>
    <w:rsid w:val="00990EDA"/>
    <w:rsid w:val="009A4D95"/>
    <w:rsid w:val="009A5DDB"/>
    <w:rsid w:val="009B2BF1"/>
    <w:rsid w:val="009B46F7"/>
    <w:rsid w:val="009C06D8"/>
    <w:rsid w:val="009C438E"/>
    <w:rsid w:val="009C4EDE"/>
    <w:rsid w:val="009D5F06"/>
    <w:rsid w:val="009E7C1F"/>
    <w:rsid w:val="009F1C53"/>
    <w:rsid w:val="00A04AD7"/>
    <w:rsid w:val="00A22AA8"/>
    <w:rsid w:val="00A2402A"/>
    <w:rsid w:val="00A3128D"/>
    <w:rsid w:val="00A327BC"/>
    <w:rsid w:val="00A377C8"/>
    <w:rsid w:val="00A44693"/>
    <w:rsid w:val="00A56EEB"/>
    <w:rsid w:val="00A57249"/>
    <w:rsid w:val="00A61098"/>
    <w:rsid w:val="00A70EF8"/>
    <w:rsid w:val="00A74181"/>
    <w:rsid w:val="00A9090C"/>
    <w:rsid w:val="00A910CD"/>
    <w:rsid w:val="00A95892"/>
    <w:rsid w:val="00AA18EE"/>
    <w:rsid w:val="00AA254F"/>
    <w:rsid w:val="00AA3819"/>
    <w:rsid w:val="00AB15DB"/>
    <w:rsid w:val="00AB384E"/>
    <w:rsid w:val="00AC7919"/>
    <w:rsid w:val="00AD7523"/>
    <w:rsid w:val="00AE25C2"/>
    <w:rsid w:val="00AF0C58"/>
    <w:rsid w:val="00B35A7A"/>
    <w:rsid w:val="00B361E8"/>
    <w:rsid w:val="00B3766C"/>
    <w:rsid w:val="00B37DD9"/>
    <w:rsid w:val="00B47B38"/>
    <w:rsid w:val="00B57057"/>
    <w:rsid w:val="00B65220"/>
    <w:rsid w:val="00B6676E"/>
    <w:rsid w:val="00B667BE"/>
    <w:rsid w:val="00B6755C"/>
    <w:rsid w:val="00B81569"/>
    <w:rsid w:val="00B824E2"/>
    <w:rsid w:val="00B848BD"/>
    <w:rsid w:val="00B953F0"/>
    <w:rsid w:val="00BB0B2F"/>
    <w:rsid w:val="00BB319B"/>
    <w:rsid w:val="00BB53B6"/>
    <w:rsid w:val="00BB7C56"/>
    <w:rsid w:val="00BC2730"/>
    <w:rsid w:val="00BE2A01"/>
    <w:rsid w:val="00BE3B78"/>
    <w:rsid w:val="00BF2816"/>
    <w:rsid w:val="00C03466"/>
    <w:rsid w:val="00C072F1"/>
    <w:rsid w:val="00C11CA7"/>
    <w:rsid w:val="00C17D71"/>
    <w:rsid w:val="00C27513"/>
    <w:rsid w:val="00C3087B"/>
    <w:rsid w:val="00C30EFE"/>
    <w:rsid w:val="00C43EE9"/>
    <w:rsid w:val="00C47619"/>
    <w:rsid w:val="00C60762"/>
    <w:rsid w:val="00C62A07"/>
    <w:rsid w:val="00C8378C"/>
    <w:rsid w:val="00C91CA7"/>
    <w:rsid w:val="00C92A15"/>
    <w:rsid w:val="00C94B7E"/>
    <w:rsid w:val="00C95042"/>
    <w:rsid w:val="00CA7295"/>
    <w:rsid w:val="00CB7785"/>
    <w:rsid w:val="00CC6C0F"/>
    <w:rsid w:val="00CC7CE0"/>
    <w:rsid w:val="00CD1830"/>
    <w:rsid w:val="00CD3696"/>
    <w:rsid w:val="00CD54D7"/>
    <w:rsid w:val="00CE1453"/>
    <w:rsid w:val="00CE1749"/>
    <w:rsid w:val="00CE1918"/>
    <w:rsid w:val="00CE489D"/>
    <w:rsid w:val="00CE4D0E"/>
    <w:rsid w:val="00CE6871"/>
    <w:rsid w:val="00D02CDB"/>
    <w:rsid w:val="00D1441A"/>
    <w:rsid w:val="00D164CE"/>
    <w:rsid w:val="00D16603"/>
    <w:rsid w:val="00D202F3"/>
    <w:rsid w:val="00D21C1E"/>
    <w:rsid w:val="00D2726C"/>
    <w:rsid w:val="00D30CE0"/>
    <w:rsid w:val="00D326ED"/>
    <w:rsid w:val="00D343EA"/>
    <w:rsid w:val="00D425AF"/>
    <w:rsid w:val="00D43257"/>
    <w:rsid w:val="00D44C77"/>
    <w:rsid w:val="00D50078"/>
    <w:rsid w:val="00D5280B"/>
    <w:rsid w:val="00D56300"/>
    <w:rsid w:val="00D60FBB"/>
    <w:rsid w:val="00D72320"/>
    <w:rsid w:val="00D80CEE"/>
    <w:rsid w:val="00D81F25"/>
    <w:rsid w:val="00D8230E"/>
    <w:rsid w:val="00DB46AD"/>
    <w:rsid w:val="00DB5453"/>
    <w:rsid w:val="00DC426B"/>
    <w:rsid w:val="00DD10D3"/>
    <w:rsid w:val="00DE5D8C"/>
    <w:rsid w:val="00E34103"/>
    <w:rsid w:val="00E360B6"/>
    <w:rsid w:val="00E37688"/>
    <w:rsid w:val="00E4739A"/>
    <w:rsid w:val="00E51293"/>
    <w:rsid w:val="00E53FFF"/>
    <w:rsid w:val="00E610CC"/>
    <w:rsid w:val="00E62F50"/>
    <w:rsid w:val="00E63DB6"/>
    <w:rsid w:val="00E65C96"/>
    <w:rsid w:val="00E6663C"/>
    <w:rsid w:val="00E73B74"/>
    <w:rsid w:val="00E775DA"/>
    <w:rsid w:val="00E779AF"/>
    <w:rsid w:val="00E85391"/>
    <w:rsid w:val="00E8575E"/>
    <w:rsid w:val="00EA1AE0"/>
    <w:rsid w:val="00EC2BDB"/>
    <w:rsid w:val="00EC2DE3"/>
    <w:rsid w:val="00EC7FBF"/>
    <w:rsid w:val="00ED63DD"/>
    <w:rsid w:val="00EE4C0B"/>
    <w:rsid w:val="00EE606D"/>
    <w:rsid w:val="00EF4B11"/>
    <w:rsid w:val="00EF5000"/>
    <w:rsid w:val="00F01666"/>
    <w:rsid w:val="00F11020"/>
    <w:rsid w:val="00F11EC4"/>
    <w:rsid w:val="00F149A9"/>
    <w:rsid w:val="00F22E01"/>
    <w:rsid w:val="00F269D4"/>
    <w:rsid w:val="00F31E86"/>
    <w:rsid w:val="00F34E70"/>
    <w:rsid w:val="00F42779"/>
    <w:rsid w:val="00F43A3A"/>
    <w:rsid w:val="00F463EE"/>
    <w:rsid w:val="00F4779E"/>
    <w:rsid w:val="00F507EB"/>
    <w:rsid w:val="00F576F4"/>
    <w:rsid w:val="00F610EB"/>
    <w:rsid w:val="00F66AB0"/>
    <w:rsid w:val="00F77F8A"/>
    <w:rsid w:val="00F866C1"/>
    <w:rsid w:val="00F9682E"/>
    <w:rsid w:val="00FB3940"/>
    <w:rsid w:val="00FB7B3F"/>
    <w:rsid w:val="00FD6700"/>
    <w:rsid w:val="00FF2386"/>
    <w:rsid w:val="02A4ECBA"/>
    <w:rsid w:val="03F1F97F"/>
    <w:rsid w:val="06C774C7"/>
    <w:rsid w:val="08B96918"/>
    <w:rsid w:val="0ECD13DE"/>
    <w:rsid w:val="0FB6E706"/>
    <w:rsid w:val="1096599A"/>
    <w:rsid w:val="10D45EEF"/>
    <w:rsid w:val="12E51744"/>
    <w:rsid w:val="1762FD6F"/>
    <w:rsid w:val="1C8DB981"/>
    <w:rsid w:val="230913DA"/>
    <w:rsid w:val="2524FD68"/>
    <w:rsid w:val="2BB2DB2C"/>
    <w:rsid w:val="2C88C70A"/>
    <w:rsid w:val="33BED17A"/>
    <w:rsid w:val="3487E2BC"/>
    <w:rsid w:val="34A0A099"/>
    <w:rsid w:val="350F7659"/>
    <w:rsid w:val="36F5F400"/>
    <w:rsid w:val="380D852E"/>
    <w:rsid w:val="3BBB40A5"/>
    <w:rsid w:val="3CFAB7B1"/>
    <w:rsid w:val="4606988A"/>
    <w:rsid w:val="55AB0336"/>
    <w:rsid w:val="569EC583"/>
    <w:rsid w:val="59D76D71"/>
    <w:rsid w:val="5CF69053"/>
    <w:rsid w:val="61279CF3"/>
    <w:rsid w:val="61983FDA"/>
    <w:rsid w:val="653A6514"/>
    <w:rsid w:val="6655815F"/>
    <w:rsid w:val="71F1C420"/>
    <w:rsid w:val="73620855"/>
    <w:rsid w:val="749E7CBF"/>
    <w:rsid w:val="7B77D159"/>
    <w:rsid w:val="7E26C68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9184F"/>
  <w15:chartTrackingRefBased/>
  <w15:docId w15:val="{288396FC-1444-4474-9FC2-F8BAC139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950"/>
    <w:pPr>
      <w:jc w:val="both"/>
    </w:pPr>
  </w:style>
  <w:style w:type="paragraph" w:styleId="Ttulo1">
    <w:name w:val="heading 1"/>
    <w:basedOn w:val="Normal"/>
    <w:next w:val="Normal"/>
    <w:link w:val="Ttulo1Car"/>
    <w:uiPriority w:val="9"/>
    <w:qFormat/>
    <w:rsid w:val="0041086D"/>
    <w:pPr>
      <w:keepNext/>
      <w:keepLines/>
      <w:numPr>
        <w:numId w:val="46"/>
      </w:numPr>
      <w:spacing w:before="360" w:after="80" w:line="240" w:lineRule="auto"/>
      <w:outlineLvl w:val="0"/>
    </w:pPr>
    <w:rPr>
      <w:rFonts w:asciiTheme="majorHAnsi" w:eastAsiaTheme="majorEastAsia" w:hAnsiTheme="majorHAnsi" w:cstheme="majorBidi"/>
      <w:color w:val="0F4761" w:themeColor="accent1" w:themeShade="BF"/>
      <w:sz w:val="28"/>
      <w:szCs w:val="40"/>
    </w:rPr>
  </w:style>
  <w:style w:type="paragraph" w:styleId="Ttulo2">
    <w:name w:val="heading 2"/>
    <w:basedOn w:val="Normal"/>
    <w:next w:val="Normal"/>
    <w:link w:val="Ttulo2Car"/>
    <w:uiPriority w:val="9"/>
    <w:unhideWhenUsed/>
    <w:qFormat/>
    <w:rsid w:val="007A79FD"/>
    <w:pPr>
      <w:keepNext/>
      <w:keepLines/>
      <w:numPr>
        <w:ilvl w:val="1"/>
        <w:numId w:val="46"/>
      </w:numPr>
      <w:spacing w:before="160" w:after="80"/>
      <w:outlineLvl w:val="1"/>
    </w:pPr>
    <w:rPr>
      <w:rFonts w:asciiTheme="majorHAnsi" w:eastAsiaTheme="majorEastAsia" w:hAnsiTheme="majorHAnsi" w:cstheme="majorBidi"/>
      <w:color w:val="0F4761" w:themeColor="accent1" w:themeShade="BF"/>
      <w:sz w:val="24"/>
      <w:szCs w:val="32"/>
    </w:rPr>
  </w:style>
  <w:style w:type="paragraph" w:styleId="Ttulo3">
    <w:name w:val="heading 3"/>
    <w:basedOn w:val="Normal"/>
    <w:next w:val="Normal"/>
    <w:link w:val="Ttulo3Car"/>
    <w:uiPriority w:val="9"/>
    <w:unhideWhenUsed/>
    <w:qFormat/>
    <w:rsid w:val="007A79FD"/>
    <w:pPr>
      <w:keepNext/>
      <w:keepLines/>
      <w:numPr>
        <w:ilvl w:val="2"/>
        <w:numId w:val="46"/>
      </w:numPr>
      <w:spacing w:before="160" w:after="80"/>
      <w:outlineLvl w:val="2"/>
    </w:pPr>
    <w:rPr>
      <w:rFonts w:eastAsiaTheme="majorEastAsia" w:cstheme="majorBidi"/>
      <w:color w:val="0F4761" w:themeColor="accent1" w:themeShade="BF"/>
      <w:sz w:val="24"/>
      <w:szCs w:val="28"/>
    </w:rPr>
  </w:style>
  <w:style w:type="paragraph" w:styleId="Ttulo4">
    <w:name w:val="heading 4"/>
    <w:basedOn w:val="Normal"/>
    <w:next w:val="Normal"/>
    <w:link w:val="Ttulo4Car"/>
    <w:uiPriority w:val="9"/>
    <w:unhideWhenUsed/>
    <w:qFormat/>
    <w:rsid w:val="00CA7295"/>
    <w:pPr>
      <w:keepNext/>
      <w:keepLines/>
      <w:numPr>
        <w:ilvl w:val="3"/>
        <w:numId w:val="46"/>
      </w:numPr>
      <w:spacing w:before="80" w:after="40"/>
      <w:outlineLvl w:val="3"/>
    </w:pPr>
    <w:rPr>
      <w:rFonts w:eastAsiaTheme="majorEastAsia" w:cstheme="majorBidi"/>
      <w:iCs/>
      <w:color w:val="0F4761" w:themeColor="accent1" w:themeShade="BF"/>
      <w:sz w:val="24"/>
    </w:rPr>
  </w:style>
  <w:style w:type="paragraph" w:styleId="Ttulo5">
    <w:name w:val="heading 5"/>
    <w:basedOn w:val="Normal"/>
    <w:next w:val="Normal"/>
    <w:link w:val="Ttulo5Car"/>
    <w:uiPriority w:val="9"/>
    <w:unhideWhenUsed/>
    <w:qFormat/>
    <w:rsid w:val="00C30EFE"/>
    <w:pPr>
      <w:keepNext/>
      <w:keepLines/>
      <w:numPr>
        <w:ilvl w:val="4"/>
        <w:numId w:val="46"/>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0EFE"/>
    <w:pPr>
      <w:keepNext/>
      <w:keepLines/>
      <w:numPr>
        <w:ilvl w:val="5"/>
        <w:numId w:val="46"/>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0EFE"/>
    <w:pPr>
      <w:keepNext/>
      <w:keepLines/>
      <w:numPr>
        <w:ilvl w:val="6"/>
        <w:numId w:val="46"/>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0EFE"/>
    <w:pPr>
      <w:keepNext/>
      <w:keepLines/>
      <w:numPr>
        <w:ilvl w:val="7"/>
        <w:numId w:val="46"/>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0EFE"/>
    <w:pPr>
      <w:keepNext/>
      <w:keepLines/>
      <w:numPr>
        <w:ilvl w:val="8"/>
        <w:numId w:val="46"/>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086D"/>
    <w:rPr>
      <w:rFonts w:asciiTheme="majorHAnsi" w:eastAsiaTheme="majorEastAsia" w:hAnsiTheme="majorHAnsi" w:cstheme="majorBidi"/>
      <w:color w:val="0F4761" w:themeColor="accent1" w:themeShade="BF"/>
      <w:sz w:val="28"/>
      <w:szCs w:val="40"/>
    </w:rPr>
  </w:style>
  <w:style w:type="character" w:customStyle="1" w:styleId="Ttulo2Car">
    <w:name w:val="Título 2 Car"/>
    <w:basedOn w:val="Fuentedeprrafopredeter"/>
    <w:link w:val="Ttulo2"/>
    <w:uiPriority w:val="9"/>
    <w:rsid w:val="007A79FD"/>
    <w:rPr>
      <w:rFonts w:asciiTheme="majorHAnsi" w:eastAsiaTheme="majorEastAsia" w:hAnsiTheme="majorHAnsi" w:cstheme="majorBidi"/>
      <w:color w:val="0F4761" w:themeColor="accent1" w:themeShade="BF"/>
      <w:sz w:val="24"/>
      <w:szCs w:val="32"/>
    </w:rPr>
  </w:style>
  <w:style w:type="character" w:customStyle="1" w:styleId="Ttulo3Car">
    <w:name w:val="Título 3 Car"/>
    <w:basedOn w:val="Fuentedeprrafopredeter"/>
    <w:link w:val="Ttulo3"/>
    <w:uiPriority w:val="9"/>
    <w:rsid w:val="007A79FD"/>
    <w:rPr>
      <w:rFonts w:eastAsiaTheme="majorEastAsia" w:cstheme="majorBidi"/>
      <w:color w:val="0F4761" w:themeColor="accent1" w:themeShade="BF"/>
      <w:sz w:val="24"/>
      <w:szCs w:val="28"/>
    </w:rPr>
  </w:style>
  <w:style w:type="character" w:customStyle="1" w:styleId="Ttulo4Car">
    <w:name w:val="Título 4 Car"/>
    <w:basedOn w:val="Fuentedeprrafopredeter"/>
    <w:link w:val="Ttulo4"/>
    <w:uiPriority w:val="9"/>
    <w:rsid w:val="00CA7295"/>
    <w:rPr>
      <w:rFonts w:eastAsiaTheme="majorEastAsia" w:cstheme="majorBidi"/>
      <w:iCs/>
      <w:color w:val="0F4761" w:themeColor="accent1" w:themeShade="BF"/>
      <w:sz w:val="24"/>
    </w:rPr>
  </w:style>
  <w:style w:type="character" w:customStyle="1" w:styleId="Ttulo5Car">
    <w:name w:val="Título 5 Car"/>
    <w:basedOn w:val="Fuentedeprrafopredeter"/>
    <w:link w:val="Ttulo5"/>
    <w:uiPriority w:val="9"/>
    <w:rsid w:val="00C30EF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0E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0E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0E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0EFE"/>
    <w:rPr>
      <w:rFonts w:eastAsiaTheme="majorEastAsia" w:cstheme="majorBidi"/>
      <w:color w:val="272727" w:themeColor="text1" w:themeTint="D8"/>
    </w:rPr>
  </w:style>
  <w:style w:type="paragraph" w:styleId="Ttulo">
    <w:name w:val="Title"/>
    <w:basedOn w:val="Normal"/>
    <w:next w:val="Normal"/>
    <w:link w:val="TtuloCar"/>
    <w:uiPriority w:val="10"/>
    <w:qFormat/>
    <w:rsid w:val="00C30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0E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086D"/>
    <w:pPr>
      <w:numPr>
        <w:numId w:val="45"/>
      </w:numPr>
    </w:pPr>
    <w:rPr>
      <w:rFonts w:eastAsiaTheme="majorEastAsia" w:cstheme="majorBidi"/>
      <w:color w:val="156082" w:themeColor="accent1"/>
      <w:spacing w:val="15"/>
      <w:sz w:val="24"/>
      <w:szCs w:val="28"/>
    </w:rPr>
  </w:style>
  <w:style w:type="character" w:customStyle="1" w:styleId="SubttuloCar">
    <w:name w:val="Subtítulo Car"/>
    <w:basedOn w:val="Fuentedeprrafopredeter"/>
    <w:link w:val="Subttulo"/>
    <w:uiPriority w:val="11"/>
    <w:rsid w:val="0041086D"/>
    <w:rPr>
      <w:rFonts w:eastAsiaTheme="majorEastAsia" w:cstheme="majorBidi"/>
      <w:color w:val="156082" w:themeColor="accent1"/>
      <w:spacing w:val="15"/>
      <w:sz w:val="24"/>
      <w:szCs w:val="28"/>
    </w:rPr>
  </w:style>
  <w:style w:type="paragraph" w:styleId="Cita">
    <w:name w:val="Quote"/>
    <w:basedOn w:val="Normal"/>
    <w:next w:val="Normal"/>
    <w:link w:val="CitaCar"/>
    <w:uiPriority w:val="29"/>
    <w:qFormat/>
    <w:rsid w:val="00C30EFE"/>
    <w:pPr>
      <w:spacing w:before="160"/>
      <w:jc w:val="center"/>
    </w:pPr>
    <w:rPr>
      <w:i/>
      <w:iCs/>
      <w:color w:val="404040" w:themeColor="text1" w:themeTint="BF"/>
    </w:rPr>
  </w:style>
  <w:style w:type="character" w:customStyle="1" w:styleId="CitaCar">
    <w:name w:val="Cita Car"/>
    <w:basedOn w:val="Fuentedeprrafopredeter"/>
    <w:link w:val="Cita"/>
    <w:uiPriority w:val="29"/>
    <w:rsid w:val="00C30EFE"/>
    <w:rPr>
      <w:i/>
      <w:iCs/>
      <w:color w:val="404040" w:themeColor="text1" w:themeTint="BF"/>
    </w:rPr>
  </w:style>
  <w:style w:type="paragraph" w:styleId="Prrafodelista">
    <w:name w:val="List Paragraph"/>
    <w:basedOn w:val="Normal"/>
    <w:uiPriority w:val="34"/>
    <w:qFormat/>
    <w:rsid w:val="00C30EFE"/>
    <w:pPr>
      <w:ind w:left="720"/>
      <w:contextualSpacing/>
    </w:pPr>
  </w:style>
  <w:style w:type="character" w:styleId="nfasisintenso">
    <w:name w:val="Intense Emphasis"/>
    <w:basedOn w:val="Fuentedeprrafopredeter"/>
    <w:uiPriority w:val="21"/>
    <w:qFormat/>
    <w:rsid w:val="00C30EFE"/>
    <w:rPr>
      <w:i/>
      <w:iCs/>
      <w:color w:val="0F4761" w:themeColor="accent1" w:themeShade="BF"/>
    </w:rPr>
  </w:style>
  <w:style w:type="paragraph" w:styleId="Citadestacada">
    <w:name w:val="Intense Quote"/>
    <w:basedOn w:val="Normal"/>
    <w:next w:val="Normal"/>
    <w:link w:val="CitadestacadaCar"/>
    <w:uiPriority w:val="30"/>
    <w:qFormat/>
    <w:rsid w:val="00C30E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0EFE"/>
    <w:rPr>
      <w:i/>
      <w:iCs/>
      <w:color w:val="0F4761" w:themeColor="accent1" w:themeShade="BF"/>
    </w:rPr>
  </w:style>
  <w:style w:type="character" w:styleId="Referenciaintensa">
    <w:name w:val="Intense Reference"/>
    <w:basedOn w:val="Fuentedeprrafopredeter"/>
    <w:uiPriority w:val="32"/>
    <w:qFormat/>
    <w:rsid w:val="00C30EFE"/>
    <w:rPr>
      <w:b/>
      <w:bCs/>
      <w:smallCaps/>
      <w:color w:val="0F4761" w:themeColor="accent1" w:themeShade="BF"/>
      <w:spacing w:val="5"/>
    </w:rPr>
  </w:style>
  <w:style w:type="paragraph" w:styleId="Encabezado">
    <w:name w:val="header"/>
    <w:basedOn w:val="Normal"/>
    <w:link w:val="EncabezadoCar"/>
    <w:uiPriority w:val="99"/>
    <w:unhideWhenUsed/>
    <w:rsid w:val="004536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6A4"/>
  </w:style>
  <w:style w:type="paragraph" w:styleId="Piedepgina">
    <w:name w:val="footer"/>
    <w:basedOn w:val="Normal"/>
    <w:link w:val="PiedepginaCar"/>
    <w:uiPriority w:val="99"/>
    <w:unhideWhenUsed/>
    <w:rsid w:val="004536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6A4"/>
  </w:style>
  <w:style w:type="character" w:styleId="Hipervnculo">
    <w:name w:val="Hyperlink"/>
    <w:basedOn w:val="Fuentedeprrafopredeter"/>
    <w:uiPriority w:val="99"/>
    <w:unhideWhenUsed/>
    <w:rsid w:val="00A9090C"/>
    <w:rPr>
      <w:color w:val="0000FF"/>
      <w:u w:val="single"/>
    </w:rPr>
  </w:style>
  <w:style w:type="character" w:styleId="Mencinsinresolver">
    <w:name w:val="Unresolved Mention"/>
    <w:basedOn w:val="Fuentedeprrafopredeter"/>
    <w:uiPriority w:val="99"/>
    <w:semiHidden/>
    <w:unhideWhenUsed/>
    <w:rsid w:val="00A9090C"/>
    <w:rPr>
      <w:color w:val="605E5C"/>
      <w:shd w:val="clear" w:color="auto" w:fill="E1DFDD"/>
    </w:rPr>
  </w:style>
  <w:style w:type="character" w:styleId="Hipervnculovisitado">
    <w:name w:val="FollowedHyperlink"/>
    <w:basedOn w:val="Fuentedeprrafopredeter"/>
    <w:uiPriority w:val="99"/>
    <w:semiHidden/>
    <w:unhideWhenUsed/>
    <w:rsid w:val="00776BA6"/>
    <w:rPr>
      <w:color w:val="96607D" w:themeColor="followed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D202F3"/>
    <w:rPr>
      <w:color w:val="666666"/>
    </w:rPr>
  </w:style>
  <w:style w:type="paragraph" w:styleId="TtuloTDC">
    <w:name w:val="TOC Heading"/>
    <w:basedOn w:val="Ttulo1"/>
    <w:next w:val="Normal"/>
    <w:uiPriority w:val="39"/>
    <w:unhideWhenUsed/>
    <w:qFormat/>
    <w:rsid w:val="00723F50"/>
    <w:pPr>
      <w:numPr>
        <w:numId w:val="0"/>
      </w:numPr>
      <w:spacing w:before="240" w:after="0" w:line="259" w:lineRule="auto"/>
      <w:jc w:val="left"/>
      <w:outlineLvl w:val="9"/>
    </w:pPr>
    <w:rPr>
      <w:kern w:val="0"/>
      <w:sz w:val="32"/>
      <w:szCs w:val="32"/>
      <w:lang w:val="es-PY" w:eastAsia="es-PY"/>
      <w14:ligatures w14:val="none"/>
    </w:rPr>
  </w:style>
  <w:style w:type="paragraph" w:styleId="TDC1">
    <w:name w:val="toc 1"/>
    <w:basedOn w:val="Normal"/>
    <w:next w:val="Normal"/>
    <w:autoRedefine/>
    <w:uiPriority w:val="39"/>
    <w:unhideWhenUsed/>
    <w:rsid w:val="00723F50"/>
    <w:pPr>
      <w:spacing w:after="100"/>
    </w:pPr>
  </w:style>
  <w:style w:type="paragraph" w:styleId="TDC2">
    <w:name w:val="toc 2"/>
    <w:basedOn w:val="Normal"/>
    <w:next w:val="Normal"/>
    <w:autoRedefine/>
    <w:uiPriority w:val="39"/>
    <w:unhideWhenUsed/>
    <w:rsid w:val="00723F50"/>
    <w:pPr>
      <w:spacing w:after="100"/>
      <w:ind w:left="220"/>
    </w:pPr>
  </w:style>
  <w:style w:type="paragraph" w:styleId="TDC3">
    <w:name w:val="toc 3"/>
    <w:basedOn w:val="Normal"/>
    <w:next w:val="Normal"/>
    <w:autoRedefine/>
    <w:uiPriority w:val="39"/>
    <w:unhideWhenUsed/>
    <w:rsid w:val="00723F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3502">
      <w:bodyDiv w:val="1"/>
      <w:marLeft w:val="0"/>
      <w:marRight w:val="0"/>
      <w:marTop w:val="0"/>
      <w:marBottom w:val="0"/>
      <w:divBdr>
        <w:top w:val="none" w:sz="0" w:space="0" w:color="auto"/>
        <w:left w:val="none" w:sz="0" w:space="0" w:color="auto"/>
        <w:bottom w:val="none" w:sz="0" w:space="0" w:color="auto"/>
        <w:right w:val="none" w:sz="0" w:space="0" w:color="auto"/>
      </w:divBdr>
      <w:divsChild>
        <w:div w:id="1431120000">
          <w:marLeft w:val="480"/>
          <w:marRight w:val="0"/>
          <w:marTop w:val="0"/>
          <w:marBottom w:val="0"/>
          <w:divBdr>
            <w:top w:val="none" w:sz="0" w:space="0" w:color="auto"/>
            <w:left w:val="none" w:sz="0" w:space="0" w:color="auto"/>
            <w:bottom w:val="none" w:sz="0" w:space="0" w:color="auto"/>
            <w:right w:val="none" w:sz="0" w:space="0" w:color="auto"/>
          </w:divBdr>
        </w:div>
      </w:divsChild>
    </w:div>
    <w:div w:id="108862183">
      <w:bodyDiv w:val="1"/>
      <w:marLeft w:val="0"/>
      <w:marRight w:val="0"/>
      <w:marTop w:val="0"/>
      <w:marBottom w:val="0"/>
      <w:divBdr>
        <w:top w:val="none" w:sz="0" w:space="0" w:color="auto"/>
        <w:left w:val="none" w:sz="0" w:space="0" w:color="auto"/>
        <w:bottom w:val="none" w:sz="0" w:space="0" w:color="auto"/>
        <w:right w:val="none" w:sz="0" w:space="0" w:color="auto"/>
      </w:divBdr>
      <w:divsChild>
        <w:div w:id="1604536984">
          <w:marLeft w:val="480"/>
          <w:marRight w:val="0"/>
          <w:marTop w:val="0"/>
          <w:marBottom w:val="0"/>
          <w:divBdr>
            <w:top w:val="none" w:sz="0" w:space="0" w:color="auto"/>
            <w:left w:val="none" w:sz="0" w:space="0" w:color="auto"/>
            <w:bottom w:val="none" w:sz="0" w:space="0" w:color="auto"/>
            <w:right w:val="none" w:sz="0" w:space="0" w:color="auto"/>
          </w:divBdr>
        </w:div>
        <w:div w:id="1277250648">
          <w:marLeft w:val="480"/>
          <w:marRight w:val="0"/>
          <w:marTop w:val="0"/>
          <w:marBottom w:val="0"/>
          <w:divBdr>
            <w:top w:val="none" w:sz="0" w:space="0" w:color="auto"/>
            <w:left w:val="none" w:sz="0" w:space="0" w:color="auto"/>
            <w:bottom w:val="none" w:sz="0" w:space="0" w:color="auto"/>
            <w:right w:val="none" w:sz="0" w:space="0" w:color="auto"/>
          </w:divBdr>
        </w:div>
        <w:div w:id="670765136">
          <w:marLeft w:val="480"/>
          <w:marRight w:val="0"/>
          <w:marTop w:val="0"/>
          <w:marBottom w:val="0"/>
          <w:divBdr>
            <w:top w:val="none" w:sz="0" w:space="0" w:color="auto"/>
            <w:left w:val="none" w:sz="0" w:space="0" w:color="auto"/>
            <w:bottom w:val="none" w:sz="0" w:space="0" w:color="auto"/>
            <w:right w:val="none" w:sz="0" w:space="0" w:color="auto"/>
          </w:divBdr>
        </w:div>
        <w:div w:id="292173566">
          <w:marLeft w:val="480"/>
          <w:marRight w:val="0"/>
          <w:marTop w:val="0"/>
          <w:marBottom w:val="0"/>
          <w:divBdr>
            <w:top w:val="none" w:sz="0" w:space="0" w:color="auto"/>
            <w:left w:val="none" w:sz="0" w:space="0" w:color="auto"/>
            <w:bottom w:val="none" w:sz="0" w:space="0" w:color="auto"/>
            <w:right w:val="none" w:sz="0" w:space="0" w:color="auto"/>
          </w:divBdr>
        </w:div>
      </w:divsChild>
    </w:div>
    <w:div w:id="124007046">
      <w:bodyDiv w:val="1"/>
      <w:marLeft w:val="0"/>
      <w:marRight w:val="0"/>
      <w:marTop w:val="0"/>
      <w:marBottom w:val="0"/>
      <w:divBdr>
        <w:top w:val="none" w:sz="0" w:space="0" w:color="auto"/>
        <w:left w:val="none" w:sz="0" w:space="0" w:color="auto"/>
        <w:bottom w:val="none" w:sz="0" w:space="0" w:color="auto"/>
        <w:right w:val="none" w:sz="0" w:space="0" w:color="auto"/>
      </w:divBdr>
    </w:div>
    <w:div w:id="140312739">
      <w:bodyDiv w:val="1"/>
      <w:marLeft w:val="0"/>
      <w:marRight w:val="0"/>
      <w:marTop w:val="0"/>
      <w:marBottom w:val="0"/>
      <w:divBdr>
        <w:top w:val="none" w:sz="0" w:space="0" w:color="auto"/>
        <w:left w:val="none" w:sz="0" w:space="0" w:color="auto"/>
        <w:bottom w:val="none" w:sz="0" w:space="0" w:color="auto"/>
        <w:right w:val="none" w:sz="0" w:space="0" w:color="auto"/>
      </w:divBdr>
      <w:divsChild>
        <w:div w:id="550653258">
          <w:marLeft w:val="480"/>
          <w:marRight w:val="0"/>
          <w:marTop w:val="0"/>
          <w:marBottom w:val="0"/>
          <w:divBdr>
            <w:top w:val="none" w:sz="0" w:space="0" w:color="auto"/>
            <w:left w:val="none" w:sz="0" w:space="0" w:color="auto"/>
            <w:bottom w:val="none" w:sz="0" w:space="0" w:color="auto"/>
            <w:right w:val="none" w:sz="0" w:space="0" w:color="auto"/>
          </w:divBdr>
        </w:div>
        <w:div w:id="1786996008">
          <w:marLeft w:val="480"/>
          <w:marRight w:val="0"/>
          <w:marTop w:val="0"/>
          <w:marBottom w:val="0"/>
          <w:divBdr>
            <w:top w:val="none" w:sz="0" w:space="0" w:color="auto"/>
            <w:left w:val="none" w:sz="0" w:space="0" w:color="auto"/>
            <w:bottom w:val="none" w:sz="0" w:space="0" w:color="auto"/>
            <w:right w:val="none" w:sz="0" w:space="0" w:color="auto"/>
          </w:divBdr>
        </w:div>
        <w:div w:id="1167600654">
          <w:marLeft w:val="480"/>
          <w:marRight w:val="0"/>
          <w:marTop w:val="0"/>
          <w:marBottom w:val="0"/>
          <w:divBdr>
            <w:top w:val="none" w:sz="0" w:space="0" w:color="auto"/>
            <w:left w:val="none" w:sz="0" w:space="0" w:color="auto"/>
            <w:bottom w:val="none" w:sz="0" w:space="0" w:color="auto"/>
            <w:right w:val="none" w:sz="0" w:space="0" w:color="auto"/>
          </w:divBdr>
        </w:div>
        <w:div w:id="1698309433">
          <w:marLeft w:val="480"/>
          <w:marRight w:val="0"/>
          <w:marTop w:val="0"/>
          <w:marBottom w:val="0"/>
          <w:divBdr>
            <w:top w:val="none" w:sz="0" w:space="0" w:color="auto"/>
            <w:left w:val="none" w:sz="0" w:space="0" w:color="auto"/>
            <w:bottom w:val="none" w:sz="0" w:space="0" w:color="auto"/>
            <w:right w:val="none" w:sz="0" w:space="0" w:color="auto"/>
          </w:divBdr>
        </w:div>
      </w:divsChild>
    </w:div>
    <w:div w:id="142550421">
      <w:bodyDiv w:val="1"/>
      <w:marLeft w:val="0"/>
      <w:marRight w:val="0"/>
      <w:marTop w:val="0"/>
      <w:marBottom w:val="0"/>
      <w:divBdr>
        <w:top w:val="none" w:sz="0" w:space="0" w:color="auto"/>
        <w:left w:val="none" w:sz="0" w:space="0" w:color="auto"/>
        <w:bottom w:val="none" w:sz="0" w:space="0" w:color="auto"/>
        <w:right w:val="none" w:sz="0" w:space="0" w:color="auto"/>
      </w:divBdr>
      <w:divsChild>
        <w:div w:id="1789472023">
          <w:marLeft w:val="480"/>
          <w:marRight w:val="0"/>
          <w:marTop w:val="0"/>
          <w:marBottom w:val="0"/>
          <w:divBdr>
            <w:top w:val="none" w:sz="0" w:space="0" w:color="auto"/>
            <w:left w:val="none" w:sz="0" w:space="0" w:color="auto"/>
            <w:bottom w:val="none" w:sz="0" w:space="0" w:color="auto"/>
            <w:right w:val="none" w:sz="0" w:space="0" w:color="auto"/>
          </w:divBdr>
        </w:div>
        <w:div w:id="733431188">
          <w:marLeft w:val="480"/>
          <w:marRight w:val="0"/>
          <w:marTop w:val="0"/>
          <w:marBottom w:val="0"/>
          <w:divBdr>
            <w:top w:val="none" w:sz="0" w:space="0" w:color="auto"/>
            <w:left w:val="none" w:sz="0" w:space="0" w:color="auto"/>
            <w:bottom w:val="none" w:sz="0" w:space="0" w:color="auto"/>
            <w:right w:val="none" w:sz="0" w:space="0" w:color="auto"/>
          </w:divBdr>
        </w:div>
        <w:div w:id="1977376002">
          <w:marLeft w:val="480"/>
          <w:marRight w:val="0"/>
          <w:marTop w:val="0"/>
          <w:marBottom w:val="0"/>
          <w:divBdr>
            <w:top w:val="none" w:sz="0" w:space="0" w:color="auto"/>
            <w:left w:val="none" w:sz="0" w:space="0" w:color="auto"/>
            <w:bottom w:val="none" w:sz="0" w:space="0" w:color="auto"/>
            <w:right w:val="none" w:sz="0" w:space="0" w:color="auto"/>
          </w:divBdr>
        </w:div>
        <w:div w:id="1538082122">
          <w:marLeft w:val="480"/>
          <w:marRight w:val="0"/>
          <w:marTop w:val="0"/>
          <w:marBottom w:val="0"/>
          <w:divBdr>
            <w:top w:val="none" w:sz="0" w:space="0" w:color="auto"/>
            <w:left w:val="none" w:sz="0" w:space="0" w:color="auto"/>
            <w:bottom w:val="none" w:sz="0" w:space="0" w:color="auto"/>
            <w:right w:val="none" w:sz="0" w:space="0" w:color="auto"/>
          </w:divBdr>
        </w:div>
      </w:divsChild>
    </w:div>
    <w:div w:id="243806557">
      <w:bodyDiv w:val="1"/>
      <w:marLeft w:val="0"/>
      <w:marRight w:val="0"/>
      <w:marTop w:val="0"/>
      <w:marBottom w:val="0"/>
      <w:divBdr>
        <w:top w:val="none" w:sz="0" w:space="0" w:color="auto"/>
        <w:left w:val="none" w:sz="0" w:space="0" w:color="auto"/>
        <w:bottom w:val="none" w:sz="0" w:space="0" w:color="auto"/>
        <w:right w:val="none" w:sz="0" w:space="0" w:color="auto"/>
      </w:divBdr>
    </w:div>
    <w:div w:id="258291724">
      <w:bodyDiv w:val="1"/>
      <w:marLeft w:val="0"/>
      <w:marRight w:val="0"/>
      <w:marTop w:val="0"/>
      <w:marBottom w:val="0"/>
      <w:divBdr>
        <w:top w:val="none" w:sz="0" w:space="0" w:color="auto"/>
        <w:left w:val="none" w:sz="0" w:space="0" w:color="auto"/>
        <w:bottom w:val="none" w:sz="0" w:space="0" w:color="auto"/>
        <w:right w:val="none" w:sz="0" w:space="0" w:color="auto"/>
      </w:divBdr>
      <w:divsChild>
        <w:div w:id="1409039769">
          <w:marLeft w:val="480"/>
          <w:marRight w:val="0"/>
          <w:marTop w:val="0"/>
          <w:marBottom w:val="0"/>
          <w:divBdr>
            <w:top w:val="none" w:sz="0" w:space="0" w:color="auto"/>
            <w:left w:val="none" w:sz="0" w:space="0" w:color="auto"/>
            <w:bottom w:val="none" w:sz="0" w:space="0" w:color="auto"/>
            <w:right w:val="none" w:sz="0" w:space="0" w:color="auto"/>
          </w:divBdr>
        </w:div>
        <w:div w:id="1867284103">
          <w:marLeft w:val="480"/>
          <w:marRight w:val="0"/>
          <w:marTop w:val="0"/>
          <w:marBottom w:val="0"/>
          <w:divBdr>
            <w:top w:val="none" w:sz="0" w:space="0" w:color="auto"/>
            <w:left w:val="none" w:sz="0" w:space="0" w:color="auto"/>
            <w:bottom w:val="none" w:sz="0" w:space="0" w:color="auto"/>
            <w:right w:val="none" w:sz="0" w:space="0" w:color="auto"/>
          </w:divBdr>
        </w:div>
      </w:divsChild>
    </w:div>
    <w:div w:id="269750154">
      <w:bodyDiv w:val="1"/>
      <w:marLeft w:val="0"/>
      <w:marRight w:val="0"/>
      <w:marTop w:val="0"/>
      <w:marBottom w:val="0"/>
      <w:divBdr>
        <w:top w:val="none" w:sz="0" w:space="0" w:color="auto"/>
        <w:left w:val="none" w:sz="0" w:space="0" w:color="auto"/>
        <w:bottom w:val="none" w:sz="0" w:space="0" w:color="auto"/>
        <w:right w:val="none" w:sz="0" w:space="0" w:color="auto"/>
      </w:divBdr>
    </w:div>
    <w:div w:id="293027791">
      <w:bodyDiv w:val="1"/>
      <w:marLeft w:val="0"/>
      <w:marRight w:val="0"/>
      <w:marTop w:val="0"/>
      <w:marBottom w:val="0"/>
      <w:divBdr>
        <w:top w:val="none" w:sz="0" w:space="0" w:color="auto"/>
        <w:left w:val="none" w:sz="0" w:space="0" w:color="auto"/>
        <w:bottom w:val="none" w:sz="0" w:space="0" w:color="auto"/>
        <w:right w:val="none" w:sz="0" w:space="0" w:color="auto"/>
      </w:divBdr>
      <w:divsChild>
        <w:div w:id="142088687">
          <w:marLeft w:val="480"/>
          <w:marRight w:val="0"/>
          <w:marTop w:val="0"/>
          <w:marBottom w:val="0"/>
          <w:divBdr>
            <w:top w:val="none" w:sz="0" w:space="0" w:color="auto"/>
            <w:left w:val="none" w:sz="0" w:space="0" w:color="auto"/>
            <w:bottom w:val="none" w:sz="0" w:space="0" w:color="auto"/>
            <w:right w:val="none" w:sz="0" w:space="0" w:color="auto"/>
          </w:divBdr>
        </w:div>
        <w:div w:id="1827164349">
          <w:marLeft w:val="480"/>
          <w:marRight w:val="0"/>
          <w:marTop w:val="0"/>
          <w:marBottom w:val="0"/>
          <w:divBdr>
            <w:top w:val="none" w:sz="0" w:space="0" w:color="auto"/>
            <w:left w:val="none" w:sz="0" w:space="0" w:color="auto"/>
            <w:bottom w:val="none" w:sz="0" w:space="0" w:color="auto"/>
            <w:right w:val="none" w:sz="0" w:space="0" w:color="auto"/>
          </w:divBdr>
        </w:div>
        <w:div w:id="2094741812">
          <w:marLeft w:val="480"/>
          <w:marRight w:val="0"/>
          <w:marTop w:val="0"/>
          <w:marBottom w:val="0"/>
          <w:divBdr>
            <w:top w:val="none" w:sz="0" w:space="0" w:color="auto"/>
            <w:left w:val="none" w:sz="0" w:space="0" w:color="auto"/>
            <w:bottom w:val="none" w:sz="0" w:space="0" w:color="auto"/>
            <w:right w:val="none" w:sz="0" w:space="0" w:color="auto"/>
          </w:divBdr>
        </w:div>
        <w:div w:id="1402211592">
          <w:marLeft w:val="480"/>
          <w:marRight w:val="0"/>
          <w:marTop w:val="0"/>
          <w:marBottom w:val="0"/>
          <w:divBdr>
            <w:top w:val="none" w:sz="0" w:space="0" w:color="auto"/>
            <w:left w:val="none" w:sz="0" w:space="0" w:color="auto"/>
            <w:bottom w:val="none" w:sz="0" w:space="0" w:color="auto"/>
            <w:right w:val="none" w:sz="0" w:space="0" w:color="auto"/>
          </w:divBdr>
        </w:div>
        <w:div w:id="970939156">
          <w:marLeft w:val="480"/>
          <w:marRight w:val="0"/>
          <w:marTop w:val="0"/>
          <w:marBottom w:val="0"/>
          <w:divBdr>
            <w:top w:val="none" w:sz="0" w:space="0" w:color="auto"/>
            <w:left w:val="none" w:sz="0" w:space="0" w:color="auto"/>
            <w:bottom w:val="none" w:sz="0" w:space="0" w:color="auto"/>
            <w:right w:val="none" w:sz="0" w:space="0" w:color="auto"/>
          </w:divBdr>
        </w:div>
      </w:divsChild>
    </w:div>
    <w:div w:id="338001305">
      <w:bodyDiv w:val="1"/>
      <w:marLeft w:val="0"/>
      <w:marRight w:val="0"/>
      <w:marTop w:val="0"/>
      <w:marBottom w:val="0"/>
      <w:divBdr>
        <w:top w:val="none" w:sz="0" w:space="0" w:color="auto"/>
        <w:left w:val="none" w:sz="0" w:space="0" w:color="auto"/>
        <w:bottom w:val="none" w:sz="0" w:space="0" w:color="auto"/>
        <w:right w:val="none" w:sz="0" w:space="0" w:color="auto"/>
      </w:divBdr>
      <w:divsChild>
        <w:div w:id="553547910">
          <w:marLeft w:val="480"/>
          <w:marRight w:val="0"/>
          <w:marTop w:val="0"/>
          <w:marBottom w:val="0"/>
          <w:divBdr>
            <w:top w:val="none" w:sz="0" w:space="0" w:color="auto"/>
            <w:left w:val="none" w:sz="0" w:space="0" w:color="auto"/>
            <w:bottom w:val="none" w:sz="0" w:space="0" w:color="auto"/>
            <w:right w:val="none" w:sz="0" w:space="0" w:color="auto"/>
          </w:divBdr>
        </w:div>
        <w:div w:id="337772668">
          <w:marLeft w:val="480"/>
          <w:marRight w:val="0"/>
          <w:marTop w:val="0"/>
          <w:marBottom w:val="0"/>
          <w:divBdr>
            <w:top w:val="none" w:sz="0" w:space="0" w:color="auto"/>
            <w:left w:val="none" w:sz="0" w:space="0" w:color="auto"/>
            <w:bottom w:val="none" w:sz="0" w:space="0" w:color="auto"/>
            <w:right w:val="none" w:sz="0" w:space="0" w:color="auto"/>
          </w:divBdr>
        </w:div>
        <w:div w:id="1115096015">
          <w:marLeft w:val="480"/>
          <w:marRight w:val="0"/>
          <w:marTop w:val="0"/>
          <w:marBottom w:val="0"/>
          <w:divBdr>
            <w:top w:val="none" w:sz="0" w:space="0" w:color="auto"/>
            <w:left w:val="none" w:sz="0" w:space="0" w:color="auto"/>
            <w:bottom w:val="none" w:sz="0" w:space="0" w:color="auto"/>
            <w:right w:val="none" w:sz="0" w:space="0" w:color="auto"/>
          </w:divBdr>
        </w:div>
      </w:divsChild>
    </w:div>
    <w:div w:id="353506825">
      <w:bodyDiv w:val="1"/>
      <w:marLeft w:val="0"/>
      <w:marRight w:val="0"/>
      <w:marTop w:val="0"/>
      <w:marBottom w:val="0"/>
      <w:divBdr>
        <w:top w:val="none" w:sz="0" w:space="0" w:color="auto"/>
        <w:left w:val="none" w:sz="0" w:space="0" w:color="auto"/>
        <w:bottom w:val="none" w:sz="0" w:space="0" w:color="auto"/>
        <w:right w:val="none" w:sz="0" w:space="0" w:color="auto"/>
      </w:divBdr>
      <w:divsChild>
        <w:div w:id="1491021376">
          <w:marLeft w:val="480"/>
          <w:marRight w:val="0"/>
          <w:marTop w:val="0"/>
          <w:marBottom w:val="0"/>
          <w:divBdr>
            <w:top w:val="none" w:sz="0" w:space="0" w:color="auto"/>
            <w:left w:val="none" w:sz="0" w:space="0" w:color="auto"/>
            <w:bottom w:val="none" w:sz="0" w:space="0" w:color="auto"/>
            <w:right w:val="none" w:sz="0" w:space="0" w:color="auto"/>
          </w:divBdr>
        </w:div>
      </w:divsChild>
    </w:div>
    <w:div w:id="378407541">
      <w:bodyDiv w:val="1"/>
      <w:marLeft w:val="0"/>
      <w:marRight w:val="0"/>
      <w:marTop w:val="0"/>
      <w:marBottom w:val="0"/>
      <w:divBdr>
        <w:top w:val="none" w:sz="0" w:space="0" w:color="auto"/>
        <w:left w:val="none" w:sz="0" w:space="0" w:color="auto"/>
        <w:bottom w:val="none" w:sz="0" w:space="0" w:color="auto"/>
        <w:right w:val="none" w:sz="0" w:space="0" w:color="auto"/>
      </w:divBdr>
      <w:divsChild>
        <w:div w:id="37243409">
          <w:marLeft w:val="0"/>
          <w:marRight w:val="0"/>
          <w:marTop w:val="0"/>
          <w:marBottom w:val="0"/>
          <w:divBdr>
            <w:top w:val="none" w:sz="0" w:space="0" w:color="auto"/>
            <w:left w:val="none" w:sz="0" w:space="0" w:color="auto"/>
            <w:bottom w:val="none" w:sz="0" w:space="0" w:color="auto"/>
            <w:right w:val="none" w:sz="0" w:space="0" w:color="auto"/>
          </w:divBdr>
          <w:divsChild>
            <w:div w:id="405342108">
              <w:marLeft w:val="0"/>
              <w:marRight w:val="0"/>
              <w:marTop w:val="0"/>
              <w:marBottom w:val="0"/>
              <w:divBdr>
                <w:top w:val="none" w:sz="0" w:space="0" w:color="auto"/>
                <w:left w:val="none" w:sz="0" w:space="0" w:color="auto"/>
                <w:bottom w:val="none" w:sz="0" w:space="0" w:color="auto"/>
                <w:right w:val="none" w:sz="0" w:space="0" w:color="auto"/>
              </w:divBdr>
            </w:div>
            <w:div w:id="1935825217">
              <w:marLeft w:val="0"/>
              <w:marRight w:val="0"/>
              <w:marTop w:val="0"/>
              <w:marBottom w:val="0"/>
              <w:divBdr>
                <w:top w:val="none" w:sz="0" w:space="0" w:color="auto"/>
                <w:left w:val="none" w:sz="0" w:space="0" w:color="auto"/>
                <w:bottom w:val="none" w:sz="0" w:space="0" w:color="auto"/>
                <w:right w:val="none" w:sz="0" w:space="0" w:color="auto"/>
              </w:divBdr>
            </w:div>
            <w:div w:id="1116362868">
              <w:marLeft w:val="0"/>
              <w:marRight w:val="0"/>
              <w:marTop w:val="0"/>
              <w:marBottom w:val="0"/>
              <w:divBdr>
                <w:top w:val="none" w:sz="0" w:space="0" w:color="auto"/>
                <w:left w:val="none" w:sz="0" w:space="0" w:color="auto"/>
                <w:bottom w:val="none" w:sz="0" w:space="0" w:color="auto"/>
                <w:right w:val="none" w:sz="0" w:space="0" w:color="auto"/>
              </w:divBdr>
            </w:div>
            <w:div w:id="99842652">
              <w:marLeft w:val="0"/>
              <w:marRight w:val="0"/>
              <w:marTop w:val="0"/>
              <w:marBottom w:val="0"/>
              <w:divBdr>
                <w:top w:val="none" w:sz="0" w:space="0" w:color="auto"/>
                <w:left w:val="none" w:sz="0" w:space="0" w:color="auto"/>
                <w:bottom w:val="none" w:sz="0" w:space="0" w:color="auto"/>
                <w:right w:val="none" w:sz="0" w:space="0" w:color="auto"/>
              </w:divBdr>
            </w:div>
            <w:div w:id="1378427729">
              <w:marLeft w:val="0"/>
              <w:marRight w:val="0"/>
              <w:marTop w:val="0"/>
              <w:marBottom w:val="0"/>
              <w:divBdr>
                <w:top w:val="none" w:sz="0" w:space="0" w:color="auto"/>
                <w:left w:val="none" w:sz="0" w:space="0" w:color="auto"/>
                <w:bottom w:val="none" w:sz="0" w:space="0" w:color="auto"/>
                <w:right w:val="none" w:sz="0" w:space="0" w:color="auto"/>
              </w:divBdr>
            </w:div>
            <w:div w:id="1724330591">
              <w:marLeft w:val="0"/>
              <w:marRight w:val="0"/>
              <w:marTop w:val="0"/>
              <w:marBottom w:val="0"/>
              <w:divBdr>
                <w:top w:val="none" w:sz="0" w:space="0" w:color="auto"/>
                <w:left w:val="none" w:sz="0" w:space="0" w:color="auto"/>
                <w:bottom w:val="none" w:sz="0" w:space="0" w:color="auto"/>
                <w:right w:val="none" w:sz="0" w:space="0" w:color="auto"/>
              </w:divBdr>
            </w:div>
            <w:div w:id="143665331">
              <w:marLeft w:val="0"/>
              <w:marRight w:val="0"/>
              <w:marTop w:val="0"/>
              <w:marBottom w:val="0"/>
              <w:divBdr>
                <w:top w:val="none" w:sz="0" w:space="0" w:color="auto"/>
                <w:left w:val="none" w:sz="0" w:space="0" w:color="auto"/>
                <w:bottom w:val="none" w:sz="0" w:space="0" w:color="auto"/>
                <w:right w:val="none" w:sz="0" w:space="0" w:color="auto"/>
              </w:divBdr>
            </w:div>
            <w:div w:id="1803572114">
              <w:marLeft w:val="0"/>
              <w:marRight w:val="0"/>
              <w:marTop w:val="0"/>
              <w:marBottom w:val="0"/>
              <w:divBdr>
                <w:top w:val="none" w:sz="0" w:space="0" w:color="auto"/>
                <w:left w:val="none" w:sz="0" w:space="0" w:color="auto"/>
                <w:bottom w:val="none" w:sz="0" w:space="0" w:color="auto"/>
                <w:right w:val="none" w:sz="0" w:space="0" w:color="auto"/>
              </w:divBdr>
            </w:div>
            <w:div w:id="780295690">
              <w:marLeft w:val="0"/>
              <w:marRight w:val="0"/>
              <w:marTop w:val="0"/>
              <w:marBottom w:val="0"/>
              <w:divBdr>
                <w:top w:val="none" w:sz="0" w:space="0" w:color="auto"/>
                <w:left w:val="none" w:sz="0" w:space="0" w:color="auto"/>
                <w:bottom w:val="none" w:sz="0" w:space="0" w:color="auto"/>
                <w:right w:val="none" w:sz="0" w:space="0" w:color="auto"/>
              </w:divBdr>
            </w:div>
            <w:div w:id="1071931252">
              <w:marLeft w:val="0"/>
              <w:marRight w:val="0"/>
              <w:marTop w:val="0"/>
              <w:marBottom w:val="0"/>
              <w:divBdr>
                <w:top w:val="none" w:sz="0" w:space="0" w:color="auto"/>
                <w:left w:val="none" w:sz="0" w:space="0" w:color="auto"/>
                <w:bottom w:val="none" w:sz="0" w:space="0" w:color="auto"/>
                <w:right w:val="none" w:sz="0" w:space="0" w:color="auto"/>
              </w:divBdr>
            </w:div>
            <w:div w:id="347216997">
              <w:marLeft w:val="0"/>
              <w:marRight w:val="0"/>
              <w:marTop w:val="0"/>
              <w:marBottom w:val="0"/>
              <w:divBdr>
                <w:top w:val="none" w:sz="0" w:space="0" w:color="auto"/>
                <w:left w:val="none" w:sz="0" w:space="0" w:color="auto"/>
                <w:bottom w:val="none" w:sz="0" w:space="0" w:color="auto"/>
                <w:right w:val="none" w:sz="0" w:space="0" w:color="auto"/>
              </w:divBdr>
            </w:div>
            <w:div w:id="1685861136">
              <w:marLeft w:val="0"/>
              <w:marRight w:val="0"/>
              <w:marTop w:val="0"/>
              <w:marBottom w:val="0"/>
              <w:divBdr>
                <w:top w:val="none" w:sz="0" w:space="0" w:color="auto"/>
                <w:left w:val="none" w:sz="0" w:space="0" w:color="auto"/>
                <w:bottom w:val="none" w:sz="0" w:space="0" w:color="auto"/>
                <w:right w:val="none" w:sz="0" w:space="0" w:color="auto"/>
              </w:divBdr>
            </w:div>
            <w:div w:id="253903847">
              <w:marLeft w:val="0"/>
              <w:marRight w:val="0"/>
              <w:marTop w:val="0"/>
              <w:marBottom w:val="0"/>
              <w:divBdr>
                <w:top w:val="none" w:sz="0" w:space="0" w:color="auto"/>
                <w:left w:val="none" w:sz="0" w:space="0" w:color="auto"/>
                <w:bottom w:val="none" w:sz="0" w:space="0" w:color="auto"/>
                <w:right w:val="none" w:sz="0" w:space="0" w:color="auto"/>
              </w:divBdr>
            </w:div>
            <w:div w:id="562837636">
              <w:marLeft w:val="0"/>
              <w:marRight w:val="0"/>
              <w:marTop w:val="0"/>
              <w:marBottom w:val="0"/>
              <w:divBdr>
                <w:top w:val="none" w:sz="0" w:space="0" w:color="auto"/>
                <w:left w:val="none" w:sz="0" w:space="0" w:color="auto"/>
                <w:bottom w:val="none" w:sz="0" w:space="0" w:color="auto"/>
                <w:right w:val="none" w:sz="0" w:space="0" w:color="auto"/>
              </w:divBdr>
            </w:div>
            <w:div w:id="952595110">
              <w:marLeft w:val="0"/>
              <w:marRight w:val="0"/>
              <w:marTop w:val="0"/>
              <w:marBottom w:val="0"/>
              <w:divBdr>
                <w:top w:val="none" w:sz="0" w:space="0" w:color="auto"/>
                <w:left w:val="none" w:sz="0" w:space="0" w:color="auto"/>
                <w:bottom w:val="none" w:sz="0" w:space="0" w:color="auto"/>
                <w:right w:val="none" w:sz="0" w:space="0" w:color="auto"/>
              </w:divBdr>
            </w:div>
            <w:div w:id="1791707154">
              <w:marLeft w:val="0"/>
              <w:marRight w:val="0"/>
              <w:marTop w:val="0"/>
              <w:marBottom w:val="0"/>
              <w:divBdr>
                <w:top w:val="none" w:sz="0" w:space="0" w:color="auto"/>
                <w:left w:val="none" w:sz="0" w:space="0" w:color="auto"/>
                <w:bottom w:val="none" w:sz="0" w:space="0" w:color="auto"/>
                <w:right w:val="none" w:sz="0" w:space="0" w:color="auto"/>
              </w:divBdr>
            </w:div>
            <w:div w:id="1767460763">
              <w:marLeft w:val="0"/>
              <w:marRight w:val="0"/>
              <w:marTop w:val="0"/>
              <w:marBottom w:val="0"/>
              <w:divBdr>
                <w:top w:val="none" w:sz="0" w:space="0" w:color="auto"/>
                <w:left w:val="none" w:sz="0" w:space="0" w:color="auto"/>
                <w:bottom w:val="none" w:sz="0" w:space="0" w:color="auto"/>
                <w:right w:val="none" w:sz="0" w:space="0" w:color="auto"/>
              </w:divBdr>
            </w:div>
            <w:div w:id="16473402">
              <w:marLeft w:val="0"/>
              <w:marRight w:val="0"/>
              <w:marTop w:val="0"/>
              <w:marBottom w:val="0"/>
              <w:divBdr>
                <w:top w:val="none" w:sz="0" w:space="0" w:color="auto"/>
                <w:left w:val="none" w:sz="0" w:space="0" w:color="auto"/>
                <w:bottom w:val="none" w:sz="0" w:space="0" w:color="auto"/>
                <w:right w:val="none" w:sz="0" w:space="0" w:color="auto"/>
              </w:divBdr>
            </w:div>
            <w:div w:id="742802743">
              <w:marLeft w:val="0"/>
              <w:marRight w:val="0"/>
              <w:marTop w:val="0"/>
              <w:marBottom w:val="0"/>
              <w:divBdr>
                <w:top w:val="none" w:sz="0" w:space="0" w:color="auto"/>
                <w:left w:val="none" w:sz="0" w:space="0" w:color="auto"/>
                <w:bottom w:val="none" w:sz="0" w:space="0" w:color="auto"/>
                <w:right w:val="none" w:sz="0" w:space="0" w:color="auto"/>
              </w:divBdr>
            </w:div>
            <w:div w:id="2094667089">
              <w:marLeft w:val="0"/>
              <w:marRight w:val="0"/>
              <w:marTop w:val="0"/>
              <w:marBottom w:val="0"/>
              <w:divBdr>
                <w:top w:val="none" w:sz="0" w:space="0" w:color="auto"/>
                <w:left w:val="none" w:sz="0" w:space="0" w:color="auto"/>
                <w:bottom w:val="none" w:sz="0" w:space="0" w:color="auto"/>
                <w:right w:val="none" w:sz="0" w:space="0" w:color="auto"/>
              </w:divBdr>
            </w:div>
            <w:div w:id="1521309252">
              <w:marLeft w:val="0"/>
              <w:marRight w:val="0"/>
              <w:marTop w:val="0"/>
              <w:marBottom w:val="0"/>
              <w:divBdr>
                <w:top w:val="none" w:sz="0" w:space="0" w:color="auto"/>
                <w:left w:val="none" w:sz="0" w:space="0" w:color="auto"/>
                <w:bottom w:val="none" w:sz="0" w:space="0" w:color="auto"/>
                <w:right w:val="none" w:sz="0" w:space="0" w:color="auto"/>
              </w:divBdr>
            </w:div>
            <w:div w:id="379129737">
              <w:marLeft w:val="0"/>
              <w:marRight w:val="0"/>
              <w:marTop w:val="0"/>
              <w:marBottom w:val="0"/>
              <w:divBdr>
                <w:top w:val="none" w:sz="0" w:space="0" w:color="auto"/>
                <w:left w:val="none" w:sz="0" w:space="0" w:color="auto"/>
                <w:bottom w:val="none" w:sz="0" w:space="0" w:color="auto"/>
                <w:right w:val="none" w:sz="0" w:space="0" w:color="auto"/>
              </w:divBdr>
            </w:div>
            <w:div w:id="134226525">
              <w:marLeft w:val="0"/>
              <w:marRight w:val="0"/>
              <w:marTop w:val="0"/>
              <w:marBottom w:val="0"/>
              <w:divBdr>
                <w:top w:val="none" w:sz="0" w:space="0" w:color="auto"/>
                <w:left w:val="none" w:sz="0" w:space="0" w:color="auto"/>
                <w:bottom w:val="none" w:sz="0" w:space="0" w:color="auto"/>
                <w:right w:val="none" w:sz="0" w:space="0" w:color="auto"/>
              </w:divBdr>
            </w:div>
            <w:div w:id="1708136656">
              <w:marLeft w:val="0"/>
              <w:marRight w:val="0"/>
              <w:marTop w:val="0"/>
              <w:marBottom w:val="0"/>
              <w:divBdr>
                <w:top w:val="none" w:sz="0" w:space="0" w:color="auto"/>
                <w:left w:val="none" w:sz="0" w:space="0" w:color="auto"/>
                <w:bottom w:val="none" w:sz="0" w:space="0" w:color="auto"/>
                <w:right w:val="none" w:sz="0" w:space="0" w:color="auto"/>
              </w:divBdr>
            </w:div>
            <w:div w:id="1879856908">
              <w:marLeft w:val="0"/>
              <w:marRight w:val="0"/>
              <w:marTop w:val="0"/>
              <w:marBottom w:val="0"/>
              <w:divBdr>
                <w:top w:val="none" w:sz="0" w:space="0" w:color="auto"/>
                <w:left w:val="none" w:sz="0" w:space="0" w:color="auto"/>
                <w:bottom w:val="none" w:sz="0" w:space="0" w:color="auto"/>
                <w:right w:val="none" w:sz="0" w:space="0" w:color="auto"/>
              </w:divBdr>
            </w:div>
            <w:div w:id="20181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7884">
      <w:bodyDiv w:val="1"/>
      <w:marLeft w:val="0"/>
      <w:marRight w:val="0"/>
      <w:marTop w:val="0"/>
      <w:marBottom w:val="0"/>
      <w:divBdr>
        <w:top w:val="none" w:sz="0" w:space="0" w:color="auto"/>
        <w:left w:val="none" w:sz="0" w:space="0" w:color="auto"/>
        <w:bottom w:val="none" w:sz="0" w:space="0" w:color="auto"/>
        <w:right w:val="none" w:sz="0" w:space="0" w:color="auto"/>
      </w:divBdr>
      <w:divsChild>
        <w:div w:id="1211068787">
          <w:marLeft w:val="480"/>
          <w:marRight w:val="0"/>
          <w:marTop w:val="0"/>
          <w:marBottom w:val="0"/>
          <w:divBdr>
            <w:top w:val="none" w:sz="0" w:space="0" w:color="auto"/>
            <w:left w:val="none" w:sz="0" w:space="0" w:color="auto"/>
            <w:bottom w:val="none" w:sz="0" w:space="0" w:color="auto"/>
            <w:right w:val="none" w:sz="0" w:space="0" w:color="auto"/>
          </w:divBdr>
        </w:div>
      </w:divsChild>
    </w:div>
    <w:div w:id="399838374">
      <w:bodyDiv w:val="1"/>
      <w:marLeft w:val="0"/>
      <w:marRight w:val="0"/>
      <w:marTop w:val="0"/>
      <w:marBottom w:val="0"/>
      <w:divBdr>
        <w:top w:val="none" w:sz="0" w:space="0" w:color="auto"/>
        <w:left w:val="none" w:sz="0" w:space="0" w:color="auto"/>
        <w:bottom w:val="none" w:sz="0" w:space="0" w:color="auto"/>
        <w:right w:val="none" w:sz="0" w:space="0" w:color="auto"/>
      </w:divBdr>
      <w:divsChild>
        <w:div w:id="1159034354">
          <w:marLeft w:val="480"/>
          <w:marRight w:val="0"/>
          <w:marTop w:val="0"/>
          <w:marBottom w:val="0"/>
          <w:divBdr>
            <w:top w:val="none" w:sz="0" w:space="0" w:color="auto"/>
            <w:left w:val="none" w:sz="0" w:space="0" w:color="auto"/>
            <w:bottom w:val="none" w:sz="0" w:space="0" w:color="auto"/>
            <w:right w:val="none" w:sz="0" w:space="0" w:color="auto"/>
          </w:divBdr>
        </w:div>
        <w:div w:id="1253705417">
          <w:marLeft w:val="480"/>
          <w:marRight w:val="0"/>
          <w:marTop w:val="0"/>
          <w:marBottom w:val="0"/>
          <w:divBdr>
            <w:top w:val="none" w:sz="0" w:space="0" w:color="auto"/>
            <w:left w:val="none" w:sz="0" w:space="0" w:color="auto"/>
            <w:bottom w:val="none" w:sz="0" w:space="0" w:color="auto"/>
            <w:right w:val="none" w:sz="0" w:space="0" w:color="auto"/>
          </w:divBdr>
        </w:div>
        <w:div w:id="1952664350">
          <w:marLeft w:val="480"/>
          <w:marRight w:val="0"/>
          <w:marTop w:val="0"/>
          <w:marBottom w:val="0"/>
          <w:divBdr>
            <w:top w:val="none" w:sz="0" w:space="0" w:color="auto"/>
            <w:left w:val="none" w:sz="0" w:space="0" w:color="auto"/>
            <w:bottom w:val="none" w:sz="0" w:space="0" w:color="auto"/>
            <w:right w:val="none" w:sz="0" w:space="0" w:color="auto"/>
          </w:divBdr>
        </w:div>
      </w:divsChild>
    </w:div>
    <w:div w:id="425423393">
      <w:bodyDiv w:val="1"/>
      <w:marLeft w:val="0"/>
      <w:marRight w:val="0"/>
      <w:marTop w:val="0"/>
      <w:marBottom w:val="0"/>
      <w:divBdr>
        <w:top w:val="none" w:sz="0" w:space="0" w:color="auto"/>
        <w:left w:val="none" w:sz="0" w:space="0" w:color="auto"/>
        <w:bottom w:val="none" w:sz="0" w:space="0" w:color="auto"/>
        <w:right w:val="none" w:sz="0" w:space="0" w:color="auto"/>
      </w:divBdr>
      <w:divsChild>
        <w:div w:id="1358315452">
          <w:marLeft w:val="480"/>
          <w:marRight w:val="0"/>
          <w:marTop w:val="0"/>
          <w:marBottom w:val="0"/>
          <w:divBdr>
            <w:top w:val="none" w:sz="0" w:space="0" w:color="auto"/>
            <w:left w:val="none" w:sz="0" w:space="0" w:color="auto"/>
            <w:bottom w:val="none" w:sz="0" w:space="0" w:color="auto"/>
            <w:right w:val="none" w:sz="0" w:space="0" w:color="auto"/>
          </w:divBdr>
        </w:div>
      </w:divsChild>
    </w:div>
    <w:div w:id="468669989">
      <w:bodyDiv w:val="1"/>
      <w:marLeft w:val="0"/>
      <w:marRight w:val="0"/>
      <w:marTop w:val="0"/>
      <w:marBottom w:val="0"/>
      <w:divBdr>
        <w:top w:val="none" w:sz="0" w:space="0" w:color="auto"/>
        <w:left w:val="none" w:sz="0" w:space="0" w:color="auto"/>
        <w:bottom w:val="none" w:sz="0" w:space="0" w:color="auto"/>
        <w:right w:val="none" w:sz="0" w:space="0" w:color="auto"/>
      </w:divBdr>
      <w:divsChild>
        <w:div w:id="334386616">
          <w:marLeft w:val="480"/>
          <w:marRight w:val="0"/>
          <w:marTop w:val="0"/>
          <w:marBottom w:val="0"/>
          <w:divBdr>
            <w:top w:val="none" w:sz="0" w:space="0" w:color="auto"/>
            <w:left w:val="none" w:sz="0" w:space="0" w:color="auto"/>
            <w:bottom w:val="none" w:sz="0" w:space="0" w:color="auto"/>
            <w:right w:val="none" w:sz="0" w:space="0" w:color="auto"/>
          </w:divBdr>
        </w:div>
        <w:div w:id="1890267883">
          <w:marLeft w:val="480"/>
          <w:marRight w:val="0"/>
          <w:marTop w:val="0"/>
          <w:marBottom w:val="0"/>
          <w:divBdr>
            <w:top w:val="none" w:sz="0" w:space="0" w:color="auto"/>
            <w:left w:val="none" w:sz="0" w:space="0" w:color="auto"/>
            <w:bottom w:val="none" w:sz="0" w:space="0" w:color="auto"/>
            <w:right w:val="none" w:sz="0" w:space="0" w:color="auto"/>
          </w:divBdr>
        </w:div>
        <w:div w:id="283273921">
          <w:marLeft w:val="480"/>
          <w:marRight w:val="0"/>
          <w:marTop w:val="0"/>
          <w:marBottom w:val="0"/>
          <w:divBdr>
            <w:top w:val="none" w:sz="0" w:space="0" w:color="auto"/>
            <w:left w:val="none" w:sz="0" w:space="0" w:color="auto"/>
            <w:bottom w:val="none" w:sz="0" w:space="0" w:color="auto"/>
            <w:right w:val="none" w:sz="0" w:space="0" w:color="auto"/>
          </w:divBdr>
        </w:div>
        <w:div w:id="1766808384">
          <w:marLeft w:val="480"/>
          <w:marRight w:val="0"/>
          <w:marTop w:val="0"/>
          <w:marBottom w:val="0"/>
          <w:divBdr>
            <w:top w:val="none" w:sz="0" w:space="0" w:color="auto"/>
            <w:left w:val="none" w:sz="0" w:space="0" w:color="auto"/>
            <w:bottom w:val="none" w:sz="0" w:space="0" w:color="auto"/>
            <w:right w:val="none" w:sz="0" w:space="0" w:color="auto"/>
          </w:divBdr>
        </w:div>
        <w:div w:id="900411166">
          <w:marLeft w:val="480"/>
          <w:marRight w:val="0"/>
          <w:marTop w:val="0"/>
          <w:marBottom w:val="0"/>
          <w:divBdr>
            <w:top w:val="none" w:sz="0" w:space="0" w:color="auto"/>
            <w:left w:val="none" w:sz="0" w:space="0" w:color="auto"/>
            <w:bottom w:val="none" w:sz="0" w:space="0" w:color="auto"/>
            <w:right w:val="none" w:sz="0" w:space="0" w:color="auto"/>
          </w:divBdr>
        </w:div>
      </w:divsChild>
    </w:div>
    <w:div w:id="473253809">
      <w:bodyDiv w:val="1"/>
      <w:marLeft w:val="0"/>
      <w:marRight w:val="0"/>
      <w:marTop w:val="0"/>
      <w:marBottom w:val="0"/>
      <w:divBdr>
        <w:top w:val="none" w:sz="0" w:space="0" w:color="auto"/>
        <w:left w:val="none" w:sz="0" w:space="0" w:color="auto"/>
        <w:bottom w:val="none" w:sz="0" w:space="0" w:color="auto"/>
        <w:right w:val="none" w:sz="0" w:space="0" w:color="auto"/>
      </w:divBdr>
      <w:divsChild>
        <w:div w:id="1612130525">
          <w:marLeft w:val="480"/>
          <w:marRight w:val="0"/>
          <w:marTop w:val="0"/>
          <w:marBottom w:val="0"/>
          <w:divBdr>
            <w:top w:val="none" w:sz="0" w:space="0" w:color="auto"/>
            <w:left w:val="none" w:sz="0" w:space="0" w:color="auto"/>
            <w:bottom w:val="none" w:sz="0" w:space="0" w:color="auto"/>
            <w:right w:val="none" w:sz="0" w:space="0" w:color="auto"/>
          </w:divBdr>
        </w:div>
      </w:divsChild>
    </w:div>
    <w:div w:id="524756292">
      <w:bodyDiv w:val="1"/>
      <w:marLeft w:val="0"/>
      <w:marRight w:val="0"/>
      <w:marTop w:val="0"/>
      <w:marBottom w:val="0"/>
      <w:divBdr>
        <w:top w:val="none" w:sz="0" w:space="0" w:color="auto"/>
        <w:left w:val="none" w:sz="0" w:space="0" w:color="auto"/>
        <w:bottom w:val="none" w:sz="0" w:space="0" w:color="auto"/>
        <w:right w:val="none" w:sz="0" w:space="0" w:color="auto"/>
      </w:divBdr>
    </w:div>
    <w:div w:id="540940115">
      <w:bodyDiv w:val="1"/>
      <w:marLeft w:val="0"/>
      <w:marRight w:val="0"/>
      <w:marTop w:val="0"/>
      <w:marBottom w:val="0"/>
      <w:divBdr>
        <w:top w:val="none" w:sz="0" w:space="0" w:color="auto"/>
        <w:left w:val="none" w:sz="0" w:space="0" w:color="auto"/>
        <w:bottom w:val="none" w:sz="0" w:space="0" w:color="auto"/>
        <w:right w:val="none" w:sz="0" w:space="0" w:color="auto"/>
      </w:divBdr>
      <w:divsChild>
        <w:div w:id="2142335478">
          <w:marLeft w:val="480"/>
          <w:marRight w:val="0"/>
          <w:marTop w:val="0"/>
          <w:marBottom w:val="0"/>
          <w:divBdr>
            <w:top w:val="none" w:sz="0" w:space="0" w:color="auto"/>
            <w:left w:val="none" w:sz="0" w:space="0" w:color="auto"/>
            <w:bottom w:val="none" w:sz="0" w:space="0" w:color="auto"/>
            <w:right w:val="none" w:sz="0" w:space="0" w:color="auto"/>
          </w:divBdr>
        </w:div>
        <w:div w:id="288515098">
          <w:marLeft w:val="480"/>
          <w:marRight w:val="0"/>
          <w:marTop w:val="0"/>
          <w:marBottom w:val="0"/>
          <w:divBdr>
            <w:top w:val="none" w:sz="0" w:space="0" w:color="auto"/>
            <w:left w:val="none" w:sz="0" w:space="0" w:color="auto"/>
            <w:bottom w:val="none" w:sz="0" w:space="0" w:color="auto"/>
            <w:right w:val="none" w:sz="0" w:space="0" w:color="auto"/>
          </w:divBdr>
        </w:div>
        <w:div w:id="265622959">
          <w:marLeft w:val="480"/>
          <w:marRight w:val="0"/>
          <w:marTop w:val="0"/>
          <w:marBottom w:val="0"/>
          <w:divBdr>
            <w:top w:val="none" w:sz="0" w:space="0" w:color="auto"/>
            <w:left w:val="none" w:sz="0" w:space="0" w:color="auto"/>
            <w:bottom w:val="none" w:sz="0" w:space="0" w:color="auto"/>
            <w:right w:val="none" w:sz="0" w:space="0" w:color="auto"/>
          </w:divBdr>
        </w:div>
        <w:div w:id="1498034515">
          <w:marLeft w:val="480"/>
          <w:marRight w:val="0"/>
          <w:marTop w:val="0"/>
          <w:marBottom w:val="0"/>
          <w:divBdr>
            <w:top w:val="none" w:sz="0" w:space="0" w:color="auto"/>
            <w:left w:val="none" w:sz="0" w:space="0" w:color="auto"/>
            <w:bottom w:val="none" w:sz="0" w:space="0" w:color="auto"/>
            <w:right w:val="none" w:sz="0" w:space="0" w:color="auto"/>
          </w:divBdr>
        </w:div>
      </w:divsChild>
    </w:div>
    <w:div w:id="549809616">
      <w:bodyDiv w:val="1"/>
      <w:marLeft w:val="0"/>
      <w:marRight w:val="0"/>
      <w:marTop w:val="0"/>
      <w:marBottom w:val="0"/>
      <w:divBdr>
        <w:top w:val="none" w:sz="0" w:space="0" w:color="auto"/>
        <w:left w:val="none" w:sz="0" w:space="0" w:color="auto"/>
        <w:bottom w:val="none" w:sz="0" w:space="0" w:color="auto"/>
        <w:right w:val="none" w:sz="0" w:space="0" w:color="auto"/>
      </w:divBdr>
      <w:divsChild>
        <w:div w:id="1301494899">
          <w:marLeft w:val="480"/>
          <w:marRight w:val="0"/>
          <w:marTop w:val="0"/>
          <w:marBottom w:val="0"/>
          <w:divBdr>
            <w:top w:val="none" w:sz="0" w:space="0" w:color="auto"/>
            <w:left w:val="none" w:sz="0" w:space="0" w:color="auto"/>
            <w:bottom w:val="none" w:sz="0" w:space="0" w:color="auto"/>
            <w:right w:val="none" w:sz="0" w:space="0" w:color="auto"/>
          </w:divBdr>
        </w:div>
      </w:divsChild>
    </w:div>
    <w:div w:id="551425142">
      <w:bodyDiv w:val="1"/>
      <w:marLeft w:val="0"/>
      <w:marRight w:val="0"/>
      <w:marTop w:val="0"/>
      <w:marBottom w:val="0"/>
      <w:divBdr>
        <w:top w:val="none" w:sz="0" w:space="0" w:color="auto"/>
        <w:left w:val="none" w:sz="0" w:space="0" w:color="auto"/>
        <w:bottom w:val="none" w:sz="0" w:space="0" w:color="auto"/>
        <w:right w:val="none" w:sz="0" w:space="0" w:color="auto"/>
      </w:divBdr>
      <w:divsChild>
        <w:div w:id="27150928">
          <w:marLeft w:val="480"/>
          <w:marRight w:val="0"/>
          <w:marTop w:val="0"/>
          <w:marBottom w:val="0"/>
          <w:divBdr>
            <w:top w:val="none" w:sz="0" w:space="0" w:color="auto"/>
            <w:left w:val="none" w:sz="0" w:space="0" w:color="auto"/>
            <w:bottom w:val="none" w:sz="0" w:space="0" w:color="auto"/>
            <w:right w:val="none" w:sz="0" w:space="0" w:color="auto"/>
          </w:divBdr>
        </w:div>
        <w:div w:id="1783260823">
          <w:marLeft w:val="480"/>
          <w:marRight w:val="0"/>
          <w:marTop w:val="0"/>
          <w:marBottom w:val="0"/>
          <w:divBdr>
            <w:top w:val="none" w:sz="0" w:space="0" w:color="auto"/>
            <w:left w:val="none" w:sz="0" w:space="0" w:color="auto"/>
            <w:bottom w:val="none" w:sz="0" w:space="0" w:color="auto"/>
            <w:right w:val="none" w:sz="0" w:space="0" w:color="auto"/>
          </w:divBdr>
        </w:div>
      </w:divsChild>
    </w:div>
    <w:div w:id="584802346">
      <w:bodyDiv w:val="1"/>
      <w:marLeft w:val="0"/>
      <w:marRight w:val="0"/>
      <w:marTop w:val="0"/>
      <w:marBottom w:val="0"/>
      <w:divBdr>
        <w:top w:val="none" w:sz="0" w:space="0" w:color="auto"/>
        <w:left w:val="none" w:sz="0" w:space="0" w:color="auto"/>
        <w:bottom w:val="none" w:sz="0" w:space="0" w:color="auto"/>
        <w:right w:val="none" w:sz="0" w:space="0" w:color="auto"/>
      </w:divBdr>
    </w:div>
    <w:div w:id="604122062">
      <w:bodyDiv w:val="1"/>
      <w:marLeft w:val="0"/>
      <w:marRight w:val="0"/>
      <w:marTop w:val="0"/>
      <w:marBottom w:val="0"/>
      <w:divBdr>
        <w:top w:val="none" w:sz="0" w:space="0" w:color="auto"/>
        <w:left w:val="none" w:sz="0" w:space="0" w:color="auto"/>
        <w:bottom w:val="none" w:sz="0" w:space="0" w:color="auto"/>
        <w:right w:val="none" w:sz="0" w:space="0" w:color="auto"/>
      </w:divBdr>
      <w:divsChild>
        <w:div w:id="1992129156">
          <w:marLeft w:val="480"/>
          <w:marRight w:val="0"/>
          <w:marTop w:val="0"/>
          <w:marBottom w:val="0"/>
          <w:divBdr>
            <w:top w:val="none" w:sz="0" w:space="0" w:color="auto"/>
            <w:left w:val="none" w:sz="0" w:space="0" w:color="auto"/>
            <w:bottom w:val="none" w:sz="0" w:space="0" w:color="auto"/>
            <w:right w:val="none" w:sz="0" w:space="0" w:color="auto"/>
          </w:divBdr>
        </w:div>
      </w:divsChild>
    </w:div>
    <w:div w:id="606893035">
      <w:bodyDiv w:val="1"/>
      <w:marLeft w:val="0"/>
      <w:marRight w:val="0"/>
      <w:marTop w:val="0"/>
      <w:marBottom w:val="0"/>
      <w:divBdr>
        <w:top w:val="none" w:sz="0" w:space="0" w:color="auto"/>
        <w:left w:val="none" w:sz="0" w:space="0" w:color="auto"/>
        <w:bottom w:val="none" w:sz="0" w:space="0" w:color="auto"/>
        <w:right w:val="none" w:sz="0" w:space="0" w:color="auto"/>
      </w:divBdr>
    </w:div>
    <w:div w:id="612130106">
      <w:bodyDiv w:val="1"/>
      <w:marLeft w:val="0"/>
      <w:marRight w:val="0"/>
      <w:marTop w:val="0"/>
      <w:marBottom w:val="0"/>
      <w:divBdr>
        <w:top w:val="none" w:sz="0" w:space="0" w:color="auto"/>
        <w:left w:val="none" w:sz="0" w:space="0" w:color="auto"/>
        <w:bottom w:val="none" w:sz="0" w:space="0" w:color="auto"/>
        <w:right w:val="none" w:sz="0" w:space="0" w:color="auto"/>
      </w:divBdr>
      <w:divsChild>
        <w:div w:id="527370780">
          <w:marLeft w:val="480"/>
          <w:marRight w:val="0"/>
          <w:marTop w:val="0"/>
          <w:marBottom w:val="0"/>
          <w:divBdr>
            <w:top w:val="none" w:sz="0" w:space="0" w:color="auto"/>
            <w:left w:val="none" w:sz="0" w:space="0" w:color="auto"/>
            <w:bottom w:val="none" w:sz="0" w:space="0" w:color="auto"/>
            <w:right w:val="none" w:sz="0" w:space="0" w:color="auto"/>
          </w:divBdr>
        </w:div>
      </w:divsChild>
    </w:div>
    <w:div w:id="648554233">
      <w:bodyDiv w:val="1"/>
      <w:marLeft w:val="0"/>
      <w:marRight w:val="0"/>
      <w:marTop w:val="0"/>
      <w:marBottom w:val="0"/>
      <w:divBdr>
        <w:top w:val="none" w:sz="0" w:space="0" w:color="auto"/>
        <w:left w:val="none" w:sz="0" w:space="0" w:color="auto"/>
        <w:bottom w:val="none" w:sz="0" w:space="0" w:color="auto"/>
        <w:right w:val="none" w:sz="0" w:space="0" w:color="auto"/>
      </w:divBdr>
      <w:divsChild>
        <w:div w:id="1121458781">
          <w:marLeft w:val="480"/>
          <w:marRight w:val="0"/>
          <w:marTop w:val="0"/>
          <w:marBottom w:val="0"/>
          <w:divBdr>
            <w:top w:val="none" w:sz="0" w:space="0" w:color="auto"/>
            <w:left w:val="none" w:sz="0" w:space="0" w:color="auto"/>
            <w:bottom w:val="none" w:sz="0" w:space="0" w:color="auto"/>
            <w:right w:val="none" w:sz="0" w:space="0" w:color="auto"/>
          </w:divBdr>
        </w:div>
      </w:divsChild>
    </w:div>
    <w:div w:id="672611034">
      <w:bodyDiv w:val="1"/>
      <w:marLeft w:val="0"/>
      <w:marRight w:val="0"/>
      <w:marTop w:val="0"/>
      <w:marBottom w:val="0"/>
      <w:divBdr>
        <w:top w:val="none" w:sz="0" w:space="0" w:color="auto"/>
        <w:left w:val="none" w:sz="0" w:space="0" w:color="auto"/>
        <w:bottom w:val="none" w:sz="0" w:space="0" w:color="auto"/>
        <w:right w:val="none" w:sz="0" w:space="0" w:color="auto"/>
      </w:divBdr>
      <w:divsChild>
        <w:div w:id="1611543507">
          <w:marLeft w:val="480"/>
          <w:marRight w:val="0"/>
          <w:marTop w:val="0"/>
          <w:marBottom w:val="0"/>
          <w:divBdr>
            <w:top w:val="none" w:sz="0" w:space="0" w:color="auto"/>
            <w:left w:val="none" w:sz="0" w:space="0" w:color="auto"/>
            <w:bottom w:val="none" w:sz="0" w:space="0" w:color="auto"/>
            <w:right w:val="none" w:sz="0" w:space="0" w:color="auto"/>
          </w:divBdr>
        </w:div>
        <w:div w:id="2033528251">
          <w:marLeft w:val="480"/>
          <w:marRight w:val="0"/>
          <w:marTop w:val="0"/>
          <w:marBottom w:val="0"/>
          <w:divBdr>
            <w:top w:val="none" w:sz="0" w:space="0" w:color="auto"/>
            <w:left w:val="none" w:sz="0" w:space="0" w:color="auto"/>
            <w:bottom w:val="none" w:sz="0" w:space="0" w:color="auto"/>
            <w:right w:val="none" w:sz="0" w:space="0" w:color="auto"/>
          </w:divBdr>
        </w:div>
        <w:div w:id="1068191217">
          <w:marLeft w:val="480"/>
          <w:marRight w:val="0"/>
          <w:marTop w:val="0"/>
          <w:marBottom w:val="0"/>
          <w:divBdr>
            <w:top w:val="none" w:sz="0" w:space="0" w:color="auto"/>
            <w:left w:val="none" w:sz="0" w:space="0" w:color="auto"/>
            <w:bottom w:val="none" w:sz="0" w:space="0" w:color="auto"/>
            <w:right w:val="none" w:sz="0" w:space="0" w:color="auto"/>
          </w:divBdr>
        </w:div>
        <w:div w:id="50665153">
          <w:marLeft w:val="480"/>
          <w:marRight w:val="0"/>
          <w:marTop w:val="0"/>
          <w:marBottom w:val="0"/>
          <w:divBdr>
            <w:top w:val="none" w:sz="0" w:space="0" w:color="auto"/>
            <w:left w:val="none" w:sz="0" w:space="0" w:color="auto"/>
            <w:bottom w:val="none" w:sz="0" w:space="0" w:color="auto"/>
            <w:right w:val="none" w:sz="0" w:space="0" w:color="auto"/>
          </w:divBdr>
        </w:div>
      </w:divsChild>
    </w:div>
    <w:div w:id="684987068">
      <w:bodyDiv w:val="1"/>
      <w:marLeft w:val="0"/>
      <w:marRight w:val="0"/>
      <w:marTop w:val="0"/>
      <w:marBottom w:val="0"/>
      <w:divBdr>
        <w:top w:val="none" w:sz="0" w:space="0" w:color="auto"/>
        <w:left w:val="none" w:sz="0" w:space="0" w:color="auto"/>
        <w:bottom w:val="none" w:sz="0" w:space="0" w:color="auto"/>
        <w:right w:val="none" w:sz="0" w:space="0" w:color="auto"/>
      </w:divBdr>
      <w:divsChild>
        <w:div w:id="1473669944">
          <w:marLeft w:val="480"/>
          <w:marRight w:val="0"/>
          <w:marTop w:val="0"/>
          <w:marBottom w:val="0"/>
          <w:divBdr>
            <w:top w:val="none" w:sz="0" w:space="0" w:color="auto"/>
            <w:left w:val="none" w:sz="0" w:space="0" w:color="auto"/>
            <w:bottom w:val="none" w:sz="0" w:space="0" w:color="auto"/>
            <w:right w:val="none" w:sz="0" w:space="0" w:color="auto"/>
          </w:divBdr>
        </w:div>
        <w:div w:id="887230447">
          <w:marLeft w:val="480"/>
          <w:marRight w:val="0"/>
          <w:marTop w:val="0"/>
          <w:marBottom w:val="0"/>
          <w:divBdr>
            <w:top w:val="none" w:sz="0" w:space="0" w:color="auto"/>
            <w:left w:val="none" w:sz="0" w:space="0" w:color="auto"/>
            <w:bottom w:val="none" w:sz="0" w:space="0" w:color="auto"/>
            <w:right w:val="none" w:sz="0" w:space="0" w:color="auto"/>
          </w:divBdr>
        </w:div>
        <w:div w:id="1012221890">
          <w:marLeft w:val="480"/>
          <w:marRight w:val="0"/>
          <w:marTop w:val="0"/>
          <w:marBottom w:val="0"/>
          <w:divBdr>
            <w:top w:val="none" w:sz="0" w:space="0" w:color="auto"/>
            <w:left w:val="none" w:sz="0" w:space="0" w:color="auto"/>
            <w:bottom w:val="none" w:sz="0" w:space="0" w:color="auto"/>
            <w:right w:val="none" w:sz="0" w:space="0" w:color="auto"/>
          </w:divBdr>
        </w:div>
        <w:div w:id="2130003130">
          <w:marLeft w:val="480"/>
          <w:marRight w:val="0"/>
          <w:marTop w:val="0"/>
          <w:marBottom w:val="0"/>
          <w:divBdr>
            <w:top w:val="none" w:sz="0" w:space="0" w:color="auto"/>
            <w:left w:val="none" w:sz="0" w:space="0" w:color="auto"/>
            <w:bottom w:val="none" w:sz="0" w:space="0" w:color="auto"/>
            <w:right w:val="none" w:sz="0" w:space="0" w:color="auto"/>
          </w:divBdr>
        </w:div>
        <w:div w:id="799960590">
          <w:marLeft w:val="480"/>
          <w:marRight w:val="0"/>
          <w:marTop w:val="0"/>
          <w:marBottom w:val="0"/>
          <w:divBdr>
            <w:top w:val="none" w:sz="0" w:space="0" w:color="auto"/>
            <w:left w:val="none" w:sz="0" w:space="0" w:color="auto"/>
            <w:bottom w:val="none" w:sz="0" w:space="0" w:color="auto"/>
            <w:right w:val="none" w:sz="0" w:space="0" w:color="auto"/>
          </w:divBdr>
        </w:div>
      </w:divsChild>
    </w:div>
    <w:div w:id="703792661">
      <w:bodyDiv w:val="1"/>
      <w:marLeft w:val="0"/>
      <w:marRight w:val="0"/>
      <w:marTop w:val="0"/>
      <w:marBottom w:val="0"/>
      <w:divBdr>
        <w:top w:val="none" w:sz="0" w:space="0" w:color="auto"/>
        <w:left w:val="none" w:sz="0" w:space="0" w:color="auto"/>
        <w:bottom w:val="none" w:sz="0" w:space="0" w:color="auto"/>
        <w:right w:val="none" w:sz="0" w:space="0" w:color="auto"/>
      </w:divBdr>
    </w:div>
    <w:div w:id="707729067">
      <w:bodyDiv w:val="1"/>
      <w:marLeft w:val="0"/>
      <w:marRight w:val="0"/>
      <w:marTop w:val="0"/>
      <w:marBottom w:val="0"/>
      <w:divBdr>
        <w:top w:val="none" w:sz="0" w:space="0" w:color="auto"/>
        <w:left w:val="none" w:sz="0" w:space="0" w:color="auto"/>
        <w:bottom w:val="none" w:sz="0" w:space="0" w:color="auto"/>
        <w:right w:val="none" w:sz="0" w:space="0" w:color="auto"/>
      </w:divBdr>
      <w:divsChild>
        <w:div w:id="1956250773">
          <w:marLeft w:val="480"/>
          <w:marRight w:val="0"/>
          <w:marTop w:val="0"/>
          <w:marBottom w:val="0"/>
          <w:divBdr>
            <w:top w:val="none" w:sz="0" w:space="0" w:color="auto"/>
            <w:left w:val="none" w:sz="0" w:space="0" w:color="auto"/>
            <w:bottom w:val="none" w:sz="0" w:space="0" w:color="auto"/>
            <w:right w:val="none" w:sz="0" w:space="0" w:color="auto"/>
          </w:divBdr>
        </w:div>
      </w:divsChild>
    </w:div>
    <w:div w:id="740978955">
      <w:bodyDiv w:val="1"/>
      <w:marLeft w:val="0"/>
      <w:marRight w:val="0"/>
      <w:marTop w:val="0"/>
      <w:marBottom w:val="0"/>
      <w:divBdr>
        <w:top w:val="none" w:sz="0" w:space="0" w:color="auto"/>
        <w:left w:val="none" w:sz="0" w:space="0" w:color="auto"/>
        <w:bottom w:val="none" w:sz="0" w:space="0" w:color="auto"/>
        <w:right w:val="none" w:sz="0" w:space="0" w:color="auto"/>
      </w:divBdr>
      <w:divsChild>
        <w:div w:id="1118797091">
          <w:marLeft w:val="480"/>
          <w:marRight w:val="0"/>
          <w:marTop w:val="0"/>
          <w:marBottom w:val="0"/>
          <w:divBdr>
            <w:top w:val="none" w:sz="0" w:space="0" w:color="auto"/>
            <w:left w:val="none" w:sz="0" w:space="0" w:color="auto"/>
            <w:bottom w:val="none" w:sz="0" w:space="0" w:color="auto"/>
            <w:right w:val="none" w:sz="0" w:space="0" w:color="auto"/>
          </w:divBdr>
        </w:div>
        <w:div w:id="1810854703">
          <w:marLeft w:val="480"/>
          <w:marRight w:val="0"/>
          <w:marTop w:val="0"/>
          <w:marBottom w:val="0"/>
          <w:divBdr>
            <w:top w:val="none" w:sz="0" w:space="0" w:color="auto"/>
            <w:left w:val="none" w:sz="0" w:space="0" w:color="auto"/>
            <w:bottom w:val="none" w:sz="0" w:space="0" w:color="auto"/>
            <w:right w:val="none" w:sz="0" w:space="0" w:color="auto"/>
          </w:divBdr>
        </w:div>
        <w:div w:id="1199507064">
          <w:marLeft w:val="480"/>
          <w:marRight w:val="0"/>
          <w:marTop w:val="0"/>
          <w:marBottom w:val="0"/>
          <w:divBdr>
            <w:top w:val="none" w:sz="0" w:space="0" w:color="auto"/>
            <w:left w:val="none" w:sz="0" w:space="0" w:color="auto"/>
            <w:bottom w:val="none" w:sz="0" w:space="0" w:color="auto"/>
            <w:right w:val="none" w:sz="0" w:space="0" w:color="auto"/>
          </w:divBdr>
        </w:div>
        <w:div w:id="156842652">
          <w:marLeft w:val="480"/>
          <w:marRight w:val="0"/>
          <w:marTop w:val="0"/>
          <w:marBottom w:val="0"/>
          <w:divBdr>
            <w:top w:val="none" w:sz="0" w:space="0" w:color="auto"/>
            <w:left w:val="none" w:sz="0" w:space="0" w:color="auto"/>
            <w:bottom w:val="none" w:sz="0" w:space="0" w:color="auto"/>
            <w:right w:val="none" w:sz="0" w:space="0" w:color="auto"/>
          </w:divBdr>
        </w:div>
      </w:divsChild>
    </w:div>
    <w:div w:id="832061459">
      <w:bodyDiv w:val="1"/>
      <w:marLeft w:val="0"/>
      <w:marRight w:val="0"/>
      <w:marTop w:val="0"/>
      <w:marBottom w:val="0"/>
      <w:divBdr>
        <w:top w:val="none" w:sz="0" w:space="0" w:color="auto"/>
        <w:left w:val="none" w:sz="0" w:space="0" w:color="auto"/>
        <w:bottom w:val="none" w:sz="0" w:space="0" w:color="auto"/>
        <w:right w:val="none" w:sz="0" w:space="0" w:color="auto"/>
      </w:divBdr>
      <w:divsChild>
        <w:div w:id="1353454738">
          <w:marLeft w:val="0"/>
          <w:marRight w:val="0"/>
          <w:marTop w:val="0"/>
          <w:marBottom w:val="0"/>
          <w:divBdr>
            <w:top w:val="none" w:sz="0" w:space="0" w:color="auto"/>
            <w:left w:val="none" w:sz="0" w:space="0" w:color="auto"/>
            <w:bottom w:val="none" w:sz="0" w:space="0" w:color="auto"/>
            <w:right w:val="none" w:sz="0" w:space="0" w:color="auto"/>
          </w:divBdr>
          <w:divsChild>
            <w:div w:id="156311776">
              <w:marLeft w:val="0"/>
              <w:marRight w:val="0"/>
              <w:marTop w:val="0"/>
              <w:marBottom w:val="0"/>
              <w:divBdr>
                <w:top w:val="none" w:sz="0" w:space="0" w:color="auto"/>
                <w:left w:val="none" w:sz="0" w:space="0" w:color="auto"/>
                <w:bottom w:val="none" w:sz="0" w:space="0" w:color="auto"/>
                <w:right w:val="none" w:sz="0" w:space="0" w:color="auto"/>
              </w:divBdr>
            </w:div>
            <w:div w:id="878325691">
              <w:marLeft w:val="0"/>
              <w:marRight w:val="0"/>
              <w:marTop w:val="0"/>
              <w:marBottom w:val="0"/>
              <w:divBdr>
                <w:top w:val="none" w:sz="0" w:space="0" w:color="auto"/>
                <w:left w:val="none" w:sz="0" w:space="0" w:color="auto"/>
                <w:bottom w:val="none" w:sz="0" w:space="0" w:color="auto"/>
                <w:right w:val="none" w:sz="0" w:space="0" w:color="auto"/>
              </w:divBdr>
            </w:div>
            <w:div w:id="684328940">
              <w:marLeft w:val="0"/>
              <w:marRight w:val="0"/>
              <w:marTop w:val="0"/>
              <w:marBottom w:val="0"/>
              <w:divBdr>
                <w:top w:val="none" w:sz="0" w:space="0" w:color="auto"/>
                <w:left w:val="none" w:sz="0" w:space="0" w:color="auto"/>
                <w:bottom w:val="none" w:sz="0" w:space="0" w:color="auto"/>
                <w:right w:val="none" w:sz="0" w:space="0" w:color="auto"/>
              </w:divBdr>
            </w:div>
            <w:div w:id="2065330899">
              <w:marLeft w:val="0"/>
              <w:marRight w:val="0"/>
              <w:marTop w:val="0"/>
              <w:marBottom w:val="0"/>
              <w:divBdr>
                <w:top w:val="none" w:sz="0" w:space="0" w:color="auto"/>
                <w:left w:val="none" w:sz="0" w:space="0" w:color="auto"/>
                <w:bottom w:val="none" w:sz="0" w:space="0" w:color="auto"/>
                <w:right w:val="none" w:sz="0" w:space="0" w:color="auto"/>
              </w:divBdr>
            </w:div>
            <w:div w:id="660933855">
              <w:marLeft w:val="0"/>
              <w:marRight w:val="0"/>
              <w:marTop w:val="0"/>
              <w:marBottom w:val="0"/>
              <w:divBdr>
                <w:top w:val="none" w:sz="0" w:space="0" w:color="auto"/>
                <w:left w:val="none" w:sz="0" w:space="0" w:color="auto"/>
                <w:bottom w:val="none" w:sz="0" w:space="0" w:color="auto"/>
                <w:right w:val="none" w:sz="0" w:space="0" w:color="auto"/>
              </w:divBdr>
            </w:div>
            <w:div w:id="1112436245">
              <w:marLeft w:val="0"/>
              <w:marRight w:val="0"/>
              <w:marTop w:val="0"/>
              <w:marBottom w:val="0"/>
              <w:divBdr>
                <w:top w:val="none" w:sz="0" w:space="0" w:color="auto"/>
                <w:left w:val="none" w:sz="0" w:space="0" w:color="auto"/>
                <w:bottom w:val="none" w:sz="0" w:space="0" w:color="auto"/>
                <w:right w:val="none" w:sz="0" w:space="0" w:color="auto"/>
              </w:divBdr>
            </w:div>
            <w:div w:id="1238395791">
              <w:marLeft w:val="0"/>
              <w:marRight w:val="0"/>
              <w:marTop w:val="0"/>
              <w:marBottom w:val="0"/>
              <w:divBdr>
                <w:top w:val="none" w:sz="0" w:space="0" w:color="auto"/>
                <w:left w:val="none" w:sz="0" w:space="0" w:color="auto"/>
                <w:bottom w:val="none" w:sz="0" w:space="0" w:color="auto"/>
                <w:right w:val="none" w:sz="0" w:space="0" w:color="auto"/>
              </w:divBdr>
            </w:div>
            <w:div w:id="1986817111">
              <w:marLeft w:val="0"/>
              <w:marRight w:val="0"/>
              <w:marTop w:val="0"/>
              <w:marBottom w:val="0"/>
              <w:divBdr>
                <w:top w:val="none" w:sz="0" w:space="0" w:color="auto"/>
                <w:left w:val="none" w:sz="0" w:space="0" w:color="auto"/>
                <w:bottom w:val="none" w:sz="0" w:space="0" w:color="auto"/>
                <w:right w:val="none" w:sz="0" w:space="0" w:color="auto"/>
              </w:divBdr>
            </w:div>
            <w:div w:id="2137600357">
              <w:marLeft w:val="0"/>
              <w:marRight w:val="0"/>
              <w:marTop w:val="0"/>
              <w:marBottom w:val="0"/>
              <w:divBdr>
                <w:top w:val="none" w:sz="0" w:space="0" w:color="auto"/>
                <w:left w:val="none" w:sz="0" w:space="0" w:color="auto"/>
                <w:bottom w:val="none" w:sz="0" w:space="0" w:color="auto"/>
                <w:right w:val="none" w:sz="0" w:space="0" w:color="auto"/>
              </w:divBdr>
            </w:div>
            <w:div w:id="417405841">
              <w:marLeft w:val="0"/>
              <w:marRight w:val="0"/>
              <w:marTop w:val="0"/>
              <w:marBottom w:val="0"/>
              <w:divBdr>
                <w:top w:val="none" w:sz="0" w:space="0" w:color="auto"/>
                <w:left w:val="none" w:sz="0" w:space="0" w:color="auto"/>
                <w:bottom w:val="none" w:sz="0" w:space="0" w:color="auto"/>
                <w:right w:val="none" w:sz="0" w:space="0" w:color="auto"/>
              </w:divBdr>
            </w:div>
            <w:div w:id="282157750">
              <w:marLeft w:val="0"/>
              <w:marRight w:val="0"/>
              <w:marTop w:val="0"/>
              <w:marBottom w:val="0"/>
              <w:divBdr>
                <w:top w:val="none" w:sz="0" w:space="0" w:color="auto"/>
                <w:left w:val="none" w:sz="0" w:space="0" w:color="auto"/>
                <w:bottom w:val="none" w:sz="0" w:space="0" w:color="auto"/>
                <w:right w:val="none" w:sz="0" w:space="0" w:color="auto"/>
              </w:divBdr>
            </w:div>
            <w:div w:id="2107074707">
              <w:marLeft w:val="0"/>
              <w:marRight w:val="0"/>
              <w:marTop w:val="0"/>
              <w:marBottom w:val="0"/>
              <w:divBdr>
                <w:top w:val="none" w:sz="0" w:space="0" w:color="auto"/>
                <w:left w:val="none" w:sz="0" w:space="0" w:color="auto"/>
                <w:bottom w:val="none" w:sz="0" w:space="0" w:color="auto"/>
                <w:right w:val="none" w:sz="0" w:space="0" w:color="auto"/>
              </w:divBdr>
            </w:div>
            <w:div w:id="1754623258">
              <w:marLeft w:val="0"/>
              <w:marRight w:val="0"/>
              <w:marTop w:val="0"/>
              <w:marBottom w:val="0"/>
              <w:divBdr>
                <w:top w:val="none" w:sz="0" w:space="0" w:color="auto"/>
                <w:left w:val="none" w:sz="0" w:space="0" w:color="auto"/>
                <w:bottom w:val="none" w:sz="0" w:space="0" w:color="auto"/>
                <w:right w:val="none" w:sz="0" w:space="0" w:color="auto"/>
              </w:divBdr>
            </w:div>
            <w:div w:id="388265510">
              <w:marLeft w:val="0"/>
              <w:marRight w:val="0"/>
              <w:marTop w:val="0"/>
              <w:marBottom w:val="0"/>
              <w:divBdr>
                <w:top w:val="none" w:sz="0" w:space="0" w:color="auto"/>
                <w:left w:val="none" w:sz="0" w:space="0" w:color="auto"/>
                <w:bottom w:val="none" w:sz="0" w:space="0" w:color="auto"/>
                <w:right w:val="none" w:sz="0" w:space="0" w:color="auto"/>
              </w:divBdr>
            </w:div>
            <w:div w:id="1312716661">
              <w:marLeft w:val="0"/>
              <w:marRight w:val="0"/>
              <w:marTop w:val="0"/>
              <w:marBottom w:val="0"/>
              <w:divBdr>
                <w:top w:val="none" w:sz="0" w:space="0" w:color="auto"/>
                <w:left w:val="none" w:sz="0" w:space="0" w:color="auto"/>
                <w:bottom w:val="none" w:sz="0" w:space="0" w:color="auto"/>
                <w:right w:val="none" w:sz="0" w:space="0" w:color="auto"/>
              </w:divBdr>
            </w:div>
            <w:div w:id="1587687972">
              <w:marLeft w:val="0"/>
              <w:marRight w:val="0"/>
              <w:marTop w:val="0"/>
              <w:marBottom w:val="0"/>
              <w:divBdr>
                <w:top w:val="none" w:sz="0" w:space="0" w:color="auto"/>
                <w:left w:val="none" w:sz="0" w:space="0" w:color="auto"/>
                <w:bottom w:val="none" w:sz="0" w:space="0" w:color="auto"/>
                <w:right w:val="none" w:sz="0" w:space="0" w:color="auto"/>
              </w:divBdr>
            </w:div>
            <w:div w:id="589781442">
              <w:marLeft w:val="0"/>
              <w:marRight w:val="0"/>
              <w:marTop w:val="0"/>
              <w:marBottom w:val="0"/>
              <w:divBdr>
                <w:top w:val="none" w:sz="0" w:space="0" w:color="auto"/>
                <w:left w:val="none" w:sz="0" w:space="0" w:color="auto"/>
                <w:bottom w:val="none" w:sz="0" w:space="0" w:color="auto"/>
                <w:right w:val="none" w:sz="0" w:space="0" w:color="auto"/>
              </w:divBdr>
            </w:div>
            <w:div w:id="188295405">
              <w:marLeft w:val="0"/>
              <w:marRight w:val="0"/>
              <w:marTop w:val="0"/>
              <w:marBottom w:val="0"/>
              <w:divBdr>
                <w:top w:val="none" w:sz="0" w:space="0" w:color="auto"/>
                <w:left w:val="none" w:sz="0" w:space="0" w:color="auto"/>
                <w:bottom w:val="none" w:sz="0" w:space="0" w:color="auto"/>
                <w:right w:val="none" w:sz="0" w:space="0" w:color="auto"/>
              </w:divBdr>
            </w:div>
            <w:div w:id="807893276">
              <w:marLeft w:val="0"/>
              <w:marRight w:val="0"/>
              <w:marTop w:val="0"/>
              <w:marBottom w:val="0"/>
              <w:divBdr>
                <w:top w:val="none" w:sz="0" w:space="0" w:color="auto"/>
                <w:left w:val="none" w:sz="0" w:space="0" w:color="auto"/>
                <w:bottom w:val="none" w:sz="0" w:space="0" w:color="auto"/>
                <w:right w:val="none" w:sz="0" w:space="0" w:color="auto"/>
              </w:divBdr>
            </w:div>
            <w:div w:id="1647513872">
              <w:marLeft w:val="0"/>
              <w:marRight w:val="0"/>
              <w:marTop w:val="0"/>
              <w:marBottom w:val="0"/>
              <w:divBdr>
                <w:top w:val="none" w:sz="0" w:space="0" w:color="auto"/>
                <w:left w:val="none" w:sz="0" w:space="0" w:color="auto"/>
                <w:bottom w:val="none" w:sz="0" w:space="0" w:color="auto"/>
                <w:right w:val="none" w:sz="0" w:space="0" w:color="auto"/>
              </w:divBdr>
            </w:div>
            <w:div w:id="443772217">
              <w:marLeft w:val="0"/>
              <w:marRight w:val="0"/>
              <w:marTop w:val="0"/>
              <w:marBottom w:val="0"/>
              <w:divBdr>
                <w:top w:val="none" w:sz="0" w:space="0" w:color="auto"/>
                <w:left w:val="none" w:sz="0" w:space="0" w:color="auto"/>
                <w:bottom w:val="none" w:sz="0" w:space="0" w:color="auto"/>
                <w:right w:val="none" w:sz="0" w:space="0" w:color="auto"/>
              </w:divBdr>
            </w:div>
            <w:div w:id="1244071229">
              <w:marLeft w:val="0"/>
              <w:marRight w:val="0"/>
              <w:marTop w:val="0"/>
              <w:marBottom w:val="0"/>
              <w:divBdr>
                <w:top w:val="none" w:sz="0" w:space="0" w:color="auto"/>
                <w:left w:val="none" w:sz="0" w:space="0" w:color="auto"/>
                <w:bottom w:val="none" w:sz="0" w:space="0" w:color="auto"/>
                <w:right w:val="none" w:sz="0" w:space="0" w:color="auto"/>
              </w:divBdr>
            </w:div>
            <w:div w:id="13967142">
              <w:marLeft w:val="0"/>
              <w:marRight w:val="0"/>
              <w:marTop w:val="0"/>
              <w:marBottom w:val="0"/>
              <w:divBdr>
                <w:top w:val="none" w:sz="0" w:space="0" w:color="auto"/>
                <w:left w:val="none" w:sz="0" w:space="0" w:color="auto"/>
                <w:bottom w:val="none" w:sz="0" w:space="0" w:color="auto"/>
                <w:right w:val="none" w:sz="0" w:space="0" w:color="auto"/>
              </w:divBdr>
            </w:div>
            <w:div w:id="2007588184">
              <w:marLeft w:val="0"/>
              <w:marRight w:val="0"/>
              <w:marTop w:val="0"/>
              <w:marBottom w:val="0"/>
              <w:divBdr>
                <w:top w:val="none" w:sz="0" w:space="0" w:color="auto"/>
                <w:left w:val="none" w:sz="0" w:space="0" w:color="auto"/>
                <w:bottom w:val="none" w:sz="0" w:space="0" w:color="auto"/>
                <w:right w:val="none" w:sz="0" w:space="0" w:color="auto"/>
              </w:divBdr>
            </w:div>
            <w:div w:id="665864982">
              <w:marLeft w:val="0"/>
              <w:marRight w:val="0"/>
              <w:marTop w:val="0"/>
              <w:marBottom w:val="0"/>
              <w:divBdr>
                <w:top w:val="none" w:sz="0" w:space="0" w:color="auto"/>
                <w:left w:val="none" w:sz="0" w:space="0" w:color="auto"/>
                <w:bottom w:val="none" w:sz="0" w:space="0" w:color="auto"/>
                <w:right w:val="none" w:sz="0" w:space="0" w:color="auto"/>
              </w:divBdr>
            </w:div>
            <w:div w:id="6751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2406">
      <w:bodyDiv w:val="1"/>
      <w:marLeft w:val="0"/>
      <w:marRight w:val="0"/>
      <w:marTop w:val="0"/>
      <w:marBottom w:val="0"/>
      <w:divBdr>
        <w:top w:val="none" w:sz="0" w:space="0" w:color="auto"/>
        <w:left w:val="none" w:sz="0" w:space="0" w:color="auto"/>
        <w:bottom w:val="none" w:sz="0" w:space="0" w:color="auto"/>
        <w:right w:val="none" w:sz="0" w:space="0" w:color="auto"/>
      </w:divBdr>
      <w:divsChild>
        <w:div w:id="78916323">
          <w:marLeft w:val="480"/>
          <w:marRight w:val="0"/>
          <w:marTop w:val="0"/>
          <w:marBottom w:val="0"/>
          <w:divBdr>
            <w:top w:val="none" w:sz="0" w:space="0" w:color="auto"/>
            <w:left w:val="none" w:sz="0" w:space="0" w:color="auto"/>
            <w:bottom w:val="none" w:sz="0" w:space="0" w:color="auto"/>
            <w:right w:val="none" w:sz="0" w:space="0" w:color="auto"/>
          </w:divBdr>
        </w:div>
        <w:div w:id="478232451">
          <w:marLeft w:val="480"/>
          <w:marRight w:val="0"/>
          <w:marTop w:val="0"/>
          <w:marBottom w:val="0"/>
          <w:divBdr>
            <w:top w:val="none" w:sz="0" w:space="0" w:color="auto"/>
            <w:left w:val="none" w:sz="0" w:space="0" w:color="auto"/>
            <w:bottom w:val="none" w:sz="0" w:space="0" w:color="auto"/>
            <w:right w:val="none" w:sz="0" w:space="0" w:color="auto"/>
          </w:divBdr>
        </w:div>
      </w:divsChild>
    </w:div>
    <w:div w:id="1009257861">
      <w:bodyDiv w:val="1"/>
      <w:marLeft w:val="0"/>
      <w:marRight w:val="0"/>
      <w:marTop w:val="0"/>
      <w:marBottom w:val="0"/>
      <w:divBdr>
        <w:top w:val="none" w:sz="0" w:space="0" w:color="auto"/>
        <w:left w:val="none" w:sz="0" w:space="0" w:color="auto"/>
        <w:bottom w:val="none" w:sz="0" w:space="0" w:color="auto"/>
        <w:right w:val="none" w:sz="0" w:space="0" w:color="auto"/>
      </w:divBdr>
      <w:divsChild>
        <w:div w:id="1240407806">
          <w:marLeft w:val="480"/>
          <w:marRight w:val="0"/>
          <w:marTop w:val="0"/>
          <w:marBottom w:val="0"/>
          <w:divBdr>
            <w:top w:val="none" w:sz="0" w:space="0" w:color="auto"/>
            <w:left w:val="none" w:sz="0" w:space="0" w:color="auto"/>
            <w:bottom w:val="none" w:sz="0" w:space="0" w:color="auto"/>
            <w:right w:val="none" w:sz="0" w:space="0" w:color="auto"/>
          </w:divBdr>
        </w:div>
        <w:div w:id="2134472713">
          <w:marLeft w:val="480"/>
          <w:marRight w:val="0"/>
          <w:marTop w:val="0"/>
          <w:marBottom w:val="0"/>
          <w:divBdr>
            <w:top w:val="none" w:sz="0" w:space="0" w:color="auto"/>
            <w:left w:val="none" w:sz="0" w:space="0" w:color="auto"/>
            <w:bottom w:val="none" w:sz="0" w:space="0" w:color="auto"/>
            <w:right w:val="none" w:sz="0" w:space="0" w:color="auto"/>
          </w:divBdr>
        </w:div>
      </w:divsChild>
    </w:div>
    <w:div w:id="1026298753">
      <w:bodyDiv w:val="1"/>
      <w:marLeft w:val="0"/>
      <w:marRight w:val="0"/>
      <w:marTop w:val="0"/>
      <w:marBottom w:val="0"/>
      <w:divBdr>
        <w:top w:val="none" w:sz="0" w:space="0" w:color="auto"/>
        <w:left w:val="none" w:sz="0" w:space="0" w:color="auto"/>
        <w:bottom w:val="none" w:sz="0" w:space="0" w:color="auto"/>
        <w:right w:val="none" w:sz="0" w:space="0" w:color="auto"/>
      </w:divBdr>
      <w:divsChild>
        <w:div w:id="925840508">
          <w:marLeft w:val="480"/>
          <w:marRight w:val="0"/>
          <w:marTop w:val="0"/>
          <w:marBottom w:val="0"/>
          <w:divBdr>
            <w:top w:val="none" w:sz="0" w:space="0" w:color="auto"/>
            <w:left w:val="none" w:sz="0" w:space="0" w:color="auto"/>
            <w:bottom w:val="none" w:sz="0" w:space="0" w:color="auto"/>
            <w:right w:val="none" w:sz="0" w:space="0" w:color="auto"/>
          </w:divBdr>
        </w:div>
        <w:div w:id="1016889181">
          <w:marLeft w:val="480"/>
          <w:marRight w:val="0"/>
          <w:marTop w:val="0"/>
          <w:marBottom w:val="0"/>
          <w:divBdr>
            <w:top w:val="none" w:sz="0" w:space="0" w:color="auto"/>
            <w:left w:val="none" w:sz="0" w:space="0" w:color="auto"/>
            <w:bottom w:val="none" w:sz="0" w:space="0" w:color="auto"/>
            <w:right w:val="none" w:sz="0" w:space="0" w:color="auto"/>
          </w:divBdr>
        </w:div>
        <w:div w:id="792862808">
          <w:marLeft w:val="480"/>
          <w:marRight w:val="0"/>
          <w:marTop w:val="0"/>
          <w:marBottom w:val="0"/>
          <w:divBdr>
            <w:top w:val="none" w:sz="0" w:space="0" w:color="auto"/>
            <w:left w:val="none" w:sz="0" w:space="0" w:color="auto"/>
            <w:bottom w:val="none" w:sz="0" w:space="0" w:color="auto"/>
            <w:right w:val="none" w:sz="0" w:space="0" w:color="auto"/>
          </w:divBdr>
        </w:div>
      </w:divsChild>
    </w:div>
    <w:div w:id="1036124306">
      <w:bodyDiv w:val="1"/>
      <w:marLeft w:val="0"/>
      <w:marRight w:val="0"/>
      <w:marTop w:val="0"/>
      <w:marBottom w:val="0"/>
      <w:divBdr>
        <w:top w:val="none" w:sz="0" w:space="0" w:color="auto"/>
        <w:left w:val="none" w:sz="0" w:space="0" w:color="auto"/>
        <w:bottom w:val="none" w:sz="0" w:space="0" w:color="auto"/>
        <w:right w:val="none" w:sz="0" w:space="0" w:color="auto"/>
      </w:divBdr>
      <w:divsChild>
        <w:div w:id="1113019622">
          <w:marLeft w:val="480"/>
          <w:marRight w:val="0"/>
          <w:marTop w:val="0"/>
          <w:marBottom w:val="0"/>
          <w:divBdr>
            <w:top w:val="none" w:sz="0" w:space="0" w:color="auto"/>
            <w:left w:val="none" w:sz="0" w:space="0" w:color="auto"/>
            <w:bottom w:val="none" w:sz="0" w:space="0" w:color="auto"/>
            <w:right w:val="none" w:sz="0" w:space="0" w:color="auto"/>
          </w:divBdr>
        </w:div>
      </w:divsChild>
    </w:div>
    <w:div w:id="1068311063">
      <w:bodyDiv w:val="1"/>
      <w:marLeft w:val="0"/>
      <w:marRight w:val="0"/>
      <w:marTop w:val="0"/>
      <w:marBottom w:val="0"/>
      <w:divBdr>
        <w:top w:val="none" w:sz="0" w:space="0" w:color="auto"/>
        <w:left w:val="none" w:sz="0" w:space="0" w:color="auto"/>
        <w:bottom w:val="none" w:sz="0" w:space="0" w:color="auto"/>
        <w:right w:val="none" w:sz="0" w:space="0" w:color="auto"/>
      </w:divBdr>
      <w:divsChild>
        <w:div w:id="346491133">
          <w:marLeft w:val="480"/>
          <w:marRight w:val="0"/>
          <w:marTop w:val="0"/>
          <w:marBottom w:val="0"/>
          <w:divBdr>
            <w:top w:val="none" w:sz="0" w:space="0" w:color="auto"/>
            <w:left w:val="none" w:sz="0" w:space="0" w:color="auto"/>
            <w:bottom w:val="none" w:sz="0" w:space="0" w:color="auto"/>
            <w:right w:val="none" w:sz="0" w:space="0" w:color="auto"/>
          </w:divBdr>
        </w:div>
        <w:div w:id="1699356035">
          <w:marLeft w:val="480"/>
          <w:marRight w:val="0"/>
          <w:marTop w:val="0"/>
          <w:marBottom w:val="0"/>
          <w:divBdr>
            <w:top w:val="none" w:sz="0" w:space="0" w:color="auto"/>
            <w:left w:val="none" w:sz="0" w:space="0" w:color="auto"/>
            <w:bottom w:val="none" w:sz="0" w:space="0" w:color="auto"/>
            <w:right w:val="none" w:sz="0" w:space="0" w:color="auto"/>
          </w:divBdr>
        </w:div>
        <w:div w:id="2118286870">
          <w:marLeft w:val="480"/>
          <w:marRight w:val="0"/>
          <w:marTop w:val="0"/>
          <w:marBottom w:val="0"/>
          <w:divBdr>
            <w:top w:val="none" w:sz="0" w:space="0" w:color="auto"/>
            <w:left w:val="none" w:sz="0" w:space="0" w:color="auto"/>
            <w:bottom w:val="none" w:sz="0" w:space="0" w:color="auto"/>
            <w:right w:val="none" w:sz="0" w:space="0" w:color="auto"/>
          </w:divBdr>
        </w:div>
        <w:div w:id="1377046891">
          <w:marLeft w:val="480"/>
          <w:marRight w:val="0"/>
          <w:marTop w:val="0"/>
          <w:marBottom w:val="0"/>
          <w:divBdr>
            <w:top w:val="none" w:sz="0" w:space="0" w:color="auto"/>
            <w:left w:val="none" w:sz="0" w:space="0" w:color="auto"/>
            <w:bottom w:val="none" w:sz="0" w:space="0" w:color="auto"/>
            <w:right w:val="none" w:sz="0" w:space="0" w:color="auto"/>
          </w:divBdr>
        </w:div>
      </w:divsChild>
    </w:div>
    <w:div w:id="1071659345">
      <w:bodyDiv w:val="1"/>
      <w:marLeft w:val="0"/>
      <w:marRight w:val="0"/>
      <w:marTop w:val="0"/>
      <w:marBottom w:val="0"/>
      <w:divBdr>
        <w:top w:val="none" w:sz="0" w:space="0" w:color="auto"/>
        <w:left w:val="none" w:sz="0" w:space="0" w:color="auto"/>
        <w:bottom w:val="none" w:sz="0" w:space="0" w:color="auto"/>
        <w:right w:val="none" w:sz="0" w:space="0" w:color="auto"/>
      </w:divBdr>
      <w:divsChild>
        <w:div w:id="129135356">
          <w:marLeft w:val="480"/>
          <w:marRight w:val="0"/>
          <w:marTop w:val="0"/>
          <w:marBottom w:val="0"/>
          <w:divBdr>
            <w:top w:val="none" w:sz="0" w:space="0" w:color="auto"/>
            <w:left w:val="none" w:sz="0" w:space="0" w:color="auto"/>
            <w:bottom w:val="none" w:sz="0" w:space="0" w:color="auto"/>
            <w:right w:val="none" w:sz="0" w:space="0" w:color="auto"/>
          </w:divBdr>
        </w:div>
      </w:divsChild>
    </w:div>
    <w:div w:id="1072704384">
      <w:bodyDiv w:val="1"/>
      <w:marLeft w:val="0"/>
      <w:marRight w:val="0"/>
      <w:marTop w:val="0"/>
      <w:marBottom w:val="0"/>
      <w:divBdr>
        <w:top w:val="none" w:sz="0" w:space="0" w:color="auto"/>
        <w:left w:val="none" w:sz="0" w:space="0" w:color="auto"/>
        <w:bottom w:val="none" w:sz="0" w:space="0" w:color="auto"/>
        <w:right w:val="none" w:sz="0" w:space="0" w:color="auto"/>
      </w:divBdr>
      <w:divsChild>
        <w:div w:id="1257246210">
          <w:marLeft w:val="480"/>
          <w:marRight w:val="0"/>
          <w:marTop w:val="0"/>
          <w:marBottom w:val="0"/>
          <w:divBdr>
            <w:top w:val="none" w:sz="0" w:space="0" w:color="auto"/>
            <w:left w:val="none" w:sz="0" w:space="0" w:color="auto"/>
            <w:bottom w:val="none" w:sz="0" w:space="0" w:color="auto"/>
            <w:right w:val="none" w:sz="0" w:space="0" w:color="auto"/>
          </w:divBdr>
        </w:div>
        <w:div w:id="1636257669">
          <w:marLeft w:val="480"/>
          <w:marRight w:val="0"/>
          <w:marTop w:val="0"/>
          <w:marBottom w:val="0"/>
          <w:divBdr>
            <w:top w:val="none" w:sz="0" w:space="0" w:color="auto"/>
            <w:left w:val="none" w:sz="0" w:space="0" w:color="auto"/>
            <w:bottom w:val="none" w:sz="0" w:space="0" w:color="auto"/>
            <w:right w:val="none" w:sz="0" w:space="0" w:color="auto"/>
          </w:divBdr>
        </w:div>
        <w:div w:id="1620912964">
          <w:marLeft w:val="480"/>
          <w:marRight w:val="0"/>
          <w:marTop w:val="0"/>
          <w:marBottom w:val="0"/>
          <w:divBdr>
            <w:top w:val="none" w:sz="0" w:space="0" w:color="auto"/>
            <w:left w:val="none" w:sz="0" w:space="0" w:color="auto"/>
            <w:bottom w:val="none" w:sz="0" w:space="0" w:color="auto"/>
            <w:right w:val="none" w:sz="0" w:space="0" w:color="auto"/>
          </w:divBdr>
        </w:div>
        <w:div w:id="261882413">
          <w:marLeft w:val="480"/>
          <w:marRight w:val="0"/>
          <w:marTop w:val="0"/>
          <w:marBottom w:val="0"/>
          <w:divBdr>
            <w:top w:val="none" w:sz="0" w:space="0" w:color="auto"/>
            <w:left w:val="none" w:sz="0" w:space="0" w:color="auto"/>
            <w:bottom w:val="none" w:sz="0" w:space="0" w:color="auto"/>
            <w:right w:val="none" w:sz="0" w:space="0" w:color="auto"/>
          </w:divBdr>
        </w:div>
      </w:divsChild>
    </w:div>
    <w:div w:id="1204950965">
      <w:bodyDiv w:val="1"/>
      <w:marLeft w:val="0"/>
      <w:marRight w:val="0"/>
      <w:marTop w:val="0"/>
      <w:marBottom w:val="0"/>
      <w:divBdr>
        <w:top w:val="none" w:sz="0" w:space="0" w:color="auto"/>
        <w:left w:val="none" w:sz="0" w:space="0" w:color="auto"/>
        <w:bottom w:val="none" w:sz="0" w:space="0" w:color="auto"/>
        <w:right w:val="none" w:sz="0" w:space="0" w:color="auto"/>
      </w:divBdr>
      <w:divsChild>
        <w:div w:id="1920628244">
          <w:marLeft w:val="480"/>
          <w:marRight w:val="0"/>
          <w:marTop w:val="0"/>
          <w:marBottom w:val="0"/>
          <w:divBdr>
            <w:top w:val="none" w:sz="0" w:space="0" w:color="auto"/>
            <w:left w:val="none" w:sz="0" w:space="0" w:color="auto"/>
            <w:bottom w:val="none" w:sz="0" w:space="0" w:color="auto"/>
            <w:right w:val="none" w:sz="0" w:space="0" w:color="auto"/>
          </w:divBdr>
        </w:div>
        <w:div w:id="1599365676">
          <w:marLeft w:val="480"/>
          <w:marRight w:val="0"/>
          <w:marTop w:val="0"/>
          <w:marBottom w:val="0"/>
          <w:divBdr>
            <w:top w:val="none" w:sz="0" w:space="0" w:color="auto"/>
            <w:left w:val="none" w:sz="0" w:space="0" w:color="auto"/>
            <w:bottom w:val="none" w:sz="0" w:space="0" w:color="auto"/>
            <w:right w:val="none" w:sz="0" w:space="0" w:color="auto"/>
          </w:divBdr>
        </w:div>
      </w:divsChild>
    </w:div>
    <w:div w:id="1214538945">
      <w:bodyDiv w:val="1"/>
      <w:marLeft w:val="0"/>
      <w:marRight w:val="0"/>
      <w:marTop w:val="0"/>
      <w:marBottom w:val="0"/>
      <w:divBdr>
        <w:top w:val="none" w:sz="0" w:space="0" w:color="auto"/>
        <w:left w:val="none" w:sz="0" w:space="0" w:color="auto"/>
        <w:bottom w:val="none" w:sz="0" w:space="0" w:color="auto"/>
        <w:right w:val="none" w:sz="0" w:space="0" w:color="auto"/>
      </w:divBdr>
      <w:divsChild>
        <w:div w:id="346059095">
          <w:marLeft w:val="480"/>
          <w:marRight w:val="0"/>
          <w:marTop w:val="0"/>
          <w:marBottom w:val="0"/>
          <w:divBdr>
            <w:top w:val="none" w:sz="0" w:space="0" w:color="auto"/>
            <w:left w:val="none" w:sz="0" w:space="0" w:color="auto"/>
            <w:bottom w:val="none" w:sz="0" w:space="0" w:color="auto"/>
            <w:right w:val="none" w:sz="0" w:space="0" w:color="auto"/>
          </w:divBdr>
        </w:div>
        <w:div w:id="1980573493">
          <w:marLeft w:val="480"/>
          <w:marRight w:val="0"/>
          <w:marTop w:val="0"/>
          <w:marBottom w:val="0"/>
          <w:divBdr>
            <w:top w:val="none" w:sz="0" w:space="0" w:color="auto"/>
            <w:left w:val="none" w:sz="0" w:space="0" w:color="auto"/>
            <w:bottom w:val="none" w:sz="0" w:space="0" w:color="auto"/>
            <w:right w:val="none" w:sz="0" w:space="0" w:color="auto"/>
          </w:divBdr>
        </w:div>
        <w:div w:id="780415758">
          <w:marLeft w:val="480"/>
          <w:marRight w:val="0"/>
          <w:marTop w:val="0"/>
          <w:marBottom w:val="0"/>
          <w:divBdr>
            <w:top w:val="none" w:sz="0" w:space="0" w:color="auto"/>
            <w:left w:val="none" w:sz="0" w:space="0" w:color="auto"/>
            <w:bottom w:val="none" w:sz="0" w:space="0" w:color="auto"/>
            <w:right w:val="none" w:sz="0" w:space="0" w:color="auto"/>
          </w:divBdr>
        </w:div>
      </w:divsChild>
    </w:div>
    <w:div w:id="1277328873">
      <w:bodyDiv w:val="1"/>
      <w:marLeft w:val="0"/>
      <w:marRight w:val="0"/>
      <w:marTop w:val="0"/>
      <w:marBottom w:val="0"/>
      <w:divBdr>
        <w:top w:val="none" w:sz="0" w:space="0" w:color="auto"/>
        <w:left w:val="none" w:sz="0" w:space="0" w:color="auto"/>
        <w:bottom w:val="none" w:sz="0" w:space="0" w:color="auto"/>
        <w:right w:val="none" w:sz="0" w:space="0" w:color="auto"/>
      </w:divBdr>
      <w:divsChild>
        <w:div w:id="250742491">
          <w:marLeft w:val="480"/>
          <w:marRight w:val="0"/>
          <w:marTop w:val="0"/>
          <w:marBottom w:val="0"/>
          <w:divBdr>
            <w:top w:val="none" w:sz="0" w:space="0" w:color="auto"/>
            <w:left w:val="none" w:sz="0" w:space="0" w:color="auto"/>
            <w:bottom w:val="none" w:sz="0" w:space="0" w:color="auto"/>
            <w:right w:val="none" w:sz="0" w:space="0" w:color="auto"/>
          </w:divBdr>
        </w:div>
        <w:div w:id="1489899736">
          <w:marLeft w:val="480"/>
          <w:marRight w:val="0"/>
          <w:marTop w:val="0"/>
          <w:marBottom w:val="0"/>
          <w:divBdr>
            <w:top w:val="none" w:sz="0" w:space="0" w:color="auto"/>
            <w:left w:val="none" w:sz="0" w:space="0" w:color="auto"/>
            <w:bottom w:val="none" w:sz="0" w:space="0" w:color="auto"/>
            <w:right w:val="none" w:sz="0" w:space="0" w:color="auto"/>
          </w:divBdr>
        </w:div>
      </w:divsChild>
    </w:div>
    <w:div w:id="1333409796">
      <w:bodyDiv w:val="1"/>
      <w:marLeft w:val="0"/>
      <w:marRight w:val="0"/>
      <w:marTop w:val="0"/>
      <w:marBottom w:val="0"/>
      <w:divBdr>
        <w:top w:val="none" w:sz="0" w:space="0" w:color="auto"/>
        <w:left w:val="none" w:sz="0" w:space="0" w:color="auto"/>
        <w:bottom w:val="none" w:sz="0" w:space="0" w:color="auto"/>
        <w:right w:val="none" w:sz="0" w:space="0" w:color="auto"/>
      </w:divBdr>
      <w:divsChild>
        <w:div w:id="862858744">
          <w:marLeft w:val="480"/>
          <w:marRight w:val="0"/>
          <w:marTop w:val="0"/>
          <w:marBottom w:val="0"/>
          <w:divBdr>
            <w:top w:val="none" w:sz="0" w:space="0" w:color="auto"/>
            <w:left w:val="none" w:sz="0" w:space="0" w:color="auto"/>
            <w:bottom w:val="none" w:sz="0" w:space="0" w:color="auto"/>
            <w:right w:val="none" w:sz="0" w:space="0" w:color="auto"/>
          </w:divBdr>
        </w:div>
      </w:divsChild>
    </w:div>
    <w:div w:id="1342703095">
      <w:bodyDiv w:val="1"/>
      <w:marLeft w:val="0"/>
      <w:marRight w:val="0"/>
      <w:marTop w:val="0"/>
      <w:marBottom w:val="0"/>
      <w:divBdr>
        <w:top w:val="none" w:sz="0" w:space="0" w:color="auto"/>
        <w:left w:val="none" w:sz="0" w:space="0" w:color="auto"/>
        <w:bottom w:val="none" w:sz="0" w:space="0" w:color="auto"/>
        <w:right w:val="none" w:sz="0" w:space="0" w:color="auto"/>
      </w:divBdr>
      <w:divsChild>
        <w:div w:id="1922178050">
          <w:marLeft w:val="480"/>
          <w:marRight w:val="0"/>
          <w:marTop w:val="0"/>
          <w:marBottom w:val="0"/>
          <w:divBdr>
            <w:top w:val="none" w:sz="0" w:space="0" w:color="auto"/>
            <w:left w:val="none" w:sz="0" w:space="0" w:color="auto"/>
            <w:bottom w:val="none" w:sz="0" w:space="0" w:color="auto"/>
            <w:right w:val="none" w:sz="0" w:space="0" w:color="auto"/>
          </w:divBdr>
        </w:div>
      </w:divsChild>
    </w:div>
    <w:div w:id="1352990922">
      <w:bodyDiv w:val="1"/>
      <w:marLeft w:val="0"/>
      <w:marRight w:val="0"/>
      <w:marTop w:val="0"/>
      <w:marBottom w:val="0"/>
      <w:divBdr>
        <w:top w:val="none" w:sz="0" w:space="0" w:color="auto"/>
        <w:left w:val="none" w:sz="0" w:space="0" w:color="auto"/>
        <w:bottom w:val="none" w:sz="0" w:space="0" w:color="auto"/>
        <w:right w:val="none" w:sz="0" w:space="0" w:color="auto"/>
      </w:divBdr>
      <w:divsChild>
        <w:div w:id="1358698233">
          <w:marLeft w:val="480"/>
          <w:marRight w:val="0"/>
          <w:marTop w:val="0"/>
          <w:marBottom w:val="0"/>
          <w:divBdr>
            <w:top w:val="none" w:sz="0" w:space="0" w:color="auto"/>
            <w:left w:val="none" w:sz="0" w:space="0" w:color="auto"/>
            <w:bottom w:val="none" w:sz="0" w:space="0" w:color="auto"/>
            <w:right w:val="none" w:sz="0" w:space="0" w:color="auto"/>
          </w:divBdr>
        </w:div>
        <w:div w:id="1688866070">
          <w:marLeft w:val="480"/>
          <w:marRight w:val="0"/>
          <w:marTop w:val="0"/>
          <w:marBottom w:val="0"/>
          <w:divBdr>
            <w:top w:val="none" w:sz="0" w:space="0" w:color="auto"/>
            <w:left w:val="none" w:sz="0" w:space="0" w:color="auto"/>
            <w:bottom w:val="none" w:sz="0" w:space="0" w:color="auto"/>
            <w:right w:val="none" w:sz="0" w:space="0" w:color="auto"/>
          </w:divBdr>
        </w:div>
        <w:div w:id="1282540172">
          <w:marLeft w:val="480"/>
          <w:marRight w:val="0"/>
          <w:marTop w:val="0"/>
          <w:marBottom w:val="0"/>
          <w:divBdr>
            <w:top w:val="none" w:sz="0" w:space="0" w:color="auto"/>
            <w:left w:val="none" w:sz="0" w:space="0" w:color="auto"/>
            <w:bottom w:val="none" w:sz="0" w:space="0" w:color="auto"/>
            <w:right w:val="none" w:sz="0" w:space="0" w:color="auto"/>
          </w:divBdr>
        </w:div>
        <w:div w:id="1370378014">
          <w:marLeft w:val="480"/>
          <w:marRight w:val="0"/>
          <w:marTop w:val="0"/>
          <w:marBottom w:val="0"/>
          <w:divBdr>
            <w:top w:val="none" w:sz="0" w:space="0" w:color="auto"/>
            <w:left w:val="none" w:sz="0" w:space="0" w:color="auto"/>
            <w:bottom w:val="none" w:sz="0" w:space="0" w:color="auto"/>
            <w:right w:val="none" w:sz="0" w:space="0" w:color="auto"/>
          </w:divBdr>
        </w:div>
      </w:divsChild>
    </w:div>
    <w:div w:id="1430201195">
      <w:bodyDiv w:val="1"/>
      <w:marLeft w:val="0"/>
      <w:marRight w:val="0"/>
      <w:marTop w:val="0"/>
      <w:marBottom w:val="0"/>
      <w:divBdr>
        <w:top w:val="none" w:sz="0" w:space="0" w:color="auto"/>
        <w:left w:val="none" w:sz="0" w:space="0" w:color="auto"/>
        <w:bottom w:val="none" w:sz="0" w:space="0" w:color="auto"/>
        <w:right w:val="none" w:sz="0" w:space="0" w:color="auto"/>
      </w:divBdr>
      <w:divsChild>
        <w:div w:id="418798145">
          <w:marLeft w:val="480"/>
          <w:marRight w:val="0"/>
          <w:marTop w:val="0"/>
          <w:marBottom w:val="0"/>
          <w:divBdr>
            <w:top w:val="none" w:sz="0" w:space="0" w:color="auto"/>
            <w:left w:val="none" w:sz="0" w:space="0" w:color="auto"/>
            <w:bottom w:val="none" w:sz="0" w:space="0" w:color="auto"/>
            <w:right w:val="none" w:sz="0" w:space="0" w:color="auto"/>
          </w:divBdr>
        </w:div>
        <w:div w:id="2123301643">
          <w:marLeft w:val="480"/>
          <w:marRight w:val="0"/>
          <w:marTop w:val="0"/>
          <w:marBottom w:val="0"/>
          <w:divBdr>
            <w:top w:val="none" w:sz="0" w:space="0" w:color="auto"/>
            <w:left w:val="none" w:sz="0" w:space="0" w:color="auto"/>
            <w:bottom w:val="none" w:sz="0" w:space="0" w:color="auto"/>
            <w:right w:val="none" w:sz="0" w:space="0" w:color="auto"/>
          </w:divBdr>
        </w:div>
      </w:divsChild>
    </w:div>
    <w:div w:id="1564490512">
      <w:bodyDiv w:val="1"/>
      <w:marLeft w:val="0"/>
      <w:marRight w:val="0"/>
      <w:marTop w:val="0"/>
      <w:marBottom w:val="0"/>
      <w:divBdr>
        <w:top w:val="none" w:sz="0" w:space="0" w:color="auto"/>
        <w:left w:val="none" w:sz="0" w:space="0" w:color="auto"/>
        <w:bottom w:val="none" w:sz="0" w:space="0" w:color="auto"/>
        <w:right w:val="none" w:sz="0" w:space="0" w:color="auto"/>
      </w:divBdr>
      <w:divsChild>
        <w:div w:id="598022244">
          <w:marLeft w:val="480"/>
          <w:marRight w:val="0"/>
          <w:marTop w:val="0"/>
          <w:marBottom w:val="0"/>
          <w:divBdr>
            <w:top w:val="none" w:sz="0" w:space="0" w:color="auto"/>
            <w:left w:val="none" w:sz="0" w:space="0" w:color="auto"/>
            <w:bottom w:val="none" w:sz="0" w:space="0" w:color="auto"/>
            <w:right w:val="none" w:sz="0" w:space="0" w:color="auto"/>
          </w:divBdr>
        </w:div>
        <w:div w:id="231812195">
          <w:marLeft w:val="480"/>
          <w:marRight w:val="0"/>
          <w:marTop w:val="0"/>
          <w:marBottom w:val="0"/>
          <w:divBdr>
            <w:top w:val="none" w:sz="0" w:space="0" w:color="auto"/>
            <w:left w:val="none" w:sz="0" w:space="0" w:color="auto"/>
            <w:bottom w:val="none" w:sz="0" w:space="0" w:color="auto"/>
            <w:right w:val="none" w:sz="0" w:space="0" w:color="auto"/>
          </w:divBdr>
        </w:div>
      </w:divsChild>
    </w:div>
    <w:div w:id="1605184672">
      <w:bodyDiv w:val="1"/>
      <w:marLeft w:val="0"/>
      <w:marRight w:val="0"/>
      <w:marTop w:val="0"/>
      <w:marBottom w:val="0"/>
      <w:divBdr>
        <w:top w:val="none" w:sz="0" w:space="0" w:color="auto"/>
        <w:left w:val="none" w:sz="0" w:space="0" w:color="auto"/>
        <w:bottom w:val="none" w:sz="0" w:space="0" w:color="auto"/>
        <w:right w:val="none" w:sz="0" w:space="0" w:color="auto"/>
      </w:divBdr>
      <w:divsChild>
        <w:div w:id="736048006">
          <w:marLeft w:val="480"/>
          <w:marRight w:val="0"/>
          <w:marTop w:val="0"/>
          <w:marBottom w:val="0"/>
          <w:divBdr>
            <w:top w:val="none" w:sz="0" w:space="0" w:color="auto"/>
            <w:left w:val="none" w:sz="0" w:space="0" w:color="auto"/>
            <w:bottom w:val="none" w:sz="0" w:space="0" w:color="auto"/>
            <w:right w:val="none" w:sz="0" w:space="0" w:color="auto"/>
          </w:divBdr>
        </w:div>
      </w:divsChild>
    </w:div>
    <w:div w:id="1827437515">
      <w:bodyDiv w:val="1"/>
      <w:marLeft w:val="0"/>
      <w:marRight w:val="0"/>
      <w:marTop w:val="0"/>
      <w:marBottom w:val="0"/>
      <w:divBdr>
        <w:top w:val="none" w:sz="0" w:space="0" w:color="auto"/>
        <w:left w:val="none" w:sz="0" w:space="0" w:color="auto"/>
        <w:bottom w:val="none" w:sz="0" w:space="0" w:color="auto"/>
        <w:right w:val="none" w:sz="0" w:space="0" w:color="auto"/>
      </w:divBdr>
      <w:divsChild>
        <w:div w:id="949623484">
          <w:marLeft w:val="480"/>
          <w:marRight w:val="0"/>
          <w:marTop w:val="0"/>
          <w:marBottom w:val="0"/>
          <w:divBdr>
            <w:top w:val="none" w:sz="0" w:space="0" w:color="auto"/>
            <w:left w:val="none" w:sz="0" w:space="0" w:color="auto"/>
            <w:bottom w:val="none" w:sz="0" w:space="0" w:color="auto"/>
            <w:right w:val="none" w:sz="0" w:space="0" w:color="auto"/>
          </w:divBdr>
        </w:div>
        <w:div w:id="655888506">
          <w:marLeft w:val="480"/>
          <w:marRight w:val="0"/>
          <w:marTop w:val="0"/>
          <w:marBottom w:val="0"/>
          <w:divBdr>
            <w:top w:val="none" w:sz="0" w:space="0" w:color="auto"/>
            <w:left w:val="none" w:sz="0" w:space="0" w:color="auto"/>
            <w:bottom w:val="none" w:sz="0" w:space="0" w:color="auto"/>
            <w:right w:val="none" w:sz="0" w:space="0" w:color="auto"/>
          </w:divBdr>
        </w:div>
      </w:divsChild>
    </w:div>
    <w:div w:id="1919560860">
      <w:bodyDiv w:val="1"/>
      <w:marLeft w:val="0"/>
      <w:marRight w:val="0"/>
      <w:marTop w:val="0"/>
      <w:marBottom w:val="0"/>
      <w:divBdr>
        <w:top w:val="none" w:sz="0" w:space="0" w:color="auto"/>
        <w:left w:val="none" w:sz="0" w:space="0" w:color="auto"/>
        <w:bottom w:val="none" w:sz="0" w:space="0" w:color="auto"/>
        <w:right w:val="none" w:sz="0" w:space="0" w:color="auto"/>
      </w:divBdr>
      <w:divsChild>
        <w:div w:id="397442904">
          <w:marLeft w:val="480"/>
          <w:marRight w:val="0"/>
          <w:marTop w:val="0"/>
          <w:marBottom w:val="0"/>
          <w:divBdr>
            <w:top w:val="none" w:sz="0" w:space="0" w:color="auto"/>
            <w:left w:val="none" w:sz="0" w:space="0" w:color="auto"/>
            <w:bottom w:val="none" w:sz="0" w:space="0" w:color="auto"/>
            <w:right w:val="none" w:sz="0" w:space="0" w:color="auto"/>
          </w:divBdr>
        </w:div>
        <w:div w:id="1190878738">
          <w:marLeft w:val="480"/>
          <w:marRight w:val="0"/>
          <w:marTop w:val="0"/>
          <w:marBottom w:val="0"/>
          <w:divBdr>
            <w:top w:val="none" w:sz="0" w:space="0" w:color="auto"/>
            <w:left w:val="none" w:sz="0" w:space="0" w:color="auto"/>
            <w:bottom w:val="none" w:sz="0" w:space="0" w:color="auto"/>
            <w:right w:val="none" w:sz="0" w:space="0" w:color="auto"/>
          </w:divBdr>
        </w:div>
        <w:div w:id="537283047">
          <w:marLeft w:val="480"/>
          <w:marRight w:val="0"/>
          <w:marTop w:val="0"/>
          <w:marBottom w:val="0"/>
          <w:divBdr>
            <w:top w:val="none" w:sz="0" w:space="0" w:color="auto"/>
            <w:left w:val="none" w:sz="0" w:space="0" w:color="auto"/>
            <w:bottom w:val="none" w:sz="0" w:space="0" w:color="auto"/>
            <w:right w:val="none" w:sz="0" w:space="0" w:color="auto"/>
          </w:divBdr>
        </w:div>
      </w:divsChild>
    </w:div>
    <w:div w:id="1928154554">
      <w:bodyDiv w:val="1"/>
      <w:marLeft w:val="0"/>
      <w:marRight w:val="0"/>
      <w:marTop w:val="0"/>
      <w:marBottom w:val="0"/>
      <w:divBdr>
        <w:top w:val="none" w:sz="0" w:space="0" w:color="auto"/>
        <w:left w:val="none" w:sz="0" w:space="0" w:color="auto"/>
        <w:bottom w:val="none" w:sz="0" w:space="0" w:color="auto"/>
        <w:right w:val="none" w:sz="0" w:space="0" w:color="auto"/>
      </w:divBdr>
      <w:divsChild>
        <w:div w:id="1003241525">
          <w:marLeft w:val="480"/>
          <w:marRight w:val="0"/>
          <w:marTop w:val="0"/>
          <w:marBottom w:val="0"/>
          <w:divBdr>
            <w:top w:val="none" w:sz="0" w:space="0" w:color="auto"/>
            <w:left w:val="none" w:sz="0" w:space="0" w:color="auto"/>
            <w:bottom w:val="none" w:sz="0" w:space="0" w:color="auto"/>
            <w:right w:val="none" w:sz="0" w:space="0" w:color="auto"/>
          </w:divBdr>
        </w:div>
      </w:divsChild>
    </w:div>
    <w:div w:id="1976252860">
      <w:bodyDiv w:val="1"/>
      <w:marLeft w:val="0"/>
      <w:marRight w:val="0"/>
      <w:marTop w:val="0"/>
      <w:marBottom w:val="0"/>
      <w:divBdr>
        <w:top w:val="none" w:sz="0" w:space="0" w:color="auto"/>
        <w:left w:val="none" w:sz="0" w:space="0" w:color="auto"/>
        <w:bottom w:val="none" w:sz="0" w:space="0" w:color="auto"/>
        <w:right w:val="none" w:sz="0" w:space="0" w:color="auto"/>
      </w:divBdr>
      <w:divsChild>
        <w:div w:id="317423615">
          <w:marLeft w:val="480"/>
          <w:marRight w:val="0"/>
          <w:marTop w:val="0"/>
          <w:marBottom w:val="0"/>
          <w:divBdr>
            <w:top w:val="none" w:sz="0" w:space="0" w:color="auto"/>
            <w:left w:val="none" w:sz="0" w:space="0" w:color="auto"/>
            <w:bottom w:val="none" w:sz="0" w:space="0" w:color="auto"/>
            <w:right w:val="none" w:sz="0" w:space="0" w:color="auto"/>
          </w:divBdr>
        </w:div>
        <w:div w:id="1205408524">
          <w:marLeft w:val="480"/>
          <w:marRight w:val="0"/>
          <w:marTop w:val="0"/>
          <w:marBottom w:val="0"/>
          <w:divBdr>
            <w:top w:val="none" w:sz="0" w:space="0" w:color="auto"/>
            <w:left w:val="none" w:sz="0" w:space="0" w:color="auto"/>
            <w:bottom w:val="none" w:sz="0" w:space="0" w:color="auto"/>
            <w:right w:val="none" w:sz="0" w:space="0" w:color="auto"/>
          </w:divBdr>
        </w:div>
      </w:divsChild>
    </w:div>
    <w:div w:id="2024696941">
      <w:bodyDiv w:val="1"/>
      <w:marLeft w:val="0"/>
      <w:marRight w:val="0"/>
      <w:marTop w:val="0"/>
      <w:marBottom w:val="0"/>
      <w:divBdr>
        <w:top w:val="none" w:sz="0" w:space="0" w:color="auto"/>
        <w:left w:val="none" w:sz="0" w:space="0" w:color="auto"/>
        <w:bottom w:val="none" w:sz="0" w:space="0" w:color="auto"/>
        <w:right w:val="none" w:sz="0" w:space="0" w:color="auto"/>
      </w:divBdr>
      <w:divsChild>
        <w:div w:id="1218737716">
          <w:marLeft w:val="480"/>
          <w:marRight w:val="0"/>
          <w:marTop w:val="0"/>
          <w:marBottom w:val="0"/>
          <w:divBdr>
            <w:top w:val="none" w:sz="0" w:space="0" w:color="auto"/>
            <w:left w:val="none" w:sz="0" w:space="0" w:color="auto"/>
            <w:bottom w:val="none" w:sz="0" w:space="0" w:color="auto"/>
            <w:right w:val="none" w:sz="0" w:space="0" w:color="auto"/>
          </w:divBdr>
        </w:div>
        <w:div w:id="1140733890">
          <w:marLeft w:val="480"/>
          <w:marRight w:val="0"/>
          <w:marTop w:val="0"/>
          <w:marBottom w:val="0"/>
          <w:divBdr>
            <w:top w:val="none" w:sz="0" w:space="0" w:color="auto"/>
            <w:left w:val="none" w:sz="0" w:space="0" w:color="auto"/>
            <w:bottom w:val="none" w:sz="0" w:space="0" w:color="auto"/>
            <w:right w:val="none" w:sz="0" w:space="0" w:color="auto"/>
          </w:divBdr>
        </w:div>
      </w:divsChild>
    </w:div>
    <w:div w:id="2043556077">
      <w:bodyDiv w:val="1"/>
      <w:marLeft w:val="0"/>
      <w:marRight w:val="0"/>
      <w:marTop w:val="0"/>
      <w:marBottom w:val="0"/>
      <w:divBdr>
        <w:top w:val="none" w:sz="0" w:space="0" w:color="auto"/>
        <w:left w:val="none" w:sz="0" w:space="0" w:color="auto"/>
        <w:bottom w:val="none" w:sz="0" w:space="0" w:color="auto"/>
        <w:right w:val="none" w:sz="0" w:space="0" w:color="auto"/>
      </w:divBdr>
    </w:div>
    <w:div w:id="2121025774">
      <w:bodyDiv w:val="1"/>
      <w:marLeft w:val="0"/>
      <w:marRight w:val="0"/>
      <w:marTop w:val="0"/>
      <w:marBottom w:val="0"/>
      <w:divBdr>
        <w:top w:val="none" w:sz="0" w:space="0" w:color="auto"/>
        <w:left w:val="none" w:sz="0" w:space="0" w:color="auto"/>
        <w:bottom w:val="none" w:sz="0" w:space="0" w:color="auto"/>
        <w:right w:val="none" w:sz="0" w:space="0" w:color="auto"/>
      </w:divBdr>
      <w:divsChild>
        <w:div w:id="273025274">
          <w:marLeft w:val="480"/>
          <w:marRight w:val="0"/>
          <w:marTop w:val="0"/>
          <w:marBottom w:val="0"/>
          <w:divBdr>
            <w:top w:val="none" w:sz="0" w:space="0" w:color="auto"/>
            <w:left w:val="none" w:sz="0" w:space="0" w:color="auto"/>
            <w:bottom w:val="none" w:sz="0" w:space="0" w:color="auto"/>
            <w:right w:val="none" w:sz="0" w:space="0" w:color="auto"/>
          </w:divBdr>
        </w:div>
        <w:div w:id="440493087">
          <w:marLeft w:val="480"/>
          <w:marRight w:val="0"/>
          <w:marTop w:val="0"/>
          <w:marBottom w:val="0"/>
          <w:divBdr>
            <w:top w:val="none" w:sz="0" w:space="0" w:color="auto"/>
            <w:left w:val="none" w:sz="0" w:space="0" w:color="auto"/>
            <w:bottom w:val="none" w:sz="0" w:space="0" w:color="auto"/>
            <w:right w:val="none" w:sz="0" w:space="0" w:color="auto"/>
          </w:divBdr>
        </w:div>
      </w:divsChild>
    </w:div>
    <w:div w:id="2121416006">
      <w:bodyDiv w:val="1"/>
      <w:marLeft w:val="0"/>
      <w:marRight w:val="0"/>
      <w:marTop w:val="0"/>
      <w:marBottom w:val="0"/>
      <w:divBdr>
        <w:top w:val="none" w:sz="0" w:space="0" w:color="auto"/>
        <w:left w:val="none" w:sz="0" w:space="0" w:color="auto"/>
        <w:bottom w:val="none" w:sz="0" w:space="0" w:color="auto"/>
        <w:right w:val="none" w:sz="0" w:space="0" w:color="auto"/>
      </w:divBdr>
      <w:divsChild>
        <w:div w:id="1222401836">
          <w:marLeft w:val="480"/>
          <w:marRight w:val="0"/>
          <w:marTop w:val="0"/>
          <w:marBottom w:val="0"/>
          <w:divBdr>
            <w:top w:val="none" w:sz="0" w:space="0" w:color="auto"/>
            <w:left w:val="none" w:sz="0" w:space="0" w:color="auto"/>
            <w:bottom w:val="none" w:sz="0" w:space="0" w:color="auto"/>
            <w:right w:val="none" w:sz="0" w:space="0" w:color="auto"/>
          </w:divBdr>
        </w:div>
        <w:div w:id="1515269073">
          <w:marLeft w:val="480"/>
          <w:marRight w:val="0"/>
          <w:marTop w:val="0"/>
          <w:marBottom w:val="0"/>
          <w:divBdr>
            <w:top w:val="none" w:sz="0" w:space="0" w:color="auto"/>
            <w:left w:val="none" w:sz="0" w:space="0" w:color="auto"/>
            <w:bottom w:val="none" w:sz="0" w:space="0" w:color="auto"/>
            <w:right w:val="none" w:sz="0" w:space="0" w:color="auto"/>
          </w:divBdr>
        </w:div>
        <w:div w:id="2084178947">
          <w:marLeft w:val="480"/>
          <w:marRight w:val="0"/>
          <w:marTop w:val="0"/>
          <w:marBottom w:val="0"/>
          <w:divBdr>
            <w:top w:val="none" w:sz="0" w:space="0" w:color="auto"/>
            <w:left w:val="none" w:sz="0" w:space="0" w:color="auto"/>
            <w:bottom w:val="none" w:sz="0" w:space="0" w:color="auto"/>
            <w:right w:val="none" w:sz="0" w:space="0" w:color="auto"/>
          </w:divBdr>
        </w:div>
        <w:div w:id="44381646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pa.gob.es/en/estadistica/temas/estadistica-digital/powerbi-cultivos.asp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hyperlink" Target="https://docs.google.com/document/d/1aHuZtt2Fwzr6oDY0MEGdp_leR3vEE88Y6np4lB34U9I/edit?tab=t.0"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EE7B950-476E-4284-9F48-2E4DA214421E}"/>
      </w:docPartPr>
      <w:docPartBody>
        <w:p w:rsidR="00115F0B" w:rsidRDefault="001624A7">
          <w:r w:rsidRPr="0086689A">
            <w:rPr>
              <w:rStyle w:val="Textodelmarcadordeposicin"/>
            </w:rPr>
            <w:t>Haga clic o pulse aquí para escribir texto.</w:t>
          </w:r>
        </w:p>
      </w:docPartBody>
    </w:docPart>
    <w:docPart>
      <w:docPartPr>
        <w:name w:val="49424BA8844C4756BFEA0814EF81B08F"/>
        <w:category>
          <w:name w:val="General"/>
          <w:gallery w:val="placeholder"/>
        </w:category>
        <w:types>
          <w:type w:val="bbPlcHdr"/>
        </w:types>
        <w:behaviors>
          <w:behavior w:val="content"/>
        </w:behaviors>
        <w:guid w:val="{6B3BC9AB-061A-4B12-AFB1-59CECBD62716}"/>
      </w:docPartPr>
      <w:docPartBody>
        <w:p w:rsidR="00115F0B" w:rsidRDefault="00115F0B" w:rsidP="00115F0B">
          <w:pPr>
            <w:pStyle w:val="49424BA8844C4756BFEA0814EF81B08F"/>
          </w:pPr>
          <w:r w:rsidRPr="0086689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EFF" w:usb1="F9DFFFFF" w:usb2="0000007F" w:usb3="00000000" w:csb0="003F01F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A7"/>
    <w:rsid w:val="00115F0B"/>
    <w:rsid w:val="00156C2C"/>
    <w:rsid w:val="001624A7"/>
    <w:rsid w:val="00173ADE"/>
    <w:rsid w:val="00287E79"/>
    <w:rsid w:val="0051717E"/>
    <w:rsid w:val="00643CD2"/>
    <w:rsid w:val="00AD7523"/>
    <w:rsid w:val="00BB0B2F"/>
    <w:rsid w:val="00CB5998"/>
    <w:rsid w:val="00DF2B84"/>
    <w:rsid w:val="00ED62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1CD4426"/>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15F0B"/>
    <w:rPr>
      <w:color w:val="666666"/>
    </w:rPr>
  </w:style>
  <w:style w:type="paragraph" w:customStyle="1" w:styleId="49424BA8844C4756BFEA0814EF81B08F">
    <w:name w:val="49424BA8844C4756BFEA0814EF81B08F"/>
    <w:rsid w:val="00115F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C0DDAA-D4F9-4782-B658-0C069FC6E62A}">
  <we:reference id="wa104382081" version="1.55.1.0" store="en-US" storeType="OMEX"/>
  <we:alternateReferences>
    <we:reference id="WA104382081" version="1.55.1.0" store="" storeType="OMEX"/>
  </we:alternateReferences>
  <we:properties>
    <we:property name="MENDELEY_CITATIONS" value="[{&quot;citationID&quot;:&quot;MENDELEY_CITATION_dbaf4970-bee1-4187-a50a-4e94e92eff91&quot;,&quot;properties&quot;:{&quot;noteIndex&quot;:0},&quot;isEdited&quot;:false,&quot;manualOverride&quot;:{&quot;isManuallyOverridden&quot;:true,&quot;citeprocText&quot;:&quot;(Hersbach et al., 2020)&quot;,&quot;manualOverrideText&quot;:&quot;&quot;},&quot;citationTag&quot;:&quot;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&quot;,&quot;citationItems&quot;:[{&quot;id&quot;:&quot;0bc8b11a-4267-3425-8250-3bb7945f7204&quot;,&quot;itemData&quot;:{&quot;type&quot;:&quot;article-journal&quot;,&quot;id&quot;:&quot;0bc8b11a-4267-3425-8250-3bb7945f7204&quot;,&quot;title&quot;:&quot;The ERA5 global reanalysis&quot;,&quot;author&quot;:[{&quot;family&quot;:&quot;Hersbach&quot;,&quot;given&quot;:&quot;Hans&quot;,&quot;parse-names&quot;:false,&quot;dropping-particle&quot;:&quot;&quot;,&quot;non-dropping-particle&quot;:&quot;&quot;},{&quot;family&quot;:&quot;Bell&quot;,&quot;given&quot;:&quot;Bill&quot;,&quot;parse-names&quot;:false,&quot;dropping-particle&quot;:&quot;&quot;,&quot;non-dropping-particle&quot;:&quot;&quot;},{&quot;family&quot;:&quot;Berrisford&quot;,&quot;given&quot;:&quot;Paul&quot;,&quot;parse-names&quot;:false,&quot;dropping-particle&quot;:&quot;&quot;,&quot;non-dropping-particle&quot;:&quot;&quot;},{&quot;family&quot;:&quot;Hirahara&quot;,&quot;given&quot;:&quot;Shoji&quot;,&quot;parse-names&quot;:false,&quot;dropping-particle&quot;:&quot;&quot;,&quot;non-dropping-particle&quot;:&quot;&quot;},{&quot;family&quot;:&quot;Horányi&quot;,&quot;given&quot;:&quot;András&quot;,&quot;parse-names&quot;:false,&quot;dropping-particle&quot;:&quot;&quot;,&quot;non-dropping-particle&quot;:&quot;&quot;},{&quot;family&quot;:&quot;Muñoz-Sabater&quot;,&quot;given&quot;:&quot;Joaquín&quot;,&quot;parse-names&quot;:false,&quot;dropping-particle&quot;:&quot;&quot;,&quot;non-dropping-particle&quot;:&quot;&quot;},{&quot;family&quot;:&quot;Nicolas&quot;,&quot;given&quot;:&quot;Julien&quot;,&quot;parse-names&quot;:false,&quot;dropping-particle&quot;:&quot;&quot;,&quot;non-dropping-particle&quot;:&quot;&quot;},{&quot;family&quot;:&quot;Peubey&quot;,&quot;given&quot;:&quot;Carole&quot;,&quot;parse-names&quot;:false,&quot;dropping-particle&quot;:&quot;&quot;,&quot;non-dropping-particle&quot;:&quot;&quot;},{&quot;family&quot;:&quot;Radu&quot;,&quot;given&quot;:&quot;Raluca&quot;,&quot;parse-names&quot;:false,&quot;dropping-particle&quot;:&quot;&quot;,&quot;non-dropping-particle&quot;:&quot;&quot;},{&quot;family&quot;:&quot;Schepers&quot;,&quot;given&quot;:&quot;Dinand&quot;,&quot;parse-names&quot;:false,&quot;dropping-particle&quot;:&quot;&quot;,&quot;non-dropping-particle&quot;:&quot;&quot;},{&quot;family&quot;:&quot;Simmons&quot;,&quot;given&quot;:&quot;Adrian&quot;,&quot;parse-names&quot;:false,&quot;dropping-particle&quot;:&quot;&quot;,&quot;non-dropping-particle&quot;:&quot;&quot;},{&quot;family&quot;:&quot;Soci&quot;,&quot;given&quot;:&quot;Cornel&quot;,&quot;parse-names&quot;:false,&quot;dropping-particle&quot;:&quot;&quot;,&quot;non-dropping-particle&quot;:&quot;&quot;},{&quot;family&quot;:&quot;Abdalla&quot;,&quot;given&quot;:&quot;Saleh&quot;,&quot;parse-names&quot;:false,&quot;dropping-particle&quot;:&quot;&quot;,&quot;non-dropping-particle&quot;:&quot;&quot;},{&quot;family&quot;:&quot;Abellan&quot;,&quot;given&quot;:&quot;Xavier&quot;,&quot;parse-names&quot;:false,&quot;dropping-particle&quot;:&quot;&quot;,&quot;non-dropping-particle&quot;:&quot;&quot;},{&quot;family&quot;:&quot;Balsamo&quot;,&quot;given&quot;:&quot;Gianpaolo&quot;,&quot;parse-names&quot;:false,&quot;dropping-particle&quot;:&quot;&quot;,&quot;non-dropping-particle&quot;:&quot;&quot;},{&quot;family&quot;:&quot;Bechtold&quot;,&quot;given&quot;:&quot;Peter&quot;,&quot;parse-names&quot;:false,&quot;dropping-particle&quot;:&quot;&quot;,&quot;non-dropping-particle&quot;:&quot;&quot;},{&quot;family&quot;:&quot;Biavati&quot;,&quot;given&quot;:&quot;Gionata&quot;,&quot;parse-names&quot;:false,&quot;dropping-particle&quot;:&quot;&quot;,&quot;non-dropping-particle&quot;:&quot;&quot;},{&quot;family&quot;:&quot;Bidlot&quot;,&quot;given&quot;:&quot;Jean&quot;,&quot;parse-names&quot;:false,&quot;dropping-particle&quot;:&quot;&quot;,&quot;non-dropping-particle&quot;:&quot;&quot;},{&quot;family&quot;:&quot;Bonavita&quot;,&quot;given&quot;:&quot;Massimo&quot;,&quot;parse-names&quot;:false,&quot;dropping-particle&quot;:&quot;&quot;,&quot;non-dropping-particle&quot;:&quot;&quot;},{&quot;family&quot;:&quot;Chiara&quot;,&quot;given&quot;:&quot;Giovanna&quot;,&quot;parse-names&quot;:false,&quot;dropping-particle&quot;:&quot;&quot;,&quot;non-dropping-particle&quot;:&quot;De&quot;},{&quot;family&quot;:&quot;Dahlgren&quot;,&quot;given&quot;:&quot;Per&quot;,&quot;parse-names&quot;:false,&quot;dropping-particle&quot;:&quot;&quot;,&quot;non-dropping-particle&quot;:&quot;&quot;},{&quot;family&quot;:&quot;Dee&quot;,&quot;given&quot;:&quot;Dick&quot;,&quot;parse-names&quot;:false,&quot;dropping-particle&quot;:&quot;&quot;,&quot;non-dropping-particle&quot;:&quot;&quot;},{&quot;family&quot;:&quot;Diamantakis&quot;,&quot;given&quot;:&quot;Michail&quot;,&quot;parse-names&quot;:false,&quot;dropping-particle&quot;:&quot;&quot;,&quot;non-dropping-particle&quot;:&quot;&quot;},{&quot;family&quot;:&quot;Dragani&quot;,&quot;given&quot;:&quot;Rossana&quot;,&quot;parse-names&quot;:false,&quot;dropping-particle&quot;:&quot;&quot;,&quot;non-dropping-particle&quot;:&quot;&quot;},{&quot;family&quot;:&quot;Flemming&quot;,&quot;given&quot;:&quot;Johannes&quot;,&quot;parse-names&quot;:false,&quot;dropping-particle&quot;:&quot;&quot;,&quot;non-dropping-particle&quot;:&quot;&quot;},{&quot;family&quot;:&quot;Forbes&quot;,&quot;given&quot;:&quot;Richard&quot;,&quot;parse-names&quot;:false,&quot;dropping-particle&quot;:&quot;&quot;,&quot;non-dropping-particle&quot;:&quot;&quot;},{&quot;family&quot;:&quot;Fuentes&quot;,&quot;given&quot;:&quot;Manuel&quot;,&quot;parse-names&quot;:false,&quot;dropping-particle&quot;:&quot;&quot;,&quot;non-dropping-particle&quot;:&quot;&quot;},{&quot;family&quot;:&quot;Geer&quot;,&quot;given&quot;:&quot;Alan&quot;,&quot;parse-names&quot;:false,&quot;dropping-particle&quot;:&quot;&quot;,&quot;non-dropping-particle&quot;:&quot;&quot;},{&quot;family&quot;:&quot;Haimberger&quot;,&quot;given&quot;:&quot;Leo&quot;,&quot;parse-names&quot;:false,&quot;dropping-particle&quot;:&quot;&quot;,&quot;non-dropping-particle&quot;:&quot;&quot;},{&quot;family&quot;:&quot;Healy&quot;,&quot;given&quot;:&quot;Sean&quot;,&quot;parse-names&quot;:false,&quot;dropping-particle&quot;:&quot;&quot;,&quot;non-dropping-particle&quot;:&quot;&quot;},{&quot;family&quot;:&quot;Hogan&quot;,&quot;given&quot;:&quot;Robin J.&quot;,&quot;parse-names&quot;:false,&quot;dropping-particle&quot;:&quot;&quot;,&quot;non-dropping-particle&quot;:&quot;&quot;},{&quot;family&quot;:&quot;Hólm&quot;,&quot;given&quot;:&quot;Elías&quot;,&quot;parse-names&quot;:false,&quot;dropping-particle&quot;:&quot;&quot;,&quot;non-dropping-particle&quot;:&quot;&quot;},{&quot;family&quot;:&quot;Janisková&quot;,&quot;given&quot;:&quot;Marta&quot;,&quot;parse-names&quot;:false,&quot;dropping-particle&quot;:&quot;&quot;,&quot;non-dropping-particle&quot;:&quot;&quot;},{&quot;family&quot;:&quot;Keeley&quot;,&quot;given&quot;:&quot;Sarah&quot;,&quot;parse-names&quot;:false,&quot;dropping-particle&quot;:&quot;&quot;,&quot;non-dropping-particle&quot;:&quot;&quot;},{&quot;family&quot;:&quot;Laloyaux&quot;,&quot;given&quot;:&quot;Patrick&quot;,&quot;parse-names&quot;:false,&quot;dropping-particle&quot;:&quot;&quot;,&quot;non-dropping-particle&quot;:&quot;&quot;},{&quot;family&quot;:&quot;Lopez&quot;,&quot;given&quot;:&quot;Philippe&quot;,&quot;parse-names&quot;:false,&quot;dropping-particle&quot;:&quot;&quot;,&quot;non-dropping-particle&quot;:&quot;&quot;},{&quot;family&quot;:&quot;Lupu&quot;,&quot;given&quot;:&quot;Cristina&quot;,&quot;parse-names&quot;:false,&quot;dropping-particle&quot;:&quot;&quot;,&quot;non-dropping-particle&quot;:&quot;&quot;},{&quot;family&quot;:&quot;Radnoti&quot;,&quot;given&quot;:&quot;Gabor&quot;,&quot;parse-names&quot;:false,&quot;dropping-particle&quot;:&quot;&quot;,&quot;non-dropping-particle&quot;:&quot;&quot;},{&quot;family&quot;:&quot;Rosnay&quot;,&quot;given&quot;:&quot;Patricia&quot;,&quot;parse-names&quot;:false,&quot;dropping-particle&quot;:&quot;&quot;,&quot;non-dropping-particle&quot;:&quot;de&quot;},{&quot;family&quot;:&quot;Rozum&quot;,&quot;given&quot;:&quot;Iryna&quot;,&quot;parse-names&quot;:false,&quot;dropping-particle&quot;:&quot;&quot;,&quot;non-dropping-particle&quot;:&quot;&quot;},{&quot;family&quot;:&quot;Vamborg&quot;,&quot;given&quot;:&quot;Freja&quot;,&quot;parse-names&quot;:false,&quot;dropping-particle&quot;:&quot;&quot;,&quot;non-dropping-particle&quot;:&quot;&quot;},{&quot;family&quot;:&quot;Villaume&quot;,&quot;given&quot;:&quot;Sebastien&quot;,&quot;parse-names&quot;:false,&quot;dropping-particle&quot;:&quot;&quot;,&quot;non-dropping-particle&quot;:&quot;&quot;},{&quot;family&quot;:&quot;Thépaut&quot;,&quot;given&quot;:&quot;Jean Noël&quot;,&quot;parse-names&quot;:false,&quot;dropping-particle&quot;:&quot;&quot;,&quot;non-dropping-particle&quot;:&quot;&quot;}],&quot;container-title&quot;:&quot;Quarterly Journal of the Royal Meteorological Society&quot;,&quot;accessed&quot;:{&quot;date-parts&quot;:[[2025,2,5]]},&quot;DOI&quot;:&quot;10.1002/QJ.3803&quot;,&quot;ISSN&quot;:&quot;1477870X&quot;,&quot;issued&quot;:{&quot;date-parts&quot;:[[2020,7,1]]},&quot;page&quot;:&quot;1999-2049&quot;,&quot;abstract&quot;:&quot;Within the Copernicus Climate Change Service (C3S), ECMWF is producing the ERA5 reanalysis which, once completed, will embody a detailed record of the global atmosphere, land surface and ocean waves from 1950 onwards. This new reanalysis replaces the ERA-Interim reanalysis (spanning 1979 onwards) which was started in 2006. ERA5 is based on the Integrated Forecasting System (IFS) Cy41r2 which was operational in 2016. ERA5 thus benefits from a decade of developments in model physics, core dynamics and data assimilation. In addition to a significantly enhanced horizontal resolution of 31 km, compared to 80 km for ERA-Interim, ERA5 has hourly output throughout, and an uncertainty estimate from an ensemble (3-hourly at half the horizontal resolution). This paper describes the general set-up of ERA5, as well as a basic evaluation of characteristics and performance, with a focus on the dataset from 1979 onwards which is currently publicly available. Re-forecasts from ERA5 analyses show a gain of up to one day in skill with respect to ERA-Interim. Comparison with radiosonde and PILOT data prior to assimilation shows an improved fit for temperature, wind and humidity in the troposphere, but not the stratosphere. A comparison with independent buoy data shows a much improved fit for ocean wave height. The uncertainty estimate reflects the evolution of the observing systems used in ERA5. The enhanced temporal and spatial resolution allows for a detailed evolution of weather systems. For precipitation, global-mean correlation with monthly-mean GPCP data is increased from 67% to 77%. In general, low-frequency variability is found to be well represented and from 10 hPa downwards general patterns of anomalies in temperature match those from the ERA-Interim, MERRA-2 and JRA-55 reanalyses.&quot;,&quot;publisher&quot;:&quot;John Wiley and Sons Ltd&quot;,&quot;issue&quot;:&quot;730&quot;,&quot;volume&quot;:&quot;146&quot;,&quot;container-title-short&quot;:&quot;&quot;},&quot;isTemporary&quot;:false}]},{&quot;citationID&quot;:&quot;MENDELEY_CITATION_101901b7-ddd5-4c8a-a146-fc25f0b78a4a&quot;,&quot;properties&quot;:{&quot;noteIndex&quot;:0},&quot;isEdited&quot;:false,&quot;manualOverride&quot;:{&quot;isManuallyOverridden&quot;:true,&quot;citeprocText&quot;:&quot;(Eyring et al., 2016)&quot;,&quot;manualOverrideText&quot;:&quot;Eyring et al., 2016)&quot;},&quot;citationTag&quot;:&quot;MENDELEY_CITATION_v3_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&quot;,&quot;citationItems&quot;:[{&quot;id&quot;:&quot;b59b553d-bfa4-3a82-a52c-c62b5ef56101&quot;,&quot;itemData&quot;:{&quot;type&quot;:&quot;article-journal&quot;,&quot;id&quot;:&quot;b59b553d-bfa4-3a82-a52c-c62b5ef56101&quot;,&quot;title&quot;:&quot;Overview of the Coupled Model Intercomparison Project Phase 6 (CMIP6) experimental design and organization&quot;,&quot;author&quot;:[{&quot;family&quot;:&quot;Eyring&quot;,&quot;given&quot;:&quot;Veronika&quot;,&quot;parse-names&quot;:false,&quot;dropping-particle&quot;:&quot;&quot;,&quot;non-dropping-particle&quot;:&quot;&quot;},{&quot;family&quot;:&quot;Bony&quot;,&quot;given&quot;:&quot;Sandrine&quot;,&quot;parse-names&quot;:false,&quot;dropping-particle&quot;:&quot;&quot;,&quot;non-dropping-particle&quot;:&quot;&quot;},{&quot;family&quot;:&quot;Meehl&quot;,&quot;given&quot;:&quot;Gerald A.&quot;,&quot;parse-names&quot;:false,&quot;dropping-particle&quot;:&quot;&quot;,&quot;non-dropping-particle&quot;:&quot;&quot;},{&quot;family&quot;:&quot;Senior&quot;,&quot;given&quot;:&quot;Catherine A.&quot;,&quot;parse-names&quot;:false,&quot;dropping-particle&quot;:&quot;&quot;,&quot;non-dropping-particle&quot;:&quot;&quot;},{&quot;family&quot;:&quot;Stevens&quot;,&quot;given&quot;:&quot;Bjorn&quot;,&quot;parse-names&quot;:false,&quot;dropping-particle&quot;:&quot;&quot;,&quot;non-dropping-particle&quot;:&quot;&quot;},{&quot;family&quot;:&quot;Stouffer&quot;,&quot;given&quot;:&quot;Ronald J.&quot;,&quot;parse-names&quot;:false,&quot;dropping-particle&quot;:&quot;&quot;,&quot;non-dropping-particle&quot;:&quot;&quot;},{&quot;family&quot;:&quot;Taylor&quot;,&quot;given&quot;:&quot;Karl E.&quot;,&quot;parse-names&quot;:false,&quot;dropping-particle&quot;:&quot;&quot;,&quot;non-dropping-particle&quot;:&quot;&quot;}],&quot;container-title&quot;:&quot;Geoscientific Model Development&quot;,&quot;container-title-short&quot;:&quot;Geosci Model Dev&quot;,&quot;accessed&quot;:{&quot;date-parts&quot;:[[2025,2,5]]},&quot;DOI&quot;:&quot;10.5194/GMD-9-1937-2016&quot;,&quot;ISSN&quot;:&quot;19919603&quot;,&quot;issued&quot;:{&quot;date-parts&quot;:[[2016,5,26]]},&quot;page&quot;:&quot;1937-1958&quot;,&quot;abstract&quot;:&quot;By coordinating the design and distribution of global climate model simulations of the past, current, and future climate, the Coupled Model Intercomparison Project (CMIP) has become one of the foundational elements of climate science. However, the need to address an ever-expanding range of scientific questions arising from more and more research communities has made it necessary to revise the organization of CMIP. After a long and wide community consultation, a new and more federated structure has been put in place. It consists of three major elements: (1) a handful of common experiments, the DECK (Diagnostic, Evaluation and Characterization of Klima) and CMIP historical simulations (1850-near present) that will maintain continuity and help document basic characteristics of models across different phases of CMIP; (2) common standards, coordination, infrastructure, and documentation that will facilitate the distribution of model outputs and the characterization of the model ensemble; and (3) an ensemble of CMIP-Endorsed Model Intercomparison Projects (MIPs) that will be specific to a particular phase of CMIP (now CMIP6) and that will build on the DECK and CMIP historical simulations to address a large range of specific questions and fill the scientific gaps of the previous CMIP phases. The DECK and CMIP historical simulations, together with the use of CMIP data standards, will be the entry cards for models participating in CMIP. Participation in CMIP6-Endorsed MIPs by individual modelling groups will be at their own discretion and will depend on their scientific interests and priorities. With the Grand Science Challenges of the World Climate Research Programme (WCRP) as its scientific backdrop, CMIP6 will address three broad questions: How does the Earth system respond to forcing What are the origins and consequences of systematic model biases? How can we assess future climate changes given internal climate variability, predictability, and uncertainties in scenarios? This CMIP6 overview paper presents the background and rationale for the new structure of CMIP, provides a detailed description of the DECK and CMIP6 historical simulations, and includes a brief introduction to the 21 CMIP6-Endorsed MIPs.&quot;,&quot;publisher&quot;:&quot;Copernicus GmbH&quot;,&quot;issue&quot;:&quot;5&quot;,&quot;volume&quot;:&quot;9&quot;},&quot;isTemporary&quot;:false}]},{&quot;citationID&quot;:&quot;MENDELEY_CITATION_a5fd1929-fdb4-4fa3-9099-4a399d4dce6e&quot;,&quot;properties&quot;:{&quot;noteIndex&quot;:0},&quot;isEdited&quot;:false,&quot;manualOverride&quot;:{&quot;isManuallyOverridden&quot;:false,&quot;citeprocText&quot;:&quot;(Escudero Población et al., 2024)&quot;,&quot;manualOverrideText&quot;:&quot;&quot;},&quot;citationTag&quot;:&quot;MENDELEY_CITATION_v3_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&quot;,&quot;citationItems&quot;:[{&quot;id&quot;:&quot;0c07d730-5a31-3fce-b0e7-5b4691938e72&quot;,&quot;itemData&quot;:{&quot;type&quot;:&quot;report&quot;,&quot;id&quot;:&quot;0c07d730-5a31-3fce-b0e7-5b4691938e72&quot;,&quot;title&quot;:&quot;Anuario de estadística 2023&quot;,&quot;author&quot;:[{&quot;family&quot;:&quot;Escudero Población&quot;,&quot;given&quot;:&quot;Andrés&quot;,&quot;parse-names&quot;:false,&quot;dropping-particle&quot;:&quot;&quot;,&quot;non-dropping-particle&quot;:&quot;&quot;},{&quot;family&quot;:&quot;Mancheño Losa&quot;,&quot;given&quot;:&quot;Sergio&quot;,&quot;parse-names&quot;:false,&quot;dropping-particle&quot;:&quot;&quot;,&quot;non-dropping-particle&quot;:&quot;&quot;},{&quot;family&quot;:&quot;López Pérez&quot;,&quot;given&quot;:&quot;Juan José&quot;,&quot;parse-names&quot;:false,&quot;dropping-particle&quot;:&quot;&quot;,&quot;non-dropping-particle&quot;:&quot;&quot;}],&quot;URL&quot;:&quot;https://cpage.mpr.gob.es/&quot;,&quot;issued&quot;:{&quot;date-parts&quot;:[[2024]]},&quot;container-title-short&quot;:&quot;&quot;},&quot;isTemporary&quot;:false}]},{&quot;citationID&quot;:&quot;MENDELEY_CITATION_92cb1b2e-d241-45e8-8bdf-778c50788281&quot;,&quot;properties&quot;:{&quot;noteIndex&quot;:0},&quot;isEdited&quot;:false,&quot;manualOverride&quot;:{&quot;isManuallyOverridden&quot;:false,&quot;citeprocText&quot;:&quot;(Hersbach et al., 2020)&quot;,&quot;manualOverrideText&quot;:&quot;&quot;},&quot;citationTag&quot;:&quot;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&quot;,&quot;citationItems&quot;:[{&quot;id&quot;:&quot;0bc8b11a-4267-3425-8250-3bb7945f7204&quot;,&quot;itemData&quot;:{&quot;type&quot;:&quot;article-journal&quot;,&quot;id&quot;:&quot;0bc8b11a-4267-3425-8250-3bb7945f7204&quot;,&quot;title&quot;:&quot;The ERA5 global reanalysis&quot;,&quot;author&quot;:[{&quot;family&quot;:&quot;Hersbach&quot;,&quot;given&quot;:&quot;Hans&quot;,&quot;parse-names&quot;:false,&quot;dropping-particle&quot;:&quot;&quot;,&quot;non-dropping-particle&quot;:&quot;&quot;},{&quot;family&quot;:&quot;Bell&quot;,&quot;given&quot;:&quot;Bill&quot;,&quot;parse-names&quot;:false,&quot;dropping-particle&quot;:&quot;&quot;,&quot;non-dropping-particle&quot;:&quot;&quot;},{&quot;family&quot;:&quot;Berrisford&quot;,&quot;given&quot;:&quot;Paul&quot;,&quot;parse-names&quot;:false,&quot;dropping-particle&quot;:&quot;&quot;,&quot;non-dropping-particle&quot;:&quot;&quot;},{&quot;family&quot;:&quot;Hirahara&quot;,&quot;given&quot;:&quot;Shoji&quot;,&quot;parse-names&quot;:false,&quot;dropping-particle&quot;:&quot;&quot;,&quot;non-dropping-particle&quot;:&quot;&quot;},{&quot;family&quot;:&quot;Horányi&quot;,&quot;given&quot;:&quot;András&quot;,&quot;parse-names&quot;:false,&quot;dropping-particle&quot;:&quot;&quot;,&quot;non-dropping-particle&quot;:&quot;&quot;},{&quot;family&quot;:&quot;Muñoz-Sabater&quot;,&quot;given&quot;:&quot;Joaquín&quot;,&quot;parse-names&quot;:false,&quot;dropping-particle&quot;:&quot;&quot;,&quot;non-dropping-particle&quot;:&quot;&quot;},{&quot;family&quot;:&quot;Nicolas&quot;,&quot;given&quot;:&quot;Julien&quot;,&quot;parse-names&quot;:false,&quot;dropping-particle&quot;:&quot;&quot;,&quot;non-dropping-particle&quot;:&quot;&quot;},{&quot;family&quot;:&quot;Peubey&quot;,&quot;given&quot;:&quot;Carole&quot;,&quot;parse-names&quot;:false,&quot;dropping-particle&quot;:&quot;&quot;,&quot;non-dropping-particle&quot;:&quot;&quot;},{&quot;family&quot;:&quot;Radu&quot;,&quot;given&quot;:&quot;Raluca&quot;,&quot;parse-names&quot;:false,&quot;dropping-particle&quot;:&quot;&quot;,&quot;non-dropping-particle&quot;:&quot;&quot;},{&quot;family&quot;:&quot;Schepers&quot;,&quot;given&quot;:&quot;Dinand&quot;,&quot;parse-names&quot;:false,&quot;dropping-particle&quot;:&quot;&quot;,&quot;non-dropping-particle&quot;:&quot;&quot;},{&quot;family&quot;:&quot;Simmons&quot;,&quot;given&quot;:&quot;Adrian&quot;,&quot;parse-names&quot;:false,&quot;dropping-particle&quot;:&quot;&quot;,&quot;non-dropping-particle&quot;:&quot;&quot;},{&quot;family&quot;:&quot;Soci&quot;,&quot;given&quot;:&quot;Cornel&quot;,&quot;parse-names&quot;:false,&quot;dropping-particle&quot;:&quot;&quot;,&quot;non-dropping-particle&quot;:&quot;&quot;},{&quot;family&quot;:&quot;Abdalla&quot;,&quot;given&quot;:&quot;Saleh&quot;,&quot;parse-names&quot;:false,&quot;dropping-particle&quot;:&quot;&quot;,&quot;non-dropping-particle&quot;:&quot;&quot;},{&quot;family&quot;:&quot;Abellan&quot;,&quot;given&quot;:&quot;Xavier&quot;,&quot;parse-names&quot;:false,&quot;dropping-particle&quot;:&quot;&quot;,&quot;non-dropping-particle&quot;:&quot;&quot;},{&quot;family&quot;:&quot;Balsamo&quot;,&quot;given&quot;:&quot;Gianpaolo&quot;,&quot;parse-names&quot;:false,&quot;dropping-particle&quot;:&quot;&quot;,&quot;non-dropping-particle&quot;:&quot;&quot;},{&quot;family&quot;:&quot;Bechtold&quot;,&quot;given&quot;:&quot;Peter&quot;,&quot;parse-names&quot;:false,&quot;dropping-particle&quot;:&quot;&quot;,&quot;non-dropping-particle&quot;:&quot;&quot;},{&quot;family&quot;:&quot;Biavati&quot;,&quot;given&quot;:&quot;Gionata&quot;,&quot;parse-names&quot;:false,&quot;dropping-particle&quot;:&quot;&quot;,&quot;non-dropping-particle&quot;:&quot;&quot;},{&quot;family&quot;:&quot;Bidlot&quot;,&quot;given&quot;:&quot;Jean&quot;,&quot;parse-names&quot;:false,&quot;dropping-particle&quot;:&quot;&quot;,&quot;non-dropping-particle&quot;:&quot;&quot;},{&quot;family&quot;:&quot;Bonavita&quot;,&quot;given&quot;:&quot;Massimo&quot;,&quot;parse-names&quot;:false,&quot;dropping-particle&quot;:&quot;&quot;,&quot;non-dropping-particle&quot;:&quot;&quot;},{&quot;family&quot;:&quot;Chiara&quot;,&quot;given&quot;:&quot;Giovanna&quot;,&quot;parse-names&quot;:false,&quot;dropping-particle&quot;:&quot;&quot;,&quot;non-dropping-particle&quot;:&quot;De&quot;},{&quot;family&quot;:&quot;Dahlgren&quot;,&quot;given&quot;:&quot;Per&quot;,&quot;parse-names&quot;:false,&quot;dropping-particle&quot;:&quot;&quot;,&quot;non-dropping-particle&quot;:&quot;&quot;},{&quot;family&quot;:&quot;Dee&quot;,&quot;given&quot;:&quot;Dick&quot;,&quot;parse-names&quot;:false,&quot;dropping-particle&quot;:&quot;&quot;,&quot;non-dropping-particle&quot;:&quot;&quot;},{&quot;family&quot;:&quot;Diamantakis&quot;,&quot;given&quot;:&quot;Michail&quot;,&quot;parse-names&quot;:false,&quot;dropping-particle&quot;:&quot;&quot;,&quot;non-dropping-particle&quot;:&quot;&quot;},{&quot;family&quot;:&quot;Dragani&quot;,&quot;given&quot;:&quot;Rossana&quot;,&quot;parse-names&quot;:false,&quot;dropping-particle&quot;:&quot;&quot;,&quot;non-dropping-particle&quot;:&quot;&quot;},{&quot;family&quot;:&quot;Flemming&quot;,&quot;given&quot;:&quot;Johannes&quot;,&quot;parse-names&quot;:false,&quot;dropping-particle&quot;:&quot;&quot;,&quot;non-dropping-particle&quot;:&quot;&quot;},{&quot;family&quot;:&quot;Forbes&quot;,&quot;given&quot;:&quot;Richard&quot;,&quot;parse-names&quot;:false,&quot;dropping-particle&quot;:&quot;&quot;,&quot;non-dropping-particle&quot;:&quot;&quot;},{&quot;family&quot;:&quot;Fuentes&quot;,&quot;given&quot;:&quot;Manuel&quot;,&quot;parse-names&quot;:false,&quot;dropping-particle&quot;:&quot;&quot;,&quot;non-dropping-particle&quot;:&quot;&quot;},{&quot;family&quot;:&quot;Geer&quot;,&quot;given&quot;:&quot;Alan&quot;,&quot;parse-names&quot;:false,&quot;dropping-particle&quot;:&quot;&quot;,&quot;non-dropping-particle&quot;:&quot;&quot;},{&quot;family&quot;:&quot;Haimberger&quot;,&quot;given&quot;:&quot;Leo&quot;,&quot;parse-names&quot;:false,&quot;dropping-particle&quot;:&quot;&quot;,&quot;non-dropping-particle&quot;:&quot;&quot;},{&quot;family&quot;:&quot;Healy&quot;,&quot;given&quot;:&quot;Sean&quot;,&quot;parse-names&quot;:false,&quot;dropping-particle&quot;:&quot;&quot;,&quot;non-dropping-particle&quot;:&quot;&quot;},{&quot;family&quot;:&quot;Hogan&quot;,&quot;given&quot;:&quot;Robin J.&quot;,&quot;parse-names&quot;:false,&quot;dropping-particle&quot;:&quot;&quot;,&quot;non-dropping-particle&quot;:&quot;&quot;},{&quot;family&quot;:&quot;Hólm&quot;,&quot;given&quot;:&quot;Elías&quot;,&quot;parse-names&quot;:false,&quot;dropping-particle&quot;:&quot;&quot;,&quot;non-dropping-particle&quot;:&quot;&quot;},{&quot;family&quot;:&quot;Janisková&quot;,&quot;given&quot;:&quot;Marta&quot;,&quot;parse-names&quot;:false,&quot;dropping-particle&quot;:&quot;&quot;,&quot;non-dropping-particle&quot;:&quot;&quot;},{&quot;family&quot;:&quot;Keeley&quot;,&quot;given&quot;:&quot;Sarah&quot;,&quot;parse-names&quot;:false,&quot;dropping-particle&quot;:&quot;&quot;,&quot;non-dropping-particle&quot;:&quot;&quot;},{&quot;family&quot;:&quot;Laloyaux&quot;,&quot;given&quot;:&quot;Patrick&quot;,&quot;parse-names&quot;:false,&quot;dropping-particle&quot;:&quot;&quot;,&quot;non-dropping-particle&quot;:&quot;&quot;},{&quot;family&quot;:&quot;Lopez&quot;,&quot;given&quot;:&quot;Philippe&quot;,&quot;parse-names&quot;:false,&quot;dropping-particle&quot;:&quot;&quot;,&quot;non-dropping-particle&quot;:&quot;&quot;},{&quot;family&quot;:&quot;Lupu&quot;,&quot;given&quot;:&quot;Cristina&quot;,&quot;parse-names&quot;:false,&quot;dropping-particle&quot;:&quot;&quot;,&quot;non-dropping-particle&quot;:&quot;&quot;},{&quot;family&quot;:&quot;Radnoti&quot;,&quot;given&quot;:&quot;Gabor&quot;,&quot;parse-names&quot;:false,&quot;dropping-particle&quot;:&quot;&quot;,&quot;non-dropping-particle&quot;:&quot;&quot;},{&quot;family&quot;:&quot;Rosnay&quot;,&quot;given&quot;:&quot;Patricia&quot;,&quot;parse-names&quot;:false,&quot;dropping-particle&quot;:&quot;&quot;,&quot;non-dropping-particle&quot;:&quot;de&quot;},{&quot;family&quot;:&quot;Rozum&quot;,&quot;given&quot;:&quot;Iryna&quot;,&quot;parse-names&quot;:false,&quot;dropping-particle&quot;:&quot;&quot;,&quot;non-dropping-particle&quot;:&quot;&quot;},{&quot;family&quot;:&quot;Vamborg&quot;,&quot;given&quot;:&quot;Freja&quot;,&quot;parse-names&quot;:false,&quot;dropping-particle&quot;:&quot;&quot;,&quot;non-dropping-particle&quot;:&quot;&quot;},{&quot;family&quot;:&quot;Villaume&quot;,&quot;given&quot;:&quot;Sebastien&quot;,&quot;parse-names&quot;:false,&quot;dropping-particle&quot;:&quot;&quot;,&quot;non-dropping-particle&quot;:&quot;&quot;},{&quot;family&quot;:&quot;Thépaut&quot;,&quot;given&quot;:&quot;Jean Noël&quot;,&quot;parse-names&quot;:false,&quot;dropping-particle&quot;:&quot;&quot;,&quot;non-dropping-particle&quot;:&quot;&quot;}],&quot;container-title&quot;:&quot;Quarterly Journal of the Royal Meteorological Society&quot;,&quot;accessed&quot;:{&quot;date-parts&quot;:[[2025,2,5]]},&quot;DOI&quot;:&quot;10.1002/QJ.3803&quot;,&quot;ISSN&quot;:&quot;1477870X&quot;,&quot;issued&quot;:{&quot;date-parts&quot;:[[2020,7,1]]},&quot;page&quot;:&quot;1999-2049&quot;,&quot;abstract&quot;:&quot;Within the Copernicus Climate Change Service (C3S), ECMWF is producing the ERA5 reanalysis which, once completed, will embody a detailed record of the global atmosphere, land surface and ocean waves from 1950 onwards. This new reanalysis replaces the ERA-Interim reanalysis (spanning 1979 onwards) which was started in 2006. ERA5 is based on the Integrated Forecasting System (IFS) Cy41r2 which was operational in 2016. ERA5 thus benefits from a decade of developments in model physics, core dynamics and data assimilation. In addition to a significantly enhanced horizontal resolution of 31 km, compared to 80 km for ERA-Interim, ERA5 has hourly output throughout, and an uncertainty estimate from an ensemble (3-hourly at half the horizontal resolution). This paper describes the general set-up of ERA5, as well as a basic evaluation of characteristics and performance, with a focus on the dataset from 1979 onwards which is currently publicly available. Re-forecasts from ERA5 analyses show a gain of up to one day in skill with respect to ERA-Interim. Comparison with radiosonde and PILOT data prior to assimilation shows an improved fit for temperature, wind and humidity in the troposphere, but not the stratosphere. A comparison with independent buoy data shows a much improved fit for ocean wave height. The uncertainty estimate reflects the evolution of the observing systems used in ERA5. The enhanced temporal and spatial resolution allows for a detailed evolution of weather systems. For precipitation, global-mean correlation with monthly-mean GPCP data is increased from 67% to 77%. In general, low-frequency variability is found to be well represented and from 10 hPa downwards general patterns of anomalies in temperature match those from the ERA-Interim, MERRA-2 and JRA-55 reanalyses.&quot;,&quot;publisher&quot;:&quot;John Wiley and Sons Ltd&quot;,&quot;issue&quot;:&quot;730&quot;,&quot;volume&quot;:&quot;146&quot;,&quot;container-title-short&quot;:&quot;&quot;},&quot;isTemporary&quot;:false}]},{&quot;citationID&quot;:&quot;MENDELEY_CITATION_68ae6d9b-1f2b-473d-b544-bde7444db4ff&quot;,&quot;properties&quot;:{&quot;noteIndex&quot;:0},&quot;isEdited&quot;:false,&quot;manualOverride&quot;:{&quot;isManuallyOverridden&quot;:false,&quot;citeprocText&quot;:&quot;(Hersbach et al., 2018)&quot;,&quot;manualOverrideText&quot;:&quot;&quot;},&quot;citationTag&quot;:&quot;MENDELEY_CITATION_v3_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&quot;,&quot;citationItems&quot;:[{&quot;id&quot;:&quot;eb5bb2f0-ef15-36f6-99c8-994ee7463749&quot;,&quot;itemData&quot;:{&quot;type&quot;:&quot;webpage&quot;,&quot;id&quot;:&quot;eb5bb2f0-ef15-36f6-99c8-994ee7463749&quot;,&quot;title&quot;:&quot;Essential climate variables for assessment of climate variability from 1979 to present&quot;,&quot;author&quot;:[{&quot;family&quot;:&quot;Hersbach&quot;,&quot;given&quot;:&quot;H.&quot;,&quot;parse-names&quot;:false,&quot;dropping-particle&quot;:&quot;&quot;,&quot;non-dropping-particle&quot;:&quot;&quot;},{&quot;family&quot;:&quot;Muñoz Sabater&quot;,&quot;given&quot;:&quot;J.&quot;,&quot;parse-names&quot;:false,&quot;dropping-particle&quot;:&quot;&quot;,&quot;non-dropping-particle&quot;:&quot;&quot;},{&quot;family&quot;:&quot;Nicolas&quot;,&quot;given&quot;:&quot;Rozum&quot;,&quot;parse-names&quot;:false,&quot;dropping-particle&quot;:&quot;&quot;,&quot;non-dropping-particle&quot;:&quot;&quot;},{&quot;family&quot;:&quot;I.&quot;,&quot;given&quot;:&quot;Simmons&quot;,&quot;parse-names&quot;:false,&quot;dropping-particle&quot;:&quot;&quot;,&quot;non-dropping-particle&quot;:&quot;&quot;},{&quot;family&quot;:&quot;Vamborg&quot;,&quot;given&quot;:&quot;F.&quot;,&quot;parse-names&quot;:false,&quot;dropping-particle&quot;:&quot;&quot;,&quot;non-dropping-particle&quot;:&quot;&quot;},{&quot;family&quot;:&quot;A.&quot;,&quot;given&quot;:&quot;Bell&quot;,&quot;parse-names&quot;:false,&quot;dropping-particle&quot;:&quot;&quot;,&quot;non-dropping-particle&quot;:&quot;&quot;},{&quot;family&quot;:&quot;B.&quot;,&quot;given&quot;:&quot;Berrisford&quot;,&quot;parse-names&quot;:false,&quot;dropping-particle&quot;:&quot;&quot;,&quot;non-dropping-particle&quot;:&quot;&quot;},{&quot;family&quot;:&quot;P.&quot;,&quot;given&quot;:&quot;Biavati, G.&quot;,&quot;parse-names&quot;:false,&quot;dropping-particle&quot;:&quot;&quot;,&quot;non-dropping-particle&quot;:&quot;&quot;},{&quot;family&quot;:&quot;Buontempo&quot;,&quot;given&quot;:&quot;C.&quot;,&quot;parse-names&quot;:false,&quot;dropping-particle&quot;:&quot;&quot;,&quot;non-dropping-particle&quot;:&quot;&quot;},{&quot;family&quot;:&quot;Horányi&quot;,&quot;given&quot;:&quot;A., J.&quot;,&quot;parse-names&quot;:false,&quot;dropping-particle&quot;:&quot;&quot;,&quot;non-dropping-particle&quot;:&quot;&quot;},{&quot;family&quot;:&quot;Peubey&quot;,&quot;given&quot;:&quot;C.&quot;,&quot;parse-names&quot;:false,&quot;dropping-particle&quot;:&quot;&quot;,&quot;non-dropping-particle&quot;:&quot;&quot;},{&quot;family&quot;:&quot;Radu&quot;,&quot;given&quot;:&quot;R.&quot;,&quot;parse-names&quot;:false,&quot;dropping-particle&quot;:&quot;&quot;,&quot;non-dropping-particle&quot;:&quot;&quot;},{&quot;family&quot;:&quot;Schepers&quot;,&quot;given&quot;:&quot;D.&quot;,&quot;parse-names&quot;:false,&quot;dropping-particle&quot;:&quot;&quot;,&quot;non-dropping-particle&quot;:&quot;&quot;},{&quot;family&quot;:&quot;Soci&quot;,&quot;given&quot;:&quot;C.&quot;,&quot;parse-names&quot;:false,&quot;dropping-particle&quot;:&quot;&quot;,&quot;non-dropping-particle&quot;:&quot;&quot;},{&quot;family&quot;:&quot;Dee&quot;,&quot;given&quot;:&quot;D.&quot;,&quot;parse-names&quot;:false,&quot;dropping-particle&quot;:&quot;&quot;,&quot;non-dropping-particle&quot;:&quot;&quot;},{&quot;family&quot;:&quot;Thépaut&quot;,&quot;given&quot;:&quot;J-N&quot;,&quot;parse-names&quot;:false,&quot;dropping-particle&quot;:&quot;&quot;,&quot;non-dropping-particle&quot;:&quot;&quot;}],&quot;accessed&quot;:{&quot;date-parts&quot;:[[2025,2,5]]},&quot;URL&quot;:&quot;https://cds.climate.copernicus.eu/datasets/ecv-for-climate-change?tab=overview&quot;,&quot;issued&quot;:{&quot;date-parts&quot;:[[2018]]},&quot;container-title-short&quot;:&quot;&quot;},&quot;isTemporary&quot;:false}]},{&quot;citationID&quot;:&quot;MENDELEY_CITATION_ab465141-35cd-497c-a863-a2f94c36ccda&quot;,&quot;properties&quot;:{&quot;noteIndex&quot;:0},&quot;isEdited&quot;:false,&quot;manualOverride&quot;:{&quot;isManuallyOverridden&quot;:false,&quot;citeprocText&quot;:&quot;(Hersbach et al., 2020)&quot;,&quot;manualOverrideText&quot;:&quot;&quot;},&quot;citationTag&quot;:&quot;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&quot;,&quot;citationItems&quot;:[{&quot;id&quot;:&quot;0bc8b11a-4267-3425-8250-3bb7945f7204&quot;,&quot;itemData&quot;:{&quot;type&quot;:&quot;article-journal&quot;,&quot;id&quot;:&quot;0bc8b11a-4267-3425-8250-3bb7945f7204&quot;,&quot;title&quot;:&quot;The ERA5 global reanalysis&quot;,&quot;author&quot;:[{&quot;family&quot;:&quot;Hersbach&quot;,&quot;given&quot;:&quot;Hans&quot;,&quot;parse-names&quot;:false,&quot;dropping-particle&quot;:&quot;&quot;,&quot;non-dropping-particle&quot;:&quot;&quot;},{&quot;family&quot;:&quot;Bell&quot;,&quot;given&quot;:&quot;Bill&quot;,&quot;parse-names&quot;:false,&quot;dropping-particle&quot;:&quot;&quot;,&quot;non-dropping-particle&quot;:&quot;&quot;},{&quot;family&quot;:&quot;Berrisford&quot;,&quot;given&quot;:&quot;Paul&quot;,&quot;parse-names&quot;:false,&quot;dropping-particle&quot;:&quot;&quot;,&quot;non-dropping-particle&quot;:&quot;&quot;},{&quot;family&quot;:&quot;Hirahara&quot;,&quot;given&quot;:&quot;Shoji&quot;,&quot;parse-names&quot;:false,&quot;dropping-particle&quot;:&quot;&quot;,&quot;non-dropping-particle&quot;:&quot;&quot;},{&quot;family&quot;:&quot;Horányi&quot;,&quot;given&quot;:&quot;András&quot;,&quot;parse-names&quot;:false,&quot;dropping-particle&quot;:&quot;&quot;,&quot;non-dropping-particle&quot;:&quot;&quot;},{&quot;family&quot;:&quot;Muñoz-Sabater&quot;,&quot;given&quot;:&quot;Joaquín&quot;,&quot;parse-names&quot;:false,&quot;dropping-particle&quot;:&quot;&quot;,&quot;non-dropping-particle&quot;:&quot;&quot;},{&quot;family&quot;:&quot;Nicolas&quot;,&quot;given&quot;:&quot;Julien&quot;,&quot;parse-names&quot;:false,&quot;dropping-particle&quot;:&quot;&quot;,&quot;non-dropping-particle&quot;:&quot;&quot;},{&quot;family&quot;:&quot;Peubey&quot;,&quot;given&quot;:&quot;Carole&quot;,&quot;parse-names&quot;:false,&quot;dropping-particle&quot;:&quot;&quot;,&quot;non-dropping-particle&quot;:&quot;&quot;},{&quot;family&quot;:&quot;Radu&quot;,&quot;given&quot;:&quot;Raluca&quot;,&quot;parse-names&quot;:false,&quot;dropping-particle&quot;:&quot;&quot;,&quot;non-dropping-particle&quot;:&quot;&quot;},{&quot;family&quot;:&quot;Schepers&quot;,&quot;given&quot;:&quot;Dinand&quot;,&quot;parse-names&quot;:false,&quot;dropping-particle&quot;:&quot;&quot;,&quot;non-dropping-particle&quot;:&quot;&quot;},{&quot;family&quot;:&quot;Simmons&quot;,&quot;given&quot;:&quot;Adrian&quot;,&quot;parse-names&quot;:false,&quot;dropping-particle&quot;:&quot;&quot;,&quot;non-dropping-particle&quot;:&quot;&quot;},{&quot;family&quot;:&quot;Soci&quot;,&quot;given&quot;:&quot;Cornel&quot;,&quot;parse-names&quot;:false,&quot;dropping-particle&quot;:&quot;&quot;,&quot;non-dropping-particle&quot;:&quot;&quot;},{&quot;family&quot;:&quot;Abdalla&quot;,&quot;given&quot;:&quot;Saleh&quot;,&quot;parse-names&quot;:false,&quot;dropping-particle&quot;:&quot;&quot;,&quot;non-dropping-particle&quot;:&quot;&quot;},{&quot;family&quot;:&quot;Abellan&quot;,&quot;given&quot;:&quot;Xavier&quot;,&quot;parse-names&quot;:false,&quot;dropping-particle&quot;:&quot;&quot;,&quot;non-dropping-particle&quot;:&quot;&quot;},{&quot;family&quot;:&quot;Balsamo&quot;,&quot;given&quot;:&quot;Gianpaolo&quot;,&quot;parse-names&quot;:false,&quot;dropping-particle&quot;:&quot;&quot;,&quot;non-dropping-particle&quot;:&quot;&quot;},{&quot;family&quot;:&quot;Bechtold&quot;,&quot;given&quot;:&quot;Peter&quot;,&quot;parse-names&quot;:false,&quot;dropping-particle&quot;:&quot;&quot;,&quot;non-dropping-particle&quot;:&quot;&quot;},{&quot;family&quot;:&quot;Biavati&quot;,&quot;given&quot;:&quot;Gionata&quot;,&quot;parse-names&quot;:false,&quot;dropping-particle&quot;:&quot;&quot;,&quot;non-dropping-particle&quot;:&quot;&quot;},{&quot;family&quot;:&quot;Bidlot&quot;,&quot;given&quot;:&quot;Jean&quot;,&quot;parse-names&quot;:false,&quot;dropping-particle&quot;:&quot;&quot;,&quot;non-dropping-particle&quot;:&quot;&quot;},{&quot;family&quot;:&quot;Bonavita&quot;,&quot;given&quot;:&quot;Massimo&quot;,&quot;parse-names&quot;:false,&quot;dropping-particle&quot;:&quot;&quot;,&quot;non-dropping-particle&quot;:&quot;&quot;},{&quot;family&quot;:&quot;Chiara&quot;,&quot;given&quot;:&quot;Giovanna&quot;,&quot;parse-names&quot;:false,&quot;dropping-particle&quot;:&quot;&quot;,&quot;non-dropping-particle&quot;:&quot;De&quot;},{&quot;family&quot;:&quot;Dahlgren&quot;,&quot;given&quot;:&quot;Per&quot;,&quot;parse-names&quot;:false,&quot;dropping-particle&quot;:&quot;&quot;,&quot;non-dropping-particle&quot;:&quot;&quot;},{&quot;family&quot;:&quot;Dee&quot;,&quot;given&quot;:&quot;Dick&quot;,&quot;parse-names&quot;:false,&quot;dropping-particle&quot;:&quot;&quot;,&quot;non-dropping-particle&quot;:&quot;&quot;},{&quot;family&quot;:&quot;Diamantakis&quot;,&quot;given&quot;:&quot;Michail&quot;,&quot;parse-names&quot;:false,&quot;dropping-particle&quot;:&quot;&quot;,&quot;non-dropping-particle&quot;:&quot;&quot;},{&quot;family&quot;:&quot;Dragani&quot;,&quot;given&quot;:&quot;Rossana&quot;,&quot;parse-names&quot;:false,&quot;dropping-particle&quot;:&quot;&quot;,&quot;non-dropping-particle&quot;:&quot;&quot;},{&quot;family&quot;:&quot;Flemming&quot;,&quot;given&quot;:&quot;Johannes&quot;,&quot;parse-names&quot;:false,&quot;dropping-particle&quot;:&quot;&quot;,&quot;non-dropping-particle&quot;:&quot;&quot;},{&quot;family&quot;:&quot;Forbes&quot;,&quot;given&quot;:&quot;Richard&quot;,&quot;parse-names&quot;:false,&quot;dropping-particle&quot;:&quot;&quot;,&quot;non-dropping-particle&quot;:&quot;&quot;},{&quot;family&quot;:&quot;Fuentes&quot;,&quot;given&quot;:&quot;Manuel&quot;,&quot;parse-names&quot;:false,&quot;dropping-particle&quot;:&quot;&quot;,&quot;non-dropping-particle&quot;:&quot;&quot;},{&quot;family&quot;:&quot;Geer&quot;,&quot;given&quot;:&quot;Alan&quot;,&quot;parse-names&quot;:false,&quot;dropping-particle&quot;:&quot;&quot;,&quot;non-dropping-particle&quot;:&quot;&quot;},{&quot;family&quot;:&quot;Haimberger&quot;,&quot;given&quot;:&quot;Leo&quot;,&quot;parse-names&quot;:false,&quot;dropping-particle&quot;:&quot;&quot;,&quot;non-dropping-particle&quot;:&quot;&quot;},{&quot;family&quot;:&quot;Healy&quot;,&quot;given&quot;:&quot;Sean&quot;,&quot;parse-names&quot;:false,&quot;dropping-particle&quot;:&quot;&quot;,&quot;non-dropping-particle&quot;:&quot;&quot;},{&quot;family&quot;:&quot;Hogan&quot;,&quot;given&quot;:&quot;Robin J.&quot;,&quot;parse-names&quot;:false,&quot;dropping-particle&quot;:&quot;&quot;,&quot;non-dropping-particle&quot;:&quot;&quot;},{&quot;family&quot;:&quot;Hólm&quot;,&quot;given&quot;:&quot;Elías&quot;,&quot;parse-names&quot;:false,&quot;dropping-particle&quot;:&quot;&quot;,&quot;non-dropping-particle&quot;:&quot;&quot;},{&quot;family&quot;:&quot;Janisková&quot;,&quot;given&quot;:&quot;Marta&quot;,&quot;parse-names&quot;:false,&quot;dropping-particle&quot;:&quot;&quot;,&quot;non-dropping-particle&quot;:&quot;&quot;},{&quot;family&quot;:&quot;Keeley&quot;,&quot;given&quot;:&quot;Sarah&quot;,&quot;parse-names&quot;:false,&quot;dropping-particle&quot;:&quot;&quot;,&quot;non-dropping-particle&quot;:&quot;&quot;},{&quot;family&quot;:&quot;Laloyaux&quot;,&quot;given&quot;:&quot;Patrick&quot;,&quot;parse-names&quot;:false,&quot;dropping-particle&quot;:&quot;&quot;,&quot;non-dropping-particle&quot;:&quot;&quot;},{&quot;family&quot;:&quot;Lopez&quot;,&quot;given&quot;:&quot;Philippe&quot;,&quot;parse-names&quot;:false,&quot;dropping-particle&quot;:&quot;&quot;,&quot;non-dropping-particle&quot;:&quot;&quot;},{&quot;family&quot;:&quot;Lupu&quot;,&quot;given&quot;:&quot;Cristina&quot;,&quot;parse-names&quot;:false,&quot;dropping-particle&quot;:&quot;&quot;,&quot;non-dropping-particle&quot;:&quot;&quot;},{&quot;family&quot;:&quot;Radnoti&quot;,&quot;given&quot;:&quot;Gabor&quot;,&quot;parse-names&quot;:false,&quot;dropping-particle&quot;:&quot;&quot;,&quot;non-dropping-particle&quot;:&quot;&quot;},{&quot;family&quot;:&quot;Rosnay&quot;,&quot;given&quot;:&quot;Patricia&quot;,&quot;parse-names&quot;:false,&quot;dropping-particle&quot;:&quot;&quot;,&quot;non-dropping-particle&quot;:&quot;de&quot;},{&quot;family&quot;:&quot;Rozum&quot;,&quot;given&quot;:&quot;Iryna&quot;,&quot;parse-names&quot;:false,&quot;dropping-particle&quot;:&quot;&quot;,&quot;non-dropping-particle&quot;:&quot;&quot;},{&quot;family&quot;:&quot;Vamborg&quot;,&quot;given&quot;:&quot;Freja&quot;,&quot;parse-names&quot;:false,&quot;dropping-particle&quot;:&quot;&quot;,&quot;non-dropping-particle&quot;:&quot;&quot;},{&quot;family&quot;:&quot;Villaume&quot;,&quot;given&quot;:&quot;Sebastien&quot;,&quot;parse-names&quot;:false,&quot;dropping-particle&quot;:&quot;&quot;,&quot;non-dropping-particle&quot;:&quot;&quot;},{&quot;family&quot;:&quot;Thépaut&quot;,&quot;given&quot;:&quot;Jean Noël&quot;,&quot;parse-names&quot;:false,&quot;dropping-particle&quot;:&quot;&quot;,&quot;non-dropping-particle&quot;:&quot;&quot;}],&quot;container-title&quot;:&quot;Quarterly Journal of the Royal Meteorological Society&quot;,&quot;accessed&quot;:{&quot;date-parts&quot;:[[2025,2,5]]},&quot;DOI&quot;:&quot;10.1002/QJ.3803&quot;,&quot;ISSN&quot;:&quot;1477870X&quot;,&quot;issued&quot;:{&quot;date-parts&quot;:[[2020,7,1]]},&quot;page&quot;:&quot;1999-2049&quot;,&quot;abstract&quot;:&quot;Within the Copernicus Climate Change Service (C3S), ECMWF is producing the ERA5 reanalysis which, once completed, will embody a detailed record of the global atmosphere, land surface and ocean waves from 1950 onwards. This new reanalysis replaces the ERA-Interim reanalysis (spanning 1979 onwards) which was started in 2006. ERA5 is based on the Integrated Forecasting System (IFS) Cy41r2 which was operational in 2016. ERA5 thus benefits from a decade of developments in model physics, core dynamics and data assimilation. In addition to a significantly enhanced horizontal resolution of 31 km, compared to 80 km for ERA-Interim, ERA5 has hourly output throughout, and an uncertainty estimate from an ensemble (3-hourly at half the horizontal resolution). This paper describes the general set-up of ERA5, as well as a basic evaluation of characteristics and performance, with a focus on the dataset from 1979 onwards which is currently publicly available. Re-forecasts from ERA5 analyses show a gain of up to one day in skill with respect to ERA-Interim. Comparison with radiosonde and PILOT data prior to assimilation shows an improved fit for temperature, wind and humidity in the troposphere, but not the stratosphere. A comparison with independent buoy data shows a much improved fit for ocean wave height. The uncertainty estimate reflects the evolution of the observing systems used in ERA5. The enhanced temporal and spatial resolution allows for a detailed evolution of weather systems. For precipitation, global-mean correlation with monthly-mean GPCP data is increased from 67% to 77%. In general, low-frequency variability is found to be well represented and from 10 hPa downwards general patterns of anomalies in temperature match those from the ERA-Interim, MERRA-2 and JRA-55 reanalyses.&quot;,&quot;publisher&quot;:&quot;John Wiley and Sons Ltd&quot;,&quot;issue&quot;:&quot;730&quot;,&quot;volume&quot;:&quot;146&quot;,&quot;container-title-short&quot;:&quot;&quot;},&quot;isTemporary&quot;:false}]},{&quot;citationID&quot;:&quot;MENDELEY_CITATION_c45f414f-098e-49af-9952-fef71c983e97&quot;,&quot;properties&quot;:{&quot;noteIndex&quot;:0},&quot;isEdited&quot;:false,&quot;manualOverride&quot;:{&quot;isManuallyOverridden&quot;:false,&quot;citeprocText&quot;:&quot;(Eyring et al., 2016)&quot;,&quot;manualOverrideText&quot;:&quot;&quot;},&quot;citationTag&quot;:&quot;MENDELEY_CITATION_v3_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&quot;,&quot;citationItems&quot;:[{&quot;id&quot;:&quot;b59b553d-bfa4-3a82-a52c-c62b5ef56101&quot;,&quot;itemData&quot;:{&quot;type&quot;:&quot;article-journal&quot;,&quot;id&quot;:&quot;b59b553d-bfa4-3a82-a52c-c62b5ef56101&quot;,&quot;title&quot;:&quot;Overview of the Coupled Model Intercomparison Project Phase 6 (CMIP6) experimental design and organization&quot;,&quot;author&quot;:[{&quot;family&quot;:&quot;Eyring&quot;,&quot;given&quot;:&quot;Veronika&quot;,&quot;parse-names&quot;:false,&quot;dropping-particle&quot;:&quot;&quot;,&quot;non-dropping-particle&quot;:&quot;&quot;},{&quot;family&quot;:&quot;Bony&quot;,&quot;given&quot;:&quot;Sandrine&quot;,&quot;parse-names&quot;:false,&quot;dropping-particle&quot;:&quot;&quot;,&quot;non-dropping-particle&quot;:&quot;&quot;},{&quot;family&quot;:&quot;Meehl&quot;,&quot;given&quot;:&quot;Gerald A.&quot;,&quot;parse-names&quot;:false,&quot;dropping-particle&quot;:&quot;&quot;,&quot;non-dropping-particle&quot;:&quot;&quot;},{&quot;family&quot;:&quot;Senior&quot;,&quot;given&quot;:&quot;Catherine A.&quot;,&quot;parse-names&quot;:false,&quot;dropping-particle&quot;:&quot;&quot;,&quot;non-dropping-particle&quot;:&quot;&quot;},{&quot;family&quot;:&quot;Stevens&quot;,&quot;given&quot;:&quot;Bjorn&quot;,&quot;parse-names&quot;:false,&quot;dropping-particle&quot;:&quot;&quot;,&quot;non-dropping-particle&quot;:&quot;&quot;},{&quot;family&quot;:&quot;Stouffer&quot;,&quot;given&quot;:&quot;Ronald J.&quot;,&quot;parse-names&quot;:false,&quot;dropping-particle&quot;:&quot;&quot;,&quot;non-dropping-particle&quot;:&quot;&quot;},{&quot;family&quot;:&quot;Taylor&quot;,&quot;given&quot;:&quot;Karl E.&quot;,&quot;parse-names&quot;:false,&quot;dropping-particle&quot;:&quot;&quot;,&quot;non-dropping-particle&quot;:&quot;&quot;}],&quot;container-title&quot;:&quot;Geoscientific Model Development&quot;,&quot;container-title-short&quot;:&quot;Geosci Model Dev&quot;,&quot;accessed&quot;:{&quot;date-parts&quot;:[[2025,2,5]]},&quot;DOI&quot;:&quot;10.5194/GMD-9-1937-2016&quot;,&quot;ISSN&quot;:&quot;19919603&quot;,&quot;issued&quot;:{&quot;date-parts&quot;:[[2016,5,26]]},&quot;page&quot;:&quot;1937-1958&quot;,&quot;abstract&quot;:&quot;By coordinating the design and distribution of global climate model simulations of the past, current, and future climate, the Coupled Model Intercomparison Project (CMIP) has become one of the foundational elements of climate science. However, the need to address an ever-expanding range of scientific questions arising from more and more research communities has made it necessary to revise the organization of CMIP. After a long and wide community consultation, a new and more federated structure has been put in place. It consists of three major elements: (1) a handful of common experiments, the DECK (Diagnostic, Evaluation and Characterization of Klima) and CMIP historical simulations (1850-near present) that will maintain continuity and help document basic characteristics of models across different phases of CMIP; (2) common standards, coordination, infrastructure, and documentation that will facilitate the distribution of model outputs and the characterization of the model ensemble; and (3) an ensemble of CMIP-Endorsed Model Intercomparison Projects (MIPs) that will be specific to a particular phase of CMIP (now CMIP6) and that will build on the DECK and CMIP historical simulations to address a large range of specific questions and fill the scientific gaps of the previous CMIP phases. The DECK and CMIP historical simulations, together with the use of CMIP data standards, will be the entry cards for models participating in CMIP. Participation in CMIP6-Endorsed MIPs by individual modelling groups will be at their own discretion and will depend on their scientific interests and priorities. With the Grand Science Challenges of the World Climate Research Programme (WCRP) as its scientific backdrop, CMIP6 will address three broad questions: How does the Earth system respond to forcing What are the origins and consequences of systematic model biases? How can we assess future climate changes given internal climate variability, predictability, and uncertainties in scenarios? This CMIP6 overview paper presents the background and rationale for the new structure of CMIP, provides a detailed description of the DECK and CMIP6 historical simulations, and includes a brief introduction to the 21 CMIP6-Endorsed MIPs.&quot;,&quot;publisher&quot;:&quot;Copernicus GmbH&quot;,&quot;issue&quot;:&quot;5&quot;,&quot;volume&quot;:&quot;9&quot;},&quot;isTemporary&quot;:false}]},{&quot;citationID&quot;:&quot;MENDELEY_CITATION_fc9cfe45-4e98-41ea-b455-9352e0652caa&quot;,&quot;properties&quot;:{&quot;noteIndex&quot;:0},&quot;isEdited&quot;:false,&quot;manualOverride&quot;:{&quot;isManuallyOverridden&quot;:false,&quot;citeprocText&quot;:&quot;(Acevedo García et al., 2025)&quot;,&quot;manualOverrideText&quot;:&quot;&quot;},&quot;citationTag&quot;:&quot;MENDELEY_CITATION_v3_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&quot;,&quot;citationItems&quot;:[{&quot;id&quot;:&quot;273df5d5-b660-36d4-977a-ba3625d8fe42&quot;,&quot;itemData&quot;:{&quot;type&quot;:&quot;article&quot;,&quot;id&quot;:&quot;273df5d5-b660-36d4-977a-ba3625d8fe42&quot;,&quot;title&quot;:&quot;Annual accumulated precipitation in Spain and CCAA from 1979 to 2024&quot;,&quot;author&quot;:[{&quot;family&quot;:&quot;Acevedo García&quot;,&quot;given&quot;:&quot;Adrián&quot;,&quot;parse-names&quot;:false,&quot;dropping-particle&quot;:&quot;&quot;,&quot;non-dropping-particle&quot;:&quot;&quot;},{&quot;family&quot;:&quot;Cómbita Niño&quot;,&quot;given&quot;:&quot;Johana&quot;,&quot;parse-names&quot;:false,&quot;dropping-particle&quot;:&quot;&quot;,&quot;non-dropping-particle&quot;:&quot;&quot;},{&quot;family&quot;:&quot;Pérez González&quot;,&quot;given&quot;:&quot;Eduardo&quot;,&quot;parse-names&quot;:false,&quot;dropping-particle&quot;:&quot;&quot;,&quot;non-dropping-particle&quot;:&quot;&quot;},{&quot;family&quot;:&quot;Nasta&quot;,&quot;given&quot;:&quot;Mihai Cristian&quot;,&quot;parse-names&quot;:false,&quot;dropping-particle&quot;:&quot;&quot;,&quot;non-dropping-particle&quot;:&quot;&quot;},{&quot;family&quot;:&quot;Sainz Guerra&quot;,&quot;given&quot;:&quot;Jose Adolfo&quot;,&quot;parse-names&quot;:false,&quot;dropping-particle&quot;:&quot;&quot;,&quot;non-dropping-particle&quot;:&quot;&quot;},{&quot;family&quot;:&quot;VILLA VIARD&quot;,&quot;given&quot;:&quot;OSCAR SANTIAGO&quot;,&quot;parse-names&quot;:false,&quot;dropping-particle&quot;:&quot;&quot;,&quot;non-dropping-particle&quot;:&quot;&quot;}],&quot;accessed&quot;:{&quot;date-parts&quot;:[[2025,2,5]]},&quot;DOI&quot;:&quot;10.5072/ZENODO.162490&quot;,&quot;URL&quot;:&quot;https://sandbox.zenodo.org/records/162490&quot;,&quot;issued&quot;:{&quot;date-parts&quot;:[[2025]]},&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67877-B681-4D42-8F3C-EA73E644A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48</Pages>
  <Words>11904</Words>
  <Characters>65477</Characters>
  <Application>Microsoft Office Word</Application>
  <DocSecurity>0</DocSecurity>
  <Lines>545</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COMBITA NINO JOHANA</dc:creator>
  <cp:keywords/>
  <dc:description/>
  <cp:lastModifiedBy>ACEVEDO GARCIA, ADRIAN</cp:lastModifiedBy>
  <cp:revision>291</cp:revision>
  <dcterms:created xsi:type="dcterms:W3CDTF">2024-12-31T17:39:00Z</dcterms:created>
  <dcterms:modified xsi:type="dcterms:W3CDTF">2025-02-07T13:01:00Z</dcterms:modified>
</cp:coreProperties>
</file>