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Product Requirements Document (PRD)</w:t>
      </w:r>
    </w:p>
    <w:p>
      <w:pPr>
        <w:pStyle w:val="Heading2"/>
        <w:pStyle w:val="MdHeading2"/>
      </w:pPr>
      <w:r>
        <w:t xml:space="preserve">Document Info</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Field</w:t>
            </w:r>
          </w:p>
        </w:tc>
        <w:tc>
          <w:tcPr>
            <w:shd w:fill="F2F2F2"/>
            <w:vAlign w:val="center"/>
          </w:tcPr>
          <w:p>
            <w:pPr>
              <w:pStyle w:val="MdTableHeader"/>
            </w:pPr>
            <w:r>
              <w:t xml:space="preserve">Value</w:t>
            </w:r>
          </w:p>
        </w:tc>
      </w:tr>
      <w:tr>
        <w:trPr>
          <w:cantSplit/>
        </w:trPr>
        <w:tc>
          <w:tcPr>
            <w:vAlign w:val="center"/>
          </w:tcPr>
          <w:p>
            <w:pPr>
              <w:pStyle w:val="MdTableCell"/>
            </w:pPr>
            <w:r>
              <w:rPr>
                <w:rStyle w:val="MdStrong"/>
                <w:b/>
                <w:bCs/>
              </w:rPr>
              <w:t xml:space="preserve">Project Name</w:t>
            </w:r>
          </w:p>
        </w:tc>
        <w:tc>
          <w:tcPr>
            <w:vAlign w:val="center"/>
          </w:tcPr>
          <w:p>
            <w:pPr>
              <w:pStyle w:val="MdTableCell"/>
            </w:pPr>
            <w:r>
              <w:t xml:space="preserve">JagoFinance (SaaS UMKM)</w:t>
            </w:r>
          </w:p>
        </w:tc>
      </w:tr>
      <w:tr>
        <w:trPr>
          <w:cantSplit/>
        </w:trPr>
        <w:tc>
          <w:tcPr>
            <w:vAlign w:val="center"/>
          </w:tcPr>
          <w:p>
            <w:pPr>
              <w:pStyle w:val="MdTableCell"/>
            </w:pPr>
            <w:r>
              <w:rPr>
                <w:rStyle w:val="MdStrong"/>
                <w:b/>
                <w:bCs/>
              </w:rPr>
              <w:t xml:space="preserve">Version</w:t>
            </w:r>
          </w:p>
        </w:tc>
        <w:tc>
          <w:tcPr>
            <w:vAlign w:val="center"/>
          </w:tcPr>
          <w:p>
            <w:pPr>
              <w:pStyle w:val="MdTableCell"/>
            </w:pPr>
            <w:r>
              <w:t xml:space="preserve">v1.1</w:t>
            </w:r>
          </w:p>
        </w:tc>
      </w:tr>
      <w:tr>
        <w:trPr>
          <w:cantSplit/>
        </w:trPr>
        <w:tc>
          <w:tcPr>
            <w:vAlign w:val="center"/>
          </w:tcPr>
          <w:p>
            <w:pPr>
              <w:pStyle w:val="MdTableCell"/>
            </w:pPr>
            <w:r>
              <w:rPr>
                <w:rStyle w:val="MdStrong"/>
                <w:b/>
                <w:bCs/>
              </w:rPr>
              <w:t xml:space="preserve">Status</w:t>
            </w:r>
          </w:p>
        </w:tc>
        <w:tc>
          <w:tcPr>
            <w:vAlign w:val="center"/>
          </w:tcPr>
          <w:p>
            <w:pPr>
              <w:pStyle w:val="MdTableCell"/>
            </w:pPr>
            <w:r>
              <w:t xml:space="preserve">Draft</w:t>
            </w:r>
          </w:p>
        </w:tc>
      </w:tr>
      <w:tr>
        <w:trPr>
          <w:cantSplit/>
        </w:trPr>
        <w:tc>
          <w:tcPr>
            <w:vAlign w:val="center"/>
          </w:tcPr>
          <w:p>
            <w:pPr>
              <w:pStyle w:val="MdTableCell"/>
            </w:pPr>
            <w:r>
              <w:rPr>
                <w:rStyle w:val="MdStrong"/>
                <w:b/>
                <w:bCs/>
              </w:rPr>
              <w:t xml:space="preserve">Author</w:t>
            </w:r>
          </w:p>
        </w:tc>
        <w:tc>
          <w:tcPr>
            <w:vAlign w:val="center"/>
          </w:tcPr>
          <w:p>
            <w:pPr>
              <w:pStyle w:val="MdTableCell"/>
            </w:pPr>
            <w:r>
              <w:t xml:space="preserve">Tim Product</w:t>
            </w:r>
          </w:p>
        </w:tc>
      </w:tr>
      <w:tr>
        <w:trPr>
          <w:cantSplit/>
        </w:trPr>
        <w:tc>
          <w:tcPr>
            <w:vAlign w:val="center"/>
          </w:tcPr>
          <w:p>
            <w:pPr>
              <w:pStyle w:val="MdTableCell"/>
            </w:pPr>
            <w:r>
              <w:rPr>
                <w:rStyle w:val="MdStrong"/>
                <w:b/>
                <w:bCs/>
              </w:rPr>
              <w:t xml:space="preserve">Team</w:t>
            </w:r>
          </w:p>
        </w:tc>
        <w:tc>
          <w:tcPr>
            <w:vAlign w:val="center"/>
          </w:tcPr>
          <w:p>
            <w:pPr>
              <w:pStyle w:val="MdTableCell"/>
            </w:pPr>
            <w:r>
              <w:t xml:space="preserve">JagoAI Engineering</w:t>
            </w:r>
          </w:p>
        </w:tc>
      </w:tr>
      <w:tr>
        <w:trPr>
          <w:cantSplit/>
        </w:trPr>
        <w:tc>
          <w:tcPr>
            <w:vAlign w:val="center"/>
          </w:tcPr>
          <w:p>
            <w:pPr>
              <w:pStyle w:val="MdTableCell"/>
            </w:pPr>
            <w:r>
              <w:rPr>
                <w:rStyle w:val="MdStrong"/>
                <w:b/>
                <w:bCs/>
              </w:rPr>
              <w:t xml:space="preserve">Created</w:t>
            </w:r>
          </w:p>
        </w:tc>
        <w:tc>
          <w:tcPr>
            <w:vAlign w:val="center"/>
          </w:tcPr>
          <w:p>
            <w:pPr>
              <w:pStyle w:val="MdTableCell"/>
            </w:pPr>
            <w:r>
              <w:t xml:space="preserve">2026-07-16</w:t>
            </w:r>
          </w:p>
        </w:tc>
      </w:tr>
      <w:tr>
        <w:trPr>
          <w:cantSplit/>
        </w:trPr>
        <w:tc>
          <w:tcPr>
            <w:vAlign w:val="center"/>
          </w:tcPr>
          <w:p>
            <w:pPr>
              <w:pStyle w:val="MdTableCell"/>
            </w:pPr>
            <w:r>
              <w:rPr>
                <w:rStyle w:val="MdStrong"/>
                <w:b/>
                <w:bCs/>
              </w:rPr>
              <w:t xml:space="preserve">Last Updated</w:t>
            </w:r>
          </w:p>
        </w:tc>
        <w:tc>
          <w:tcPr>
            <w:vAlign w:val="center"/>
          </w:tcPr>
          <w:p>
            <w:pPr>
              <w:pStyle w:val="MdTableCell"/>
            </w:pPr>
            <w:r>
              <w:t xml:space="preserve">2026-07-16</w:t>
            </w:r>
          </w:p>
        </w:tc>
      </w:tr>
      <w:tr>
        <w:trPr>
          <w:cantSplit/>
        </w:trPr>
        <w:tc>
          <w:tcPr>
            <w:vAlign w:val="center"/>
          </w:tcPr>
          <w:p>
            <w:pPr>
              <w:pStyle w:val="MdTableCell"/>
            </w:pPr>
            <w:r>
              <w:rPr>
                <w:rStyle w:val="MdStrong"/>
                <w:b/>
                <w:bCs/>
              </w:rPr>
              <w:t xml:space="preserve">Target Launch</w:t>
            </w:r>
          </w:p>
        </w:tc>
        <w:tc>
          <w:tcPr>
            <w:vAlign w:val="center"/>
          </w:tcPr>
          <w:p>
            <w:pPr>
              <w:pStyle w:val="MdTableCell"/>
            </w:pPr>
            <w:r>
              <w:t xml:space="preserve">Q3 2026</w:t>
            </w:r>
          </w:p>
        </w:tc>
      </w:tr>
    </w:tbl>
    <w:p>
      <w:pPr>
        <w:pStyle w:val="MdHr"/>
        <w:pBdr>
          <w:bottom w:val="single" w:color="auto" w:sz="6" w:space="1"/>
        </w:pBdr>
      </w:pPr>
    </w:p>
    <w:p>
      <w:pPr>
        <w:pStyle w:val="MdSpace"/>
      </w:pPr>
    </w:p>
    <w:p>
      <w:pPr>
        <w:pStyle w:val="Heading2"/>
        <w:pStyle w:val="MdHeading2"/>
      </w:pPr>
      <w:r>
        <w:t xml:space="preserve">1. Overview</w:t>
      </w:r>
    </w:p>
    <w:p>
      <w:pPr>
        <w:pStyle w:val="Heading3"/>
        <w:pStyle w:val="MdHeading3"/>
      </w:pPr>
      <w:r>
        <w:t xml:space="preserve">1.1 Problem Statement</w:t>
      </w:r>
    </w:p>
    <w:p>
      <w:pPr>
        <w:pStyle w:val="MdParagraph"/>
      </w:pPr>
      <w:r>
        <w:t xml:space="preserve">UMKM di Indonesia seringkali kesulitan dalam mengelola dan melacak arus kas (cash flow), proses reimbursement karyawan, serta pembayaran gaji (payroll) secara terpusat. Proses manual menggunakan buku kas fisik atau spreadsheet rentan terhadap kesalahan input, tidak real-time, dan memakan waktu lama. Hal ini menyebabkan pemilik usaha tidak memiliki visibilitas data keuangan yang baik untuk scale bisnis mereka.</w:t>
      </w:r>
    </w:p>
    <w:p>
      <w:pPr>
        <w:pStyle w:val="MdSpace"/>
      </w:pPr>
    </w:p>
    <w:p>
      <w:pPr>
        <w:pStyle w:val="MdParagraph"/>
      </w:pPr>
      <w:r>
        <w:rPr>
          <w:rStyle w:val="MdStrong"/>
          <w:b/>
          <w:bCs/>
        </w:rPr>
        <w:t xml:space="preserve">Core Pain Points:</w:t>
      </w:r>
    </w:p>
    <w:p>
      <w:pPr>
        <w:pStyle w:val="ListParagraph"/>
        <w:pStyle w:val="MdListItem"/>
        <w:numPr>
          <w:ilvl w:val="0"/>
          <w:numId w:val="1"/>
        </w:numPr>
      </w:pPr>
      <w:r>
        <w:t xml:space="preserve">Pemilik UMKM kesulitan memantau pengeluaran harian dan persetujuan reimburse karyawan.</w:t>
      </w:r>
    </w:p>
    <w:p>
      <w:pPr>
        <w:pStyle w:val="ListParagraph"/>
        <w:pStyle w:val="MdListItem"/>
        <w:numPr>
          <w:ilvl w:val="0"/>
          <w:numId w:val="1"/>
        </w:numPr>
      </w:pPr>
      <w:r>
        <w:t xml:space="preserve">Perhitungan dan eksekusi payroll memakan waktu dan berisiko salah transfer.</w:t>
      </w:r>
    </w:p>
    <w:p>
      <w:pPr>
        <w:pStyle w:val="ListParagraph"/>
        <w:pStyle w:val="MdListItem"/>
        <w:numPr>
          <w:ilvl w:val="0"/>
          <w:numId w:val="1"/>
        </w:numPr>
      </w:pPr>
      <w:r>
        <w:t xml:space="preserve">Pemantauan tagihan langganan (subscriptions) dan pendapatan dari integrasi e-commerce/aplikasi pihak ketiga belum terintegrasi di satu tempat.</w:t>
      </w:r>
    </w:p>
    <w:p>
      <w:pPr>
        <w:pStyle w:val="MdSpace"/>
      </w:pPr>
    </w:p>
    <w:p>
      <w:pPr>
        <w:pStyle w:val="Heading3"/>
        <w:pStyle w:val="MdHeading3"/>
      </w:pPr>
      <w:r>
        <w:t xml:space="preserve">1.2 Proposed Solution</w:t>
      </w:r>
    </w:p>
    <w:p>
      <w:pPr>
        <w:pStyle w:val="MdParagraph"/>
      </w:pPr>
      <w:r>
        <w:t xml:space="preserve">JagoFinance adalah platform SaaS (Software as a Service) manajemen keuangan B2B yang dirancang khusus untuk UMKM. Platform ini menggabungkan Web Dashboard untuk pemilik usaha/admin finance dan Web App Responsif (Mobile Web/PWA) untuk karyawan (untuk pengajuan reimburse), ditenagai oleh Supabase untuk sinkronisasi data real-time antar perangkat.</w:t>
      </w:r>
    </w:p>
    <w:p>
      <w:pPr>
        <w:pStyle w:val="MdSpace"/>
      </w:pPr>
    </w:p>
    <w:p>
      <w:pPr>
        <w:pStyle w:val="Heading3"/>
        <w:pStyle w:val="MdHeading3"/>
      </w:pPr>
      <w:r>
        <w:t xml:space="preserve">1.3 Value Proposition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Untuk</w:t>
            </w:r>
          </w:p>
        </w:tc>
        <w:tc>
          <w:tcPr>
            <w:shd w:fill="F2F2F2"/>
            <w:vAlign w:val="center"/>
          </w:tcPr>
          <w:p>
            <w:pPr>
              <w:pStyle w:val="MdTableHeader"/>
            </w:pPr>
            <w:r>
              <w:t xml:space="preserve">Yang</w:t>
            </w:r>
          </w:p>
        </w:tc>
        <w:tc>
          <w:tcPr>
            <w:shd w:fill="F2F2F2"/>
            <w:vAlign w:val="center"/>
          </w:tcPr>
          <w:p>
            <w:pPr>
              <w:pStyle w:val="MdTableHeader"/>
            </w:pPr>
            <w:r>
              <w:t xml:space="preserve">Kami menawarkan</w:t>
            </w:r>
          </w:p>
        </w:tc>
        <w:tc>
          <w:tcPr>
            <w:shd w:fill="F2F2F2"/>
            <w:vAlign w:val="center"/>
          </w:tcPr>
          <w:p>
            <w:pPr>
              <w:pStyle w:val="MdTableHeader"/>
            </w:pPr>
            <w:r>
              <w:t xml:space="preserve">Tidak seperti</w:t>
            </w:r>
          </w:p>
        </w:tc>
        <w:tc>
          <w:tcPr>
            <w:shd w:fill="F2F2F2"/>
            <w:vAlign w:val="center"/>
          </w:tcPr>
          <w:p>
            <w:pPr>
              <w:pStyle w:val="MdTableHeader"/>
            </w:pPr>
            <w:r>
              <w:t xml:space="preserve">Karena</w:t>
            </w:r>
          </w:p>
        </w:tc>
      </w:tr>
      <w:tr>
        <w:trPr>
          <w:cantSplit/>
        </w:trPr>
        <w:tc>
          <w:tcPr>
            <w:vAlign w:val="center"/>
          </w:tcPr>
          <w:p>
            <w:pPr>
              <w:pStyle w:val="MdTableCell"/>
            </w:pPr>
            <w:r>
              <w:t xml:space="preserve">Pemilik UMKM</w:t>
            </w:r>
          </w:p>
        </w:tc>
        <w:tc>
          <w:tcPr>
            <w:vAlign w:val="center"/>
          </w:tcPr>
          <w:p>
            <w:pPr>
              <w:pStyle w:val="MdTableCell"/>
            </w:pPr>
            <w:r>
              <w:t xml:space="preserve">Memiliki problem proses keuangan manual</w:t>
            </w:r>
          </w:p>
        </w:tc>
        <w:tc>
          <w:tcPr>
            <w:vAlign w:val="center"/>
          </w:tcPr>
          <w:p>
            <w:pPr>
              <w:pStyle w:val="MdTableCell"/>
            </w:pPr>
            <w:r>
              <w:t xml:space="preserve">JagoFinance</w:t>
            </w:r>
          </w:p>
        </w:tc>
        <w:tc>
          <w:tcPr>
            <w:vAlign w:val="center"/>
          </w:tcPr>
          <w:p>
            <w:pPr>
              <w:pStyle w:val="MdTableCell"/>
            </w:pPr>
            <w:r>
              <w:t xml:space="preserve">BukuWarung / Excel</w:t>
            </w:r>
          </w:p>
        </w:tc>
        <w:tc>
          <w:tcPr>
            <w:vAlign w:val="center"/>
          </w:tcPr>
          <w:p>
            <w:pPr>
              <w:pStyle w:val="MdTableCell"/>
            </w:pPr>
            <w:r>
              <w:t xml:space="preserve">Menggabungkan cash flow, approval reimburse, dan payroll massal dalam satu sistem terintegrasi</w:t>
            </w:r>
          </w:p>
        </w:tc>
      </w:tr>
    </w:tbl>
    <w:p>
      <w:pPr>
        <w:pStyle w:val="Heading3"/>
        <w:pStyle w:val="MdHeading3"/>
      </w:pPr>
      <w:r>
        <w:t xml:space="preserve">1.4 Competitive Landscape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Kompetitor</w:t>
            </w:r>
          </w:p>
        </w:tc>
        <w:tc>
          <w:tcPr>
            <w:shd w:fill="F2F2F2"/>
            <w:vAlign w:val="center"/>
          </w:tcPr>
          <w:p>
            <w:pPr>
              <w:pStyle w:val="MdTableHeader"/>
            </w:pPr>
            <w:r>
              <w:t xml:space="preserve">Kelebihan Mereka</w:t>
            </w:r>
          </w:p>
        </w:tc>
        <w:tc>
          <w:tcPr>
            <w:shd w:fill="F2F2F2"/>
            <w:vAlign w:val="center"/>
          </w:tcPr>
          <w:p>
            <w:pPr>
              <w:pStyle w:val="MdTableHeader"/>
            </w:pPr>
            <w:r>
              <w:t xml:space="preserve">Kelemahan Mereka</w:t>
            </w:r>
          </w:p>
        </w:tc>
        <w:tc>
          <w:tcPr>
            <w:shd w:fill="F2F2F2"/>
            <w:vAlign w:val="center"/>
          </w:tcPr>
          <w:p>
            <w:pPr>
              <w:pStyle w:val="MdTableHeader"/>
            </w:pPr>
            <w:r>
              <w:t xml:space="preserve">Differensiasi Kita</w:t>
            </w:r>
          </w:p>
        </w:tc>
      </w:tr>
      <w:tr>
        <w:trPr>
          <w:cantSplit/>
        </w:trPr>
        <w:tc>
          <w:tcPr>
            <w:vAlign w:val="center"/>
          </w:tcPr>
          <w:p>
            <w:pPr>
              <w:pStyle w:val="MdTableCell"/>
            </w:pPr>
            <w:r>
              <w:t xml:space="preserve">Jurnal by Mekari</w:t>
            </w:r>
          </w:p>
        </w:tc>
        <w:tc>
          <w:tcPr>
            <w:vAlign w:val="center"/>
          </w:tcPr>
          <w:p>
            <w:pPr>
              <w:pStyle w:val="MdTableCell"/>
            </w:pPr>
            <w:r>
              <w:t xml:space="preserve">Sangat komprehensif, standar akuntansi</w:t>
            </w:r>
          </w:p>
        </w:tc>
        <w:tc>
          <w:tcPr>
            <w:vAlign w:val="center"/>
          </w:tcPr>
          <w:p>
            <w:pPr>
              <w:pStyle w:val="MdTableCell"/>
            </w:pPr>
            <w:r>
              <w:t xml:space="preserve">Terlalu kompleks dan mahal untuk UMKM kecil</w:t>
            </w:r>
          </w:p>
        </w:tc>
        <w:tc>
          <w:tcPr>
            <w:vAlign w:val="center"/>
          </w:tcPr>
          <w:p>
            <w:pPr>
              <w:pStyle w:val="MdTableCell"/>
            </w:pPr>
            <w:r>
              <w:t xml:space="preserve">UI/UX modern, fokus pada workflow operasional sederhana (reimburse &amp; payroll)</w:t>
            </w:r>
          </w:p>
        </w:tc>
      </w:tr>
      <w:tr>
        <w:trPr>
          <w:cantSplit/>
        </w:trPr>
        <w:tc>
          <w:tcPr>
            <w:vAlign w:val="center"/>
          </w:tcPr>
          <w:p>
            <w:pPr>
              <w:pStyle w:val="MdTableCell"/>
            </w:pPr>
            <w:r>
              <w:t xml:space="preserve">Manual / Excel</w:t>
            </w:r>
          </w:p>
        </w:tc>
        <w:tc>
          <w:tcPr>
            <w:vAlign w:val="center"/>
          </w:tcPr>
          <w:p>
            <w:pPr>
              <w:pStyle w:val="MdTableCell"/>
            </w:pPr>
            <w:r>
              <w:t xml:space="preserve">Gratis, familiar</w:t>
            </w:r>
          </w:p>
        </w:tc>
        <w:tc>
          <w:tcPr>
            <w:vAlign w:val="center"/>
          </w:tcPr>
          <w:p>
            <w:pPr>
              <w:pStyle w:val="MdTableCell"/>
            </w:pPr>
            <w:r>
              <w:t xml:space="preserve">Error-prone, tidak real-time, tidak bisa kolaborasi</w:t>
            </w:r>
          </w:p>
        </w:tc>
        <w:tc>
          <w:tcPr>
            <w:vAlign w:val="center"/>
          </w:tcPr>
          <w:p>
            <w:pPr>
              <w:pStyle w:val="MdTableCell"/>
            </w:pPr>
            <w:r>
              <w:t xml:space="preserve">Real-time Supabase, otentikasi aman, role-based access untuk tiap perusahaan</w:t>
            </w:r>
          </w:p>
        </w:tc>
      </w:tr>
    </w:tbl>
    <w:p>
      <w:pPr>
        <w:pStyle w:val="MdParagraph"/>
      </w:pPr>
      <w:r>
        <w:rPr>
          <w:rStyle w:val="MdStrong"/>
          <w:b/>
          <w:bCs/>
        </w:rPr>
        <w:t xml:space="preserve">Positioning Statement:</w:t>
      </w:r>
      <w:r>
        <w:t xml:space="preserve">
"JagoFinance adalah platform manajemen keuangan untuk pemilik UMKM yang ingin efisiensi dan transparansi arus kas, tidak seperti pencatatan Excel yang rawan error, kami menawarkan sistem real-time terintegrasi dengan workflow persetujuan untuk seluruh tim."</w:t>
      </w:r>
    </w:p>
    <w:p>
      <w:pPr>
        <w:pStyle w:val="MdSpace"/>
      </w:pPr>
    </w:p>
    <w:p>
      <w:pPr>
        <w:pStyle w:val="Heading3"/>
        <w:pStyle w:val="MdHeading3"/>
      </w:pPr>
      <w:r>
        <w:t xml:space="preserve">1.5 Monetization Model</w:t>
      </w:r>
    </w:p>
    <w:p>
      <w:pPr>
        <w:pStyle w:val="MdParagraph"/>
      </w:pPr>
      <w:r>
        <w:rPr>
          <w:rStyle w:val="MdStrong"/>
          <w:b/>
          <w:bCs/>
        </w:rPr>
        <w:t xml:space="preserve">Model Bisnis:</w:t>
      </w:r>
      <w:r>
        <w:t xml:space="preserve"> Subscription (SaaS)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Tier</w:t>
            </w:r>
          </w:p>
        </w:tc>
        <w:tc>
          <w:tcPr>
            <w:shd w:fill="F2F2F2"/>
            <w:vAlign w:val="center"/>
          </w:tcPr>
          <w:p>
            <w:pPr>
              <w:pStyle w:val="MdTableHeader"/>
            </w:pPr>
            <w:r>
              <w:t xml:space="preserve">Harga</w:t>
            </w:r>
          </w:p>
        </w:tc>
        <w:tc>
          <w:tcPr>
            <w:shd w:fill="F2F2F2"/>
            <w:vAlign w:val="center"/>
          </w:tcPr>
          <w:p>
            <w:pPr>
              <w:pStyle w:val="MdTableHeader"/>
            </w:pPr>
            <w:r>
              <w:t xml:space="preserve">Fitur yang Diakses</w:t>
            </w:r>
          </w:p>
        </w:tc>
        <w:tc>
          <w:tcPr>
            <w:shd w:fill="F2F2F2"/>
            <w:vAlign w:val="center"/>
          </w:tcPr>
          <w:p>
            <w:pPr>
              <w:pStyle w:val="MdTableHeader"/>
            </w:pPr>
            <w:r>
              <w:t xml:space="preserve">Batasan</w:t>
            </w:r>
          </w:p>
        </w:tc>
      </w:tr>
      <w:tr>
        <w:trPr>
          <w:cantSplit/>
        </w:trPr>
        <w:tc>
          <w:tcPr>
            <w:vAlign w:val="center"/>
          </w:tcPr>
          <w:p>
            <w:pPr>
              <w:pStyle w:val="MdTableCell"/>
            </w:pPr>
            <w:r>
              <w:t xml:space="preserve">Free</w:t>
            </w:r>
          </w:p>
        </w:tc>
        <w:tc>
          <w:tcPr>
            <w:vAlign w:val="center"/>
          </w:tcPr>
          <w:p>
            <w:pPr>
              <w:pStyle w:val="MdTableCell"/>
            </w:pPr>
            <w:r>
              <w:t xml:space="preserve">Gratis</w:t>
            </w:r>
          </w:p>
        </w:tc>
        <w:tc>
          <w:tcPr>
            <w:vAlign w:val="center"/>
          </w:tcPr>
          <w:p>
            <w:pPr>
              <w:pStyle w:val="MdTableCell"/>
            </w:pPr>
            <w:r>
              <w:t xml:space="preserve">Fitur dasar kas, Reimburse manual</w:t>
            </w:r>
          </w:p>
        </w:tc>
        <w:tc>
          <w:tcPr>
            <w:vAlign w:val="center"/>
          </w:tcPr>
          <w:p>
            <w:pPr>
              <w:pStyle w:val="MdTableCell"/>
            </w:pPr>
            <w:r>
              <w:t xml:space="preserve">Max 1 Admin, 3 Staff, max 50 transaksi/bulan</w:t>
            </w:r>
          </w:p>
        </w:tc>
      </w:tr>
      <w:tr>
        <w:trPr>
          <w:cantSplit/>
        </w:trPr>
        <w:tc>
          <w:tcPr>
            <w:vAlign w:val="center"/>
          </w:tcPr>
          <w:p>
            <w:pPr>
              <w:pStyle w:val="MdTableCell"/>
            </w:pPr>
            <w:r>
              <w:t xml:space="preserve">Starter</w:t>
            </w:r>
          </w:p>
        </w:tc>
        <w:tc>
          <w:tcPr>
            <w:vAlign w:val="center"/>
          </w:tcPr>
          <w:p>
            <w:pPr>
              <w:pStyle w:val="MdTableCell"/>
            </w:pPr>
            <w:r>
              <w:t xml:space="preserve">Rp 99.000/bulan</w:t>
            </w:r>
          </w:p>
        </w:tc>
        <w:tc>
          <w:tcPr>
            <w:vAlign w:val="center"/>
          </w:tcPr>
          <w:p>
            <w:pPr>
              <w:pStyle w:val="MdTableCell"/>
            </w:pPr>
            <w:r>
              <w:t xml:space="preserve">Semua Free + Payroll Generator</w:t>
            </w:r>
          </w:p>
        </w:tc>
        <w:tc>
          <w:tcPr>
            <w:vAlign w:val="center"/>
          </w:tcPr>
          <w:p>
            <w:pPr>
              <w:pStyle w:val="MdTableCell"/>
            </w:pPr>
            <w:r>
              <w:t xml:space="preserve">Max 3 Admin, 15 Staff</w:t>
            </w:r>
          </w:p>
        </w:tc>
      </w:tr>
      <w:tr>
        <w:trPr>
          <w:cantSplit/>
        </w:trPr>
        <w:tc>
          <w:tcPr>
            <w:vAlign w:val="center"/>
          </w:tcPr>
          <w:p>
            <w:pPr>
              <w:pStyle w:val="MdTableCell"/>
            </w:pPr>
            <w:r>
              <w:t xml:space="preserve">Pro</w:t>
            </w:r>
          </w:p>
        </w:tc>
        <w:tc>
          <w:tcPr>
            <w:vAlign w:val="center"/>
          </w:tcPr>
          <w:p>
            <w:pPr>
              <w:pStyle w:val="MdTableCell"/>
            </w:pPr>
            <w:r>
              <w:t xml:space="preserve">Rp 249.000/bulan</w:t>
            </w:r>
          </w:p>
        </w:tc>
        <w:tc>
          <w:tcPr>
            <w:vAlign w:val="center"/>
          </w:tcPr>
          <w:p>
            <w:pPr>
              <w:pStyle w:val="MdTableCell"/>
            </w:pPr>
            <w:r>
              <w:t xml:space="preserve">Semua Starter + App Integrations, Priority Support</w:t>
            </w:r>
          </w:p>
        </w:tc>
        <w:tc>
          <w:tcPr>
            <w:vAlign w:val="center"/>
          </w:tcPr>
          <w:p>
            <w:pPr>
              <w:pStyle w:val="MdTableCell"/>
            </w:pPr>
            <w:r>
              <w:t xml:space="preserve">Unlimited Users &amp; Transactions</w:t>
            </w:r>
          </w:p>
        </w:tc>
      </w:tr>
      <w:tr>
        <w:trPr>
          <w:cantSplit/>
        </w:trPr>
        <w:tc>
          <w:tcPr>
            <w:vAlign w:val="center"/>
          </w:tcPr>
          <w:p>
            <w:pPr>
              <w:pStyle w:val="MdTableCell"/>
            </w:pPr>
            <w:r>
              <w:t xml:space="preserve">Enterprise</w:t>
            </w:r>
          </w:p>
        </w:tc>
        <w:tc>
          <w:tcPr>
            <w:vAlign w:val="center"/>
          </w:tcPr>
          <w:p>
            <w:pPr>
              <w:pStyle w:val="MdTableCell"/>
            </w:pPr>
            <w:r>
              <w:t xml:space="preserve">Custom</w:t>
            </w:r>
          </w:p>
        </w:tc>
        <w:tc>
          <w:tcPr>
            <w:vAlign w:val="center"/>
          </w:tcPr>
          <w:p>
            <w:pPr>
              <w:pStyle w:val="MdTableCell"/>
            </w:pPr>
            <w:r>
              <w:t xml:space="preserve">SLA, Dedicated Account Manager, Custom API</w:t>
            </w:r>
          </w:p>
        </w:tc>
        <w:tc>
          <w:tcPr>
            <w:vAlign w:val="center"/>
          </w:tcPr>
          <w:p>
            <w:pPr>
              <w:pStyle w:val="MdTableCell"/>
            </w:pPr>
            <w:r>
              <w:t xml:space="preserve">-</w:t>
            </w:r>
          </w:p>
        </w:tc>
      </w:tr>
    </w:tbl>
    <w:p>
      <w:pPr>
        <w:pStyle w:val="MdParagraph"/>
      </w:pPr>
      <w:r>
        <w:rPr>
          <w:rStyle w:val="MdStrong"/>
          <w:b/>
          <w:bCs/>
        </w:rPr>
        <w:t xml:space="preserve">Revenue Assumptions:</w:t>
      </w:r>
    </w:p>
    <w:p>
      <w:pPr>
        <w:pStyle w:val="ListParagraph"/>
        <w:pStyle w:val="MdListItem"/>
        <w:numPr>
          <w:ilvl w:val="0"/>
          <w:numId w:val="1"/>
        </w:numPr>
      </w:pPr>
      <w:r>
        <w:t xml:space="preserve">Target MRR bulan ke-6: Rp 50.000.000</w:t>
      </w:r>
    </w:p>
    <w:p>
      <w:pPr>
        <w:pStyle w:val="ListParagraph"/>
        <w:pStyle w:val="MdListItem"/>
        <w:numPr>
          <w:ilvl w:val="0"/>
          <w:numId w:val="1"/>
        </w:numPr>
      </w:pPr>
      <w:r>
        <w:t xml:space="preserve">Target paying customer bulan ke-3: 100 UMKM</w:t>
      </w:r>
    </w:p>
    <w:p>
      <w:pPr>
        <w:pStyle w:val="ListParagraph"/>
        <w:pStyle w:val="MdListItem"/>
        <w:numPr>
          <w:ilvl w:val="0"/>
          <w:numId w:val="1"/>
        </w:numPr>
      </w:pPr>
      <w:r>
        <w:t xml:space="preserve">Expected conversion Free-to-Paid: 5%</w:t>
      </w:r>
    </w:p>
    <w:p>
      <w:pPr>
        <w:pStyle w:val="MdSpace"/>
      </w:pPr>
    </w:p>
    <w:p>
      <w:pPr>
        <w:pStyle w:val="MdParagraph"/>
      </w:pPr>
      <w:r>
        <w:rPr>
          <w:rStyle w:val="MdStrong"/>
          <w:b/>
          <w:bCs/>
        </w:rPr>
        <w:t xml:space="preserve">Catatan untuk Feature Gating:</w:t>
      </w:r>
    </w:p>
    <w:p>
      <w:pPr>
        <w:pStyle w:val="ListParagraph"/>
        <w:pStyle w:val="MdListItem"/>
        <w:numPr>
          <w:ilvl w:val="0"/>
          <w:numId w:val="1"/>
        </w:numPr>
      </w:pPr>
      <w:r>
        <w:t xml:space="preserve">Fitur Payroll Generator dan App Integrations harus di-flag dengan label [PAID].</w:t>
      </w:r>
    </w:p>
    <w:p>
      <w:pPr>
        <w:pStyle w:val="ListParagraph"/>
        <w:pStyle w:val="MdListItem"/>
        <w:numPr>
          <w:ilvl w:val="0"/>
          <w:numId w:val="1"/>
        </w:numPr>
      </w:pPr>
      <w:r>
        <w:t xml:space="preserve">Paywall UI wajib masuk ke MVP agar pengguna Free tier melihat Call to Action (CTA) untuk upgrade.</w:t>
      </w:r>
    </w:p>
    <w:p>
      <w:pPr>
        <w:pStyle w:val="MdSpace"/>
      </w:pPr>
    </w:p>
    <w:p>
      <w:pPr>
        <w:pStyle w:val="Heading3"/>
        <w:pStyle w:val="MdHeading3"/>
      </w:pPr>
      <w:r>
        <w:t xml:space="preserve">1.6 Assumptions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Asumsi</w:t>
            </w:r>
          </w:p>
        </w:tc>
        <w:tc>
          <w:tcPr>
            <w:shd w:fill="F2F2F2"/>
            <w:vAlign w:val="center"/>
          </w:tcPr>
          <w:p>
            <w:pPr>
              <w:pStyle w:val="MdTableHeader"/>
            </w:pPr>
            <w:r>
              <w:t xml:space="preserve">Dampak jika Salah</w:t>
            </w:r>
          </w:p>
        </w:tc>
        <w:tc>
          <w:tcPr>
            <w:shd w:fill="F2F2F2"/>
            <w:vAlign w:val="center"/>
          </w:tcPr>
          <w:p>
            <w:pPr>
              <w:pStyle w:val="MdTableHeader"/>
            </w:pPr>
            <w:r>
              <w:t xml:space="preserve">Verifikasi By</w:t>
            </w:r>
          </w:p>
        </w:tc>
      </w:tr>
      <w:tr>
        <w:trPr>
          <w:cantSplit/>
        </w:trPr>
        <w:tc>
          <w:tcPr>
            <w:vAlign w:val="center"/>
          </w:tcPr>
          <w:p>
            <w:pPr>
              <w:pStyle w:val="MdTableCell"/>
            </w:pPr>
            <w:r>
              <w:t xml:space="preserve">A-01</w:t>
            </w:r>
          </w:p>
        </w:tc>
        <w:tc>
          <w:tcPr>
            <w:vAlign w:val="center"/>
          </w:tcPr>
          <w:p>
            <w:pPr>
              <w:pStyle w:val="MdTableCell"/>
            </w:pPr>
            <w:r>
              <w:t xml:space="preserve">Karyawan UMKM dapat mengakses via browser smartphone (Mobile Web Android/iOS)</w:t>
            </w:r>
          </w:p>
        </w:tc>
        <w:tc>
          <w:tcPr>
            <w:vAlign w:val="center"/>
          </w:tcPr>
          <w:p>
            <w:pPr>
              <w:pStyle w:val="MdTableCell"/>
            </w:pPr>
            <w:r>
              <w:t xml:space="preserve">Harus segera develop aplikasi native, timeline mundur</w:t>
            </w:r>
          </w:p>
        </w:tc>
        <w:tc>
          <w:tcPr>
            <w:vAlign w:val="center"/>
          </w:tcPr>
          <w:p>
            <w:pPr>
              <w:pStyle w:val="MdTableCell"/>
            </w:pPr>
            <w:r>
              <w:t xml:space="preserve">Riset / Survey UMKM</w:t>
            </w:r>
          </w:p>
        </w:tc>
      </w:tr>
      <w:tr>
        <w:trPr>
          <w:cantSplit/>
        </w:trPr>
        <w:tc>
          <w:tcPr>
            <w:vAlign w:val="center"/>
          </w:tcPr>
          <w:p>
            <w:pPr>
              <w:pStyle w:val="MdTableCell"/>
            </w:pPr>
            <w:r>
              <w:t xml:space="preserve">A-02</w:t>
            </w:r>
          </w:p>
        </w:tc>
        <w:tc>
          <w:tcPr>
            <w:vAlign w:val="center"/>
          </w:tcPr>
          <w:p>
            <w:pPr>
              <w:pStyle w:val="MdTableCell"/>
            </w:pPr>
            <w:r>
              <w:t xml:space="preserve">UMKM bersedia membayar langganan bulanan</w:t>
            </w:r>
          </w:p>
        </w:tc>
        <w:tc>
          <w:tcPr>
            <w:vAlign w:val="center"/>
          </w:tcPr>
          <w:p>
            <w:pPr>
              <w:pStyle w:val="MdTableCell"/>
            </w:pPr>
            <w:r>
              <w:t xml:space="preserve">Produk tidak laku, perlu pivot model bisnis</w:t>
            </w:r>
          </w:p>
        </w:tc>
        <w:tc>
          <w:tcPr>
            <w:vAlign w:val="center"/>
          </w:tcPr>
          <w:p>
            <w:pPr>
              <w:pStyle w:val="MdTableCell"/>
            </w:pPr>
            <w:r>
              <w:t xml:space="preserve">Validasi ke UMKM target</w:t>
            </w:r>
          </w:p>
        </w:tc>
      </w:tr>
      <w:tr>
        <w:trPr>
          <w:cantSplit/>
        </w:trPr>
        <w:tc>
          <w:tcPr>
            <w:vAlign w:val="center"/>
          </w:tcPr>
          <w:p>
            <w:pPr>
              <w:pStyle w:val="MdTableCell"/>
            </w:pPr>
            <w:r>
              <w:t xml:space="preserve">A-03</w:t>
            </w:r>
          </w:p>
        </w:tc>
        <w:tc>
          <w:tcPr>
            <w:vAlign w:val="center"/>
          </w:tcPr>
          <w:p>
            <w:pPr>
              <w:pStyle w:val="MdTableCell"/>
            </w:pPr>
            <w:r>
              <w:t xml:space="preserve">Pemilik UMKM butuh akses web untuk rekapitulasi data</w:t>
            </w:r>
          </w:p>
        </w:tc>
        <w:tc>
          <w:tcPr>
            <w:vAlign w:val="center"/>
          </w:tcPr>
          <w:p>
            <w:pPr>
              <w:pStyle w:val="MdTableCell"/>
            </w:pPr>
            <w:r>
              <w:t xml:space="preserve">Kesulitan jika hanya ada aplikasi mobile</w:t>
            </w:r>
          </w:p>
        </w:tc>
        <w:tc>
          <w:tcPr>
            <w:vAlign w:val="center"/>
          </w:tcPr>
          <w:p>
            <w:pPr>
              <w:pStyle w:val="MdTableCell"/>
            </w:pPr>
            <w:r>
              <w:t xml:space="preserve">User Research</w:t>
            </w:r>
          </w:p>
        </w:tc>
      </w:tr>
    </w:tbl>
    <w:p>
      <w:pPr>
        <w:pStyle w:val="MdHr"/>
        <w:pBdr>
          <w:bottom w:val="single" w:color="auto" w:sz="6" w:space="1"/>
        </w:pBdr>
      </w:pPr>
    </w:p>
    <w:p>
      <w:pPr>
        <w:pStyle w:val="MdSpace"/>
      </w:pPr>
    </w:p>
    <w:p>
      <w:pPr>
        <w:pStyle w:val="Heading2"/>
        <w:pStyle w:val="MdHeading2"/>
      </w:pPr>
      <w:r>
        <w:t xml:space="preserve">2. Goals &amp; Success Metrics</w:t>
      </w:r>
    </w:p>
    <w:p>
      <w:pPr>
        <w:pStyle w:val="Heading3"/>
        <w:pStyle w:val="MdHeading3"/>
      </w:pPr>
      <w:r>
        <w:t xml:space="preserve">2.1 Goals (In Scope)</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Menyediakan sistem multi-tenant (setiap UMKM memiliki </w:t>
      </w:r>
      <w:r>
        <w:rPr>
          <w:rStyle w:val="MdCodespan"/>
          <w:u w:val="single"/>
        </w:rPr>
        <w:t xml:space="preserve">company_id</w:t>
      </w:r>
      <w:r>
        <w:t xml:space="preserve"> sendiri).</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Membangun Web Dashboard untuk overview saldo, transaksi, dan payroll.</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Menyediakan Mobile App Simulator untuk karyawan mengajukan reimburse.</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Mengimplementasikan Paywall / Upgrade UI (Subscription Billing).</w:t>
      </w:r>
    </w:p>
    <w:p>
      <w:pPr>
        <w:pStyle w:val="MdSpace"/>
      </w:pPr>
    </w:p>
    <w:p>
      <w:pPr>
        <w:pStyle w:val="Heading3"/>
        <w:pStyle w:val="MdHeading3"/>
      </w:pPr>
      <w:r>
        <w:t xml:space="preserve">2.2 Non-Goals (Out of Scope)</w:t>
      </w:r>
    </w:p>
    <w:p>
      <w:pPr>
        <w:pStyle w:val="ListParagraph"/>
        <w:pStyle w:val="MdListItem"/>
        <w:numPr>
          <w:ilvl w:val="0"/>
          <w:numId w:val="1"/>
        </w:numPr>
      </w:pPr>
      <w:r>
        <w:t xml:space="preserve">Integrasi ke sistem perbankan nasional secara langsung (Direct Bank Transfer API) ditunda ke fase berikutnya.</w:t>
      </w:r>
    </w:p>
    <w:p>
      <w:pPr>
        <w:pStyle w:val="ListParagraph"/>
        <w:pStyle w:val="MdListItem"/>
        <w:numPr>
          <w:ilvl w:val="0"/>
          <w:numId w:val="1"/>
        </w:numPr>
      </w:pPr>
      <w:r>
        <w:t xml:space="preserve">Aplikasi native Android &amp; iOS (fokus pada Mobile Web App responsif / PWA terlebih dahulu agar bisa diakses di semua perangkat).</w:t>
      </w:r>
    </w:p>
    <w:p>
      <w:pPr>
        <w:pStyle w:val="MdSpace"/>
      </w:pPr>
    </w:p>
    <w:p>
      <w:pPr>
        <w:pStyle w:val="Heading3"/>
        <w:pStyle w:val="MdHeading3"/>
      </w:pPr>
      <w:r>
        <w:t xml:space="preserve">2.3 MVP Boundary</w:t>
      </w:r>
    </w:p>
    <w:p>
      <w:pPr>
        <w:pStyle w:val="MdParagraph"/>
      </w:pPr>
      <w:r>
        <w:rPr>
          <w:rStyle w:val="MdStrong"/>
          <w:b/>
          <w:bCs/>
        </w:rPr>
        <w:t xml:space="preserve">Yang MASUK MVP (harus selesai sebelum launch):</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Feature</w:t>
            </w:r>
          </w:p>
        </w:tc>
        <w:tc>
          <w:tcPr>
            <w:shd w:fill="F2F2F2"/>
            <w:vAlign w:val="center"/>
          </w:tcPr>
          <w:p>
            <w:pPr>
              <w:pStyle w:val="MdTableHeader"/>
            </w:pPr>
            <w:r>
              <w:t xml:space="preserve">Alasan Masuk MVP</w:t>
            </w:r>
          </w:p>
        </w:tc>
      </w:tr>
      <w:tr>
        <w:trPr>
          <w:cantSplit/>
        </w:trPr>
        <w:tc>
          <w:tcPr>
            <w:vAlign w:val="center"/>
          </w:tcPr>
          <w:p>
            <w:pPr>
              <w:pStyle w:val="MdTableCell"/>
            </w:pPr>
            <w:r>
              <w:t xml:space="preserve">Authentication &amp; Multi-tenancy</w:t>
            </w:r>
          </w:p>
        </w:tc>
        <w:tc>
          <w:tcPr>
            <w:vAlign w:val="center"/>
          </w:tcPr>
          <w:p>
            <w:pPr>
              <w:pStyle w:val="MdTableCell"/>
            </w:pPr>
            <w:r>
              <w:t xml:space="preserve">Gate utama, memisahkan data antar UMKM</w:t>
            </w:r>
          </w:p>
        </w:tc>
      </w:tr>
      <w:tr>
        <w:trPr>
          <w:cantSplit/>
        </w:trPr>
        <w:tc>
          <w:tcPr>
            <w:vAlign w:val="center"/>
          </w:tcPr>
          <w:p>
            <w:pPr>
              <w:pStyle w:val="MdTableCell"/>
            </w:pPr>
            <w:r>
              <w:t xml:space="preserve">Real-time Dashboard</w:t>
            </w:r>
          </w:p>
        </w:tc>
        <w:tc>
          <w:tcPr>
            <w:vAlign w:val="center"/>
          </w:tcPr>
          <w:p>
            <w:pPr>
              <w:pStyle w:val="MdTableCell"/>
            </w:pPr>
            <w:r>
              <w:t xml:space="preserve">Core value untuk visibilitas saldo</w:t>
            </w:r>
          </w:p>
        </w:tc>
      </w:tr>
      <w:tr>
        <w:trPr>
          <w:cantSplit/>
        </w:trPr>
        <w:tc>
          <w:tcPr>
            <w:vAlign w:val="center"/>
          </w:tcPr>
          <w:p>
            <w:pPr>
              <w:pStyle w:val="MdTableCell"/>
            </w:pPr>
            <w:r>
              <w:t xml:space="preserve">Reimbursement Flow</w:t>
            </w:r>
          </w:p>
        </w:tc>
        <w:tc>
          <w:tcPr>
            <w:vAlign w:val="center"/>
          </w:tcPr>
          <w:p>
            <w:pPr>
              <w:pStyle w:val="MdTableCell"/>
            </w:pPr>
            <w:r>
              <w:t xml:space="preserve">Core feature interaksi staff dan pemilik usaha</w:t>
            </w:r>
          </w:p>
        </w:tc>
      </w:tr>
      <w:tr>
        <w:trPr>
          <w:cantSplit/>
        </w:trPr>
        <w:tc>
          <w:tcPr>
            <w:vAlign w:val="center"/>
          </w:tcPr>
          <w:p>
            <w:pPr>
              <w:pStyle w:val="MdTableCell"/>
            </w:pPr>
            <w:r>
              <w:t xml:space="preserve">Paywall / Upgrade CTA</w:t>
            </w:r>
          </w:p>
        </w:tc>
        <w:tc>
          <w:tcPr>
            <w:vAlign w:val="center"/>
          </w:tcPr>
          <w:p>
            <w:pPr>
              <w:pStyle w:val="MdTableCell"/>
            </w:pPr>
            <w:r>
              <w:t xml:space="preserve">Wajib ada karena ini adalah produk SaaS</w:t>
            </w:r>
          </w:p>
        </w:tc>
      </w:tr>
    </w:tbl>
    <w:p>
      <w:pPr>
        <w:pStyle w:val="MdParagraph"/>
      </w:pPr>
      <w:r>
        <w:rPr>
          <w:rStyle w:val="MdStrong"/>
          <w:b/>
          <w:bCs/>
        </w:rPr>
        <w:t xml:space="preserve">Yang TIDAK masuk MVP:</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Feature</w:t>
            </w:r>
          </w:p>
        </w:tc>
        <w:tc>
          <w:tcPr>
            <w:shd w:fill="F2F2F2"/>
            <w:vAlign w:val="center"/>
          </w:tcPr>
          <w:p>
            <w:pPr>
              <w:pStyle w:val="MdTableHeader"/>
            </w:pPr>
            <w:r>
              <w:t xml:space="preserve">Alasan Ditunda</w:t>
            </w:r>
          </w:p>
        </w:tc>
        <w:tc>
          <w:tcPr>
            <w:shd w:fill="F2F2F2"/>
            <w:vAlign w:val="center"/>
          </w:tcPr>
          <w:p>
            <w:pPr>
              <w:pStyle w:val="MdTableHeader"/>
            </w:pPr>
            <w:r>
              <w:t xml:space="preserve">Target Fase</w:t>
            </w:r>
          </w:p>
        </w:tc>
      </w:tr>
      <w:tr>
        <w:trPr>
          <w:cantSplit/>
        </w:trPr>
        <w:tc>
          <w:tcPr>
            <w:vAlign w:val="center"/>
          </w:tcPr>
          <w:p>
            <w:pPr>
              <w:pStyle w:val="MdTableCell"/>
            </w:pPr>
            <w:r>
              <w:t xml:space="preserve">Auto-Transfer Bank</w:t>
            </w:r>
          </w:p>
        </w:tc>
        <w:tc>
          <w:tcPr>
            <w:vAlign w:val="center"/>
          </w:tcPr>
          <w:p>
            <w:pPr>
              <w:pStyle w:val="MdTableCell"/>
            </w:pPr>
            <w:r>
              <w:t xml:space="preserve">Kompleksitas regulasi &amp; keamanan API</w:t>
            </w:r>
          </w:p>
        </w:tc>
        <w:tc>
          <w:tcPr>
            <w:vAlign w:val="center"/>
          </w:tcPr>
          <w:p>
            <w:pPr>
              <w:pStyle w:val="MdTableCell"/>
            </w:pPr>
            <w:r>
              <w:t xml:space="preserve">Phase 2</w:t>
            </w:r>
          </w:p>
        </w:tc>
      </w:tr>
      <w:tr>
        <w:trPr>
          <w:cantSplit/>
        </w:trPr>
        <w:tc>
          <w:tcPr>
            <w:vAlign w:val="center"/>
          </w:tcPr>
          <w:p>
            <w:pPr>
              <w:pStyle w:val="MdTableCell"/>
            </w:pPr>
            <w:r>
              <w:t xml:space="preserve">Multi-language</w:t>
            </w:r>
          </w:p>
        </w:tc>
        <w:tc>
          <w:tcPr>
            <w:vAlign w:val="center"/>
          </w:tcPr>
          <w:p>
            <w:pPr>
              <w:pStyle w:val="MdTableCell"/>
            </w:pPr>
            <w:r>
              <w:t xml:space="preserve">User base awal difokuskan di Indonesia</w:t>
            </w:r>
          </w:p>
        </w:tc>
        <w:tc>
          <w:tcPr>
            <w:vAlign w:val="center"/>
          </w:tcPr>
          <w:p>
            <w:pPr>
              <w:pStyle w:val="MdTableCell"/>
            </w:pPr>
            <w:r>
              <w:t xml:space="preserve">Phase 3</w:t>
            </w:r>
          </w:p>
        </w:tc>
      </w:tr>
    </w:tbl>
    <w:p>
      <w:pPr>
        <w:pStyle w:val="Heading3"/>
        <w:pStyle w:val="MdHeading3"/>
      </w:pPr>
      <w:r>
        <w:t xml:space="preserve">2.4 Product Metrics (Business KPI)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Metrik</w:t>
            </w:r>
          </w:p>
        </w:tc>
        <w:tc>
          <w:tcPr>
            <w:shd w:fill="F2F2F2"/>
            <w:vAlign w:val="center"/>
          </w:tcPr>
          <w:p>
            <w:pPr>
              <w:pStyle w:val="MdTableHeader"/>
            </w:pPr>
            <w:r>
              <w:t xml:space="preserve">Baseline</w:t>
            </w:r>
          </w:p>
        </w:tc>
        <w:tc>
          <w:tcPr>
            <w:shd w:fill="F2F2F2"/>
            <w:vAlign w:val="center"/>
          </w:tcPr>
          <w:p>
            <w:pPr>
              <w:pStyle w:val="MdTableHeader"/>
            </w:pPr>
            <w:r>
              <w:t xml:space="preserve">Target (30 hari)</w:t>
            </w:r>
          </w:p>
        </w:tc>
        <w:tc>
          <w:tcPr>
            <w:shd w:fill="F2F2F2"/>
            <w:vAlign w:val="center"/>
          </w:tcPr>
          <w:p>
            <w:pPr>
              <w:pStyle w:val="MdTableHeader"/>
            </w:pPr>
            <w:r>
              <w:t xml:space="preserve">Target (90 hari)</w:t>
            </w:r>
          </w:p>
        </w:tc>
        <w:tc>
          <w:tcPr>
            <w:shd w:fill="F2F2F2"/>
            <w:vAlign w:val="center"/>
          </w:tcPr>
          <w:p>
            <w:pPr>
              <w:pStyle w:val="MdTableHeader"/>
            </w:pPr>
            <w:r>
              <w:t xml:space="preserve">Cara Ukur</w:t>
            </w:r>
          </w:p>
        </w:tc>
      </w:tr>
      <w:tr>
        <w:trPr>
          <w:cantSplit/>
        </w:trPr>
        <w:tc>
          <w:tcPr>
            <w:vAlign w:val="center"/>
          </w:tcPr>
          <w:p>
            <w:pPr>
              <w:pStyle w:val="MdTableCell"/>
            </w:pPr>
            <w:r>
              <w:t xml:space="preserve">Daily Active Users (DAU)</w:t>
            </w:r>
          </w:p>
        </w:tc>
        <w:tc>
          <w:tcPr>
            <w:vAlign w:val="center"/>
          </w:tcPr>
          <w:p>
            <w:pPr>
              <w:pStyle w:val="MdTableCell"/>
            </w:pPr>
            <w:r>
              <w:t xml:space="preserve">-</w:t>
            </w:r>
          </w:p>
        </w:tc>
        <w:tc>
          <w:tcPr>
            <w:vAlign w:val="center"/>
          </w:tcPr>
          <w:p>
            <w:pPr>
              <w:pStyle w:val="MdTableCell"/>
            </w:pPr>
            <w:r>
              <w:t xml:space="preserve">50 UMKM</w:t>
            </w:r>
          </w:p>
        </w:tc>
        <w:tc>
          <w:tcPr>
            <w:vAlign w:val="center"/>
          </w:tcPr>
          <w:p>
            <w:pPr>
              <w:pStyle w:val="MdTableCell"/>
            </w:pPr>
            <w:r>
              <w:t xml:space="preserve">200 UMKM</w:t>
            </w:r>
          </w:p>
        </w:tc>
        <w:tc>
          <w:tcPr>
            <w:vAlign w:val="center"/>
          </w:tcPr>
          <w:p>
            <w:pPr>
              <w:pStyle w:val="MdTableCell"/>
            </w:pPr>
            <w:r>
              <w:t xml:space="preserve">Supabase Analytics</w:t>
            </w:r>
          </w:p>
        </w:tc>
      </w:tr>
      <w:tr>
        <w:trPr>
          <w:cantSplit/>
        </w:trPr>
        <w:tc>
          <w:tcPr>
            <w:vAlign w:val="center"/>
          </w:tcPr>
          <w:p>
            <w:pPr>
              <w:pStyle w:val="MdTableCell"/>
            </w:pPr>
            <w:r>
              <w:t xml:space="preserve">Monthly Active Users (MAU)</w:t>
            </w:r>
          </w:p>
        </w:tc>
        <w:tc>
          <w:tcPr>
            <w:vAlign w:val="center"/>
          </w:tcPr>
          <w:p>
            <w:pPr>
              <w:pStyle w:val="MdTableCell"/>
            </w:pPr>
            <w:r>
              <w:t xml:space="preserve">-</w:t>
            </w:r>
          </w:p>
        </w:tc>
        <w:tc>
          <w:tcPr>
            <w:vAlign w:val="center"/>
          </w:tcPr>
          <w:p>
            <w:pPr>
              <w:pStyle w:val="MdTableCell"/>
            </w:pPr>
            <w:r>
              <w:t xml:space="preserve">80 UMKM</w:t>
            </w:r>
          </w:p>
        </w:tc>
        <w:tc>
          <w:tcPr>
            <w:vAlign w:val="center"/>
          </w:tcPr>
          <w:p>
            <w:pPr>
              <w:pStyle w:val="MdTableCell"/>
            </w:pPr>
            <w:r>
              <w:t xml:space="preserve">300 UMKM</w:t>
            </w:r>
          </w:p>
        </w:tc>
        <w:tc>
          <w:tcPr>
            <w:vAlign w:val="center"/>
          </w:tcPr>
          <w:p>
            <w:pPr>
              <w:pStyle w:val="MdTableCell"/>
            </w:pPr>
            <w:r>
              <w:t xml:space="preserve">Supabase Analytics</w:t>
            </w:r>
          </w:p>
        </w:tc>
      </w:tr>
      <w:tr>
        <w:trPr>
          <w:cantSplit/>
        </w:trPr>
        <w:tc>
          <w:tcPr>
            <w:vAlign w:val="center"/>
          </w:tcPr>
          <w:p>
            <w:pPr>
              <w:pStyle w:val="MdTableCell"/>
            </w:pPr>
            <w:r>
              <w:t xml:space="preserve">Feature Adoption Rate</w:t>
            </w:r>
          </w:p>
        </w:tc>
        <w:tc>
          <w:tcPr>
            <w:vAlign w:val="center"/>
          </w:tcPr>
          <w:p>
            <w:pPr>
              <w:pStyle w:val="MdTableCell"/>
            </w:pPr>
            <w:r>
              <w:t xml:space="preserve">-</w:t>
            </w:r>
          </w:p>
        </w:tc>
        <w:tc>
          <w:tcPr>
            <w:vAlign w:val="center"/>
          </w:tcPr>
          <w:p>
            <w:pPr>
              <w:pStyle w:val="MdTableCell"/>
            </w:pPr>
            <w:r>
              <w:t xml:space="preserve">&gt; 60% pakai fitur Reimburse</w:t>
            </w:r>
          </w:p>
        </w:tc>
        <w:tc>
          <w:tcPr>
            <w:vAlign w:val="center"/>
          </w:tcPr>
          <w:p>
            <w:pPr>
              <w:pStyle w:val="MdTableCell"/>
            </w:pPr>
            <w:r>
              <w:t xml:space="preserve">&gt; 80%</w:t>
            </w:r>
          </w:p>
        </w:tc>
        <w:tc>
          <w:tcPr>
            <w:vAlign w:val="center"/>
          </w:tcPr>
          <w:p>
            <w:pPr>
              <w:pStyle w:val="MdTableCell"/>
            </w:pPr>
            <w:r>
              <w:t xml:space="preserve">Event Tracking (PostHog/Mixpanel)</w:t>
            </w:r>
          </w:p>
        </w:tc>
      </w:tr>
      <w:tr>
        <w:trPr>
          <w:cantSplit/>
        </w:trPr>
        <w:tc>
          <w:tcPr>
            <w:vAlign w:val="center"/>
          </w:tcPr>
          <w:p>
            <w:pPr>
              <w:pStyle w:val="MdTableCell"/>
            </w:pPr>
            <w:r>
              <w:t xml:space="preserve">Free-to-Paid Conversion</w:t>
            </w:r>
          </w:p>
        </w:tc>
        <w:tc>
          <w:tcPr>
            <w:vAlign w:val="center"/>
          </w:tcPr>
          <w:p>
            <w:pPr>
              <w:pStyle w:val="MdTableCell"/>
            </w:pPr>
            <w:r>
              <w:t xml:space="preserve">-</w:t>
            </w:r>
          </w:p>
        </w:tc>
        <w:tc>
          <w:tcPr>
            <w:vAlign w:val="center"/>
          </w:tcPr>
          <w:p>
            <w:pPr>
              <w:pStyle w:val="MdTableCell"/>
            </w:pPr>
            <w:r>
              <w:t xml:space="preserve">&gt; 2%</w:t>
            </w:r>
          </w:p>
        </w:tc>
        <w:tc>
          <w:tcPr>
            <w:vAlign w:val="center"/>
          </w:tcPr>
          <w:p>
            <w:pPr>
              <w:pStyle w:val="MdTableCell"/>
            </w:pPr>
            <w:r>
              <w:t xml:space="preserve">&gt; 5%</w:t>
            </w:r>
          </w:p>
        </w:tc>
        <w:tc>
          <w:tcPr>
            <w:vAlign w:val="center"/>
          </w:tcPr>
          <w:p>
            <w:pPr>
              <w:pStyle w:val="MdTableCell"/>
            </w:pPr>
            <w:r>
              <w:t xml:space="preserve">Payment Gateway Dashboard</w:t>
            </w:r>
          </w:p>
        </w:tc>
      </w:tr>
      <w:tr>
        <w:trPr>
          <w:cantSplit/>
        </w:trPr>
        <w:tc>
          <w:tcPr>
            <w:vAlign w:val="center"/>
          </w:tcPr>
          <w:p>
            <w:pPr>
              <w:pStyle w:val="MdTableCell"/>
            </w:pPr>
            <w:r>
              <w:t xml:space="preserve">Retention Rate (D30)</w:t>
            </w:r>
          </w:p>
        </w:tc>
        <w:tc>
          <w:tcPr>
            <w:vAlign w:val="center"/>
          </w:tcPr>
          <w:p>
            <w:pPr>
              <w:pStyle w:val="MdTableCell"/>
            </w:pPr>
            <w:r>
              <w:t xml:space="preserve">-</w:t>
            </w:r>
          </w:p>
        </w:tc>
        <w:tc>
          <w:tcPr>
            <w:vAlign w:val="center"/>
          </w:tcPr>
          <w:p>
            <w:pPr>
              <w:pStyle w:val="MdTableCell"/>
            </w:pPr>
            <w:r>
              <w:t xml:space="preserve">&gt; 40%</w:t>
            </w:r>
          </w:p>
        </w:tc>
        <w:tc>
          <w:tcPr>
            <w:vAlign w:val="center"/>
          </w:tcPr>
          <w:p>
            <w:pPr>
              <w:pStyle w:val="MdTableCell"/>
            </w:pPr>
            <w:r>
              <w:t xml:space="preserve">&gt; 60%</w:t>
            </w:r>
          </w:p>
        </w:tc>
        <w:tc>
          <w:tcPr>
            <w:vAlign w:val="center"/>
          </w:tcPr>
          <w:p>
            <w:pPr>
              <w:pStyle w:val="MdTableCell"/>
            </w:pPr>
            <w:r>
              <w:t xml:space="preserve">Cohort Analysis</w:t>
            </w:r>
          </w:p>
        </w:tc>
      </w:tr>
      <w:tr>
        <w:trPr>
          <w:cantSplit/>
        </w:trPr>
        <w:tc>
          <w:tcPr>
            <w:vAlign w:val="center"/>
          </w:tcPr>
          <w:p>
            <w:pPr>
              <w:pStyle w:val="MdTableCell"/>
            </w:pPr>
            <w:r>
              <w:t xml:space="preserve">Churn Rate</w:t>
            </w:r>
          </w:p>
        </w:tc>
        <w:tc>
          <w:tcPr>
            <w:vAlign w:val="center"/>
          </w:tcPr>
          <w:p>
            <w:pPr>
              <w:pStyle w:val="MdTableCell"/>
            </w:pPr>
            <w:r>
              <w:t xml:space="preserve">-</w:t>
            </w:r>
          </w:p>
        </w:tc>
        <w:tc>
          <w:tcPr>
            <w:vAlign w:val="center"/>
          </w:tcPr>
          <w:p>
            <w:pPr>
              <w:pStyle w:val="MdTableCell"/>
            </w:pPr>
            <w:r>
              <w:t xml:space="preserve">&lt; 10%</w:t>
            </w:r>
          </w:p>
        </w:tc>
        <w:tc>
          <w:tcPr>
            <w:vAlign w:val="center"/>
          </w:tcPr>
          <w:p>
            <w:pPr>
              <w:pStyle w:val="MdTableCell"/>
            </w:pPr>
            <w:r>
              <w:t xml:space="preserve">&lt; 5%</w:t>
            </w:r>
          </w:p>
        </w:tc>
        <w:tc>
          <w:tcPr>
            <w:vAlign w:val="center"/>
          </w:tcPr>
          <w:p>
            <w:pPr>
              <w:pStyle w:val="MdTableCell"/>
            </w:pPr>
            <w:r>
              <w:t xml:space="preserve">Subscription Analytics</w:t>
            </w:r>
          </w:p>
        </w:tc>
      </w:tr>
      <w:tr>
        <w:trPr>
          <w:cantSplit/>
        </w:trPr>
        <w:tc>
          <w:tcPr>
            <w:vAlign w:val="center"/>
          </w:tcPr>
          <w:p>
            <w:pPr>
              <w:pStyle w:val="MdTableCell"/>
            </w:pPr>
            <w:r>
              <w:t xml:space="preserve">Monthly Recurring Revenue (MRR)</w:t>
            </w:r>
          </w:p>
        </w:tc>
        <w:tc>
          <w:tcPr>
            <w:vAlign w:val="center"/>
          </w:tcPr>
          <w:p>
            <w:pPr>
              <w:pStyle w:val="MdTableCell"/>
            </w:pPr>
            <w:r>
              <w:t xml:space="preserve">-</w:t>
            </w:r>
          </w:p>
        </w:tc>
        <w:tc>
          <w:tcPr>
            <w:vAlign w:val="center"/>
          </w:tcPr>
          <w:p>
            <w:pPr>
              <w:pStyle w:val="MdTableCell"/>
            </w:pPr>
            <w:r>
              <w:t xml:space="preserve">Rp 5.000.000</w:t>
            </w:r>
          </w:p>
        </w:tc>
        <w:tc>
          <w:tcPr>
            <w:vAlign w:val="center"/>
          </w:tcPr>
          <w:p>
            <w:pPr>
              <w:pStyle w:val="MdTableCell"/>
            </w:pPr>
            <w:r>
              <w:t xml:space="preserve">Rp 50.000.000</w:t>
            </w:r>
          </w:p>
        </w:tc>
        <w:tc>
          <w:tcPr>
            <w:vAlign w:val="center"/>
          </w:tcPr>
          <w:p>
            <w:pPr>
              <w:pStyle w:val="MdTableCell"/>
            </w:pPr>
            <w:r>
              <w:t xml:space="preserve">Stripe/Midtrans Dashboard</w:t>
            </w:r>
          </w:p>
        </w:tc>
      </w:tr>
      <w:tr>
        <w:trPr>
          <w:cantSplit/>
        </w:trPr>
        <w:tc>
          <w:tcPr>
            <w:vAlign w:val="center"/>
          </w:tcPr>
          <w:p>
            <w:pPr>
              <w:pStyle w:val="MdTableCell"/>
            </w:pPr>
            <w:r>
              <w:t xml:space="preserve">Customer Acquisition Cost (CAC)</w:t>
            </w:r>
          </w:p>
        </w:tc>
        <w:tc>
          <w:tcPr>
            <w:vAlign w:val="center"/>
          </w:tcPr>
          <w:p>
            <w:pPr>
              <w:pStyle w:val="MdTableCell"/>
            </w:pPr>
            <w:r>
              <w:t xml:space="preserve">-</w:t>
            </w:r>
          </w:p>
        </w:tc>
        <w:tc>
          <w:tcPr>
            <w:vAlign w:val="center"/>
          </w:tcPr>
          <w:p>
            <w:pPr>
              <w:pStyle w:val="MdTableCell"/>
            </w:pPr>
            <w:r>
              <w:t xml:space="preserve">&lt; Rp 50.000 / user</w:t>
            </w:r>
          </w:p>
        </w:tc>
        <w:tc>
          <w:tcPr>
            <w:vAlign w:val="center"/>
          </w:tcPr>
          <w:p>
            <w:pPr>
              <w:pStyle w:val="MdTableCell"/>
            </w:pPr>
            <w:r>
              <w:t xml:space="preserve">&lt; Rp 30.000 / user</w:t>
            </w:r>
          </w:p>
        </w:tc>
        <w:tc>
          <w:tcPr>
            <w:vAlign w:val="center"/>
          </w:tcPr>
          <w:p>
            <w:pPr>
              <w:pStyle w:val="MdTableCell"/>
            </w:pPr>
            <w:r>
              <w:t xml:space="preserve">Ads/Marketing Spend Tracker</w:t>
            </w:r>
          </w:p>
        </w:tc>
      </w:tr>
    </w:tbl>
    <w:p>
      <w:pPr>
        <w:pStyle w:val="Heading3"/>
        <w:pStyle w:val="MdHeading3"/>
      </w:pPr>
      <w:r>
        <w:t xml:space="preserve">2.5 Technical Metrics (Engineering KPI)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Metrik</w:t>
            </w:r>
          </w:p>
        </w:tc>
        <w:tc>
          <w:tcPr>
            <w:shd w:fill="F2F2F2"/>
            <w:vAlign w:val="center"/>
          </w:tcPr>
          <w:p>
            <w:pPr>
              <w:pStyle w:val="MdTableHeader"/>
            </w:pPr>
            <w:r>
              <w:t xml:space="preserve">Target</w:t>
            </w:r>
          </w:p>
        </w:tc>
        <w:tc>
          <w:tcPr>
            <w:shd w:fill="F2F2F2"/>
            <w:vAlign w:val="center"/>
          </w:tcPr>
          <w:p>
            <w:pPr>
              <w:pStyle w:val="MdTableHeader"/>
            </w:pPr>
            <w:r>
              <w:t xml:space="preserve">Cara Ukur</w:t>
            </w:r>
          </w:p>
        </w:tc>
      </w:tr>
      <w:tr>
        <w:trPr>
          <w:cantSplit/>
        </w:trPr>
        <w:tc>
          <w:tcPr>
            <w:vAlign w:val="center"/>
          </w:tcPr>
          <w:p>
            <w:pPr>
              <w:pStyle w:val="MdTableCell"/>
            </w:pPr>
            <w:r>
              <w:t xml:space="preserve">API Response Time (p95)</w:t>
            </w:r>
          </w:p>
        </w:tc>
        <w:tc>
          <w:tcPr>
            <w:vAlign w:val="center"/>
          </w:tcPr>
          <w:p>
            <w:pPr>
              <w:pStyle w:val="MdTableCell"/>
            </w:pPr>
            <w:r>
              <w:t xml:space="preserve">&lt; 500ms</w:t>
            </w:r>
          </w:p>
        </w:tc>
        <w:tc>
          <w:tcPr>
            <w:vAlign w:val="center"/>
          </w:tcPr>
          <w:p>
            <w:pPr>
              <w:pStyle w:val="MdTableCell"/>
            </w:pPr>
            <w:r>
              <w:t xml:space="preserve">APM / Supabase Logs</w:t>
            </w:r>
          </w:p>
        </w:tc>
      </w:tr>
      <w:tr>
        <w:trPr>
          <w:cantSplit/>
        </w:trPr>
        <w:tc>
          <w:tcPr>
            <w:vAlign w:val="center"/>
          </w:tcPr>
          <w:p>
            <w:pPr>
              <w:pStyle w:val="MdTableCell"/>
            </w:pPr>
            <w:r>
              <w:t xml:space="preserve">API Error Rate (5xx)</w:t>
            </w:r>
          </w:p>
        </w:tc>
        <w:tc>
          <w:tcPr>
            <w:vAlign w:val="center"/>
          </w:tcPr>
          <w:p>
            <w:pPr>
              <w:pStyle w:val="MdTableCell"/>
            </w:pPr>
            <w:r>
              <w:t xml:space="preserve">&lt; 0.5%</w:t>
            </w:r>
          </w:p>
        </w:tc>
        <w:tc>
          <w:tcPr>
            <w:vAlign w:val="center"/>
          </w:tcPr>
          <w:p>
            <w:pPr>
              <w:pStyle w:val="MdTableCell"/>
            </w:pPr>
            <w:r>
              <w:t xml:space="preserve">Server Monitoring</w:t>
            </w:r>
          </w:p>
        </w:tc>
      </w:tr>
      <w:tr>
        <w:trPr>
          <w:cantSplit/>
        </w:trPr>
        <w:tc>
          <w:tcPr>
            <w:vAlign w:val="center"/>
          </w:tcPr>
          <w:p>
            <w:pPr>
              <w:pStyle w:val="MdTableCell"/>
            </w:pPr>
            <w:r>
              <w:t xml:space="preserve">Database Query Time (avg)</w:t>
            </w:r>
          </w:p>
        </w:tc>
        <w:tc>
          <w:tcPr>
            <w:vAlign w:val="center"/>
          </w:tcPr>
          <w:p>
            <w:pPr>
              <w:pStyle w:val="MdTableCell"/>
            </w:pPr>
            <w:r>
              <w:t xml:space="preserve">&lt; 100ms</w:t>
            </w:r>
          </w:p>
        </w:tc>
        <w:tc>
          <w:tcPr>
            <w:vAlign w:val="center"/>
          </w:tcPr>
          <w:p>
            <w:pPr>
              <w:pStyle w:val="MdTableCell"/>
            </w:pPr>
            <w:r>
              <w:t xml:space="preserve">DB Monitoring / Slow Query Log</w:t>
            </w:r>
          </w:p>
        </w:tc>
      </w:tr>
      <w:tr>
        <w:trPr>
          <w:cantSplit/>
        </w:trPr>
        <w:tc>
          <w:tcPr>
            <w:vAlign w:val="center"/>
          </w:tcPr>
          <w:p>
            <w:pPr>
              <w:pStyle w:val="MdTableCell"/>
            </w:pPr>
            <w:r>
              <w:t xml:space="preserve">Frontend Load Time (FCP)</w:t>
            </w:r>
          </w:p>
        </w:tc>
        <w:tc>
          <w:tcPr>
            <w:vAlign w:val="center"/>
          </w:tcPr>
          <w:p>
            <w:pPr>
              <w:pStyle w:val="MdTableCell"/>
            </w:pPr>
            <w:r>
              <w:t xml:space="preserve">&lt; 1.5 detik</w:t>
            </w:r>
          </w:p>
        </w:tc>
        <w:tc>
          <w:tcPr>
            <w:vAlign w:val="center"/>
          </w:tcPr>
          <w:p>
            <w:pPr>
              <w:pStyle w:val="MdTableCell"/>
            </w:pPr>
            <w:r>
              <w:t xml:space="preserve">Lighthouse / Web Vitals</w:t>
            </w:r>
          </w:p>
        </w:tc>
      </w:tr>
      <w:tr>
        <w:trPr>
          <w:cantSplit/>
        </w:trPr>
        <w:tc>
          <w:tcPr>
            <w:vAlign w:val="center"/>
          </w:tcPr>
          <w:p>
            <w:pPr>
              <w:pStyle w:val="MdTableCell"/>
            </w:pPr>
            <w:r>
              <w:t xml:space="preserve">App Cold Start Time</w:t>
            </w:r>
          </w:p>
        </w:tc>
        <w:tc>
          <w:tcPr>
            <w:vAlign w:val="center"/>
          </w:tcPr>
          <w:p>
            <w:pPr>
              <w:pStyle w:val="MdTableCell"/>
            </w:pPr>
            <w:r>
              <w:t xml:space="preserve">&lt; 3 detik</w:t>
            </w:r>
          </w:p>
        </w:tc>
        <w:tc>
          <w:tcPr>
            <w:vAlign w:val="center"/>
          </w:tcPr>
          <w:p>
            <w:pPr>
              <w:pStyle w:val="MdTableCell"/>
            </w:pPr>
            <w:r>
              <w:t xml:space="preserve">Performance Profiler</w:t>
            </w:r>
          </w:p>
        </w:tc>
      </w:tr>
      <w:tr>
        <w:trPr>
          <w:cantSplit/>
        </w:trPr>
        <w:tc>
          <w:tcPr>
            <w:vAlign w:val="center"/>
          </w:tcPr>
          <w:p>
            <w:pPr>
              <w:pStyle w:val="MdTableCell"/>
            </w:pPr>
            <w:r>
              <w:t xml:space="preserve">App Crash Rate</w:t>
            </w:r>
          </w:p>
        </w:tc>
        <w:tc>
          <w:tcPr>
            <w:vAlign w:val="center"/>
          </w:tcPr>
          <w:p>
            <w:pPr>
              <w:pStyle w:val="MdTableCell"/>
            </w:pPr>
            <w:r>
              <w:t xml:space="preserve">&lt; 0.1%</w:t>
            </w:r>
          </w:p>
        </w:tc>
        <w:tc>
          <w:tcPr>
            <w:vAlign w:val="center"/>
          </w:tcPr>
          <w:p>
            <w:pPr>
              <w:pStyle w:val="MdTableCell"/>
            </w:pPr>
            <w:r>
              <w:t xml:space="preserve">Sentry / Firebase Crashlytics</w:t>
            </w:r>
          </w:p>
        </w:tc>
      </w:tr>
      <w:tr>
        <w:trPr>
          <w:cantSplit/>
        </w:trPr>
        <w:tc>
          <w:tcPr>
            <w:vAlign w:val="center"/>
          </w:tcPr>
          <w:p>
            <w:pPr>
              <w:pStyle w:val="MdTableCell"/>
            </w:pPr>
            <w:r>
              <w:t xml:space="preserve">Backend Uptime</w:t>
            </w:r>
          </w:p>
        </w:tc>
        <w:tc>
          <w:tcPr>
            <w:vAlign w:val="center"/>
          </w:tcPr>
          <w:p>
            <w:pPr>
              <w:pStyle w:val="MdTableCell"/>
            </w:pPr>
            <w:r>
              <w:t xml:space="preserve">&gt; 99.9%</w:t>
            </w:r>
          </w:p>
        </w:tc>
        <w:tc>
          <w:tcPr>
            <w:vAlign w:val="center"/>
          </w:tcPr>
          <w:p>
            <w:pPr>
              <w:pStyle w:val="MdTableCell"/>
            </w:pPr>
            <w:r>
              <w:t xml:space="preserve">Uptime Robot / Pingdom</w:t>
            </w:r>
          </w:p>
        </w:tc>
      </w:tr>
    </w:tbl>
    <w:p>
      <w:pPr>
        <w:pStyle w:val="MdHr"/>
        <w:pBdr>
          <w:bottom w:val="single" w:color="auto" w:sz="6" w:space="1"/>
        </w:pBdr>
      </w:pPr>
    </w:p>
    <w:p>
      <w:pPr>
        <w:pStyle w:val="MdSpace"/>
      </w:pPr>
    </w:p>
    <w:p>
      <w:pPr>
        <w:pStyle w:val="Heading2"/>
        <w:pStyle w:val="MdHeading2"/>
      </w:pPr>
      <w:r>
        <w:t xml:space="preserve">3. User &amp; Stakeholder</w:t>
      </w:r>
    </w:p>
    <w:p>
      <w:pPr>
        <w:pStyle w:val="Heading3"/>
        <w:pStyle w:val="MdHeading3"/>
      </w:pPr>
      <w:r>
        <w:t xml:space="preserve">3.1 Target Users</w:t>
      </w:r>
    </w:p>
    <w:p>
      <w:pPr>
        <w:pStyle w:val="MdParagraph"/>
      </w:pPr>
      <w:r>
        <w:rPr>
          <w:rStyle w:val="MdStrong"/>
          <w:b/>
          <w:bCs/>
        </w:rPr>
        <w:t xml:space="preserve">Persona 1: Pemilik UMKM / Admin Finance</w:t>
      </w:r>
    </w:p>
    <w:p>
      <w:pPr>
        <w:pStyle w:val="ListParagraph"/>
        <w:pStyle w:val="MdListItem"/>
        <w:numPr>
          <w:ilvl w:val="0"/>
          <w:numId w:val="1"/>
        </w:numPr>
      </w:pPr>
      <w:r>
        <w:rPr>
          <w:rStyle w:val="MdStrong"/>
          <w:b/>
          <w:bCs/>
        </w:rPr>
        <w:t xml:space="preserve">Nama:</w:t>
      </w:r>
      <w:r>
        <w:t xml:space="preserve"> Budi (Pemilik Kedai Kopi)</w:t>
      </w:r>
    </w:p>
    <w:p>
      <w:pPr>
        <w:pStyle w:val="ListParagraph"/>
        <w:pStyle w:val="MdListItem"/>
        <w:numPr>
          <w:ilvl w:val="0"/>
          <w:numId w:val="1"/>
        </w:numPr>
      </w:pPr>
      <w:r>
        <w:rPr>
          <w:rStyle w:val="MdStrong"/>
          <w:b/>
          <w:bCs/>
        </w:rPr>
        <w:t xml:space="preserve">Tech Savvy:</w:t>
      </w:r>
      <w:r>
        <w:t xml:space="preserve"> Medium</w:t>
      </w:r>
    </w:p>
    <w:p>
      <w:pPr>
        <w:pStyle w:val="ListParagraph"/>
        <w:pStyle w:val="MdListItem"/>
        <w:numPr>
          <w:ilvl w:val="0"/>
          <w:numId w:val="1"/>
        </w:numPr>
      </w:pPr>
      <w:r>
        <w:rPr>
          <w:rStyle w:val="MdStrong"/>
          <w:b/>
          <w:bCs/>
        </w:rPr>
        <w:t xml:space="preserve">Goals:</w:t>
      </w:r>
      <w:r>
        <w:t xml:space="preserve"> Memantau arus kas harian, menyetujui reimburse kasbon, menggaji karyawan bulanan.</w:t>
      </w:r>
    </w:p>
    <w:p>
      <w:pPr>
        <w:pStyle w:val="ListParagraph"/>
        <w:pStyle w:val="MdListItem"/>
        <w:numPr>
          <w:ilvl w:val="0"/>
          <w:numId w:val="1"/>
        </w:numPr>
      </w:pPr>
      <w:r>
        <w:rPr>
          <w:rStyle w:val="MdStrong"/>
          <w:b/>
          <w:bCs/>
        </w:rPr>
        <w:t xml:space="preserve">Frustrations:</w:t>
      </w:r>
      <w:r>
        <w:t xml:space="preserve"> Banyak nota hilang, catatan keuangan berantakan.</w:t>
      </w:r>
    </w:p>
    <w:p>
      <w:pPr>
        <w:pStyle w:val="ListParagraph"/>
        <w:pStyle w:val="MdListItem"/>
        <w:numPr>
          <w:ilvl w:val="0"/>
          <w:numId w:val="1"/>
        </w:numPr>
      </w:pPr>
      <w:r>
        <w:rPr>
          <w:rStyle w:val="MdStrong"/>
          <w:b/>
          <w:bCs/>
        </w:rPr>
        <w:t xml:space="preserve">Device:</w:t>
      </w:r>
      <w:r>
        <w:t xml:space="preserve"> Web / Desktop / Tablet</w:t>
      </w:r>
    </w:p>
    <w:p>
      <w:pPr>
        <w:pStyle w:val="MdSpace"/>
      </w:pPr>
    </w:p>
    <w:p>
      <w:pPr>
        <w:pStyle w:val="MdParagraph"/>
      </w:pPr>
      <w:r>
        <w:rPr>
          <w:rStyle w:val="MdStrong"/>
          <w:b/>
          <w:bCs/>
        </w:rPr>
        <w:t xml:space="preserve">Persona 2: Staff / Karyawan UMKM</w:t>
      </w:r>
    </w:p>
    <w:p>
      <w:pPr>
        <w:pStyle w:val="ListParagraph"/>
        <w:pStyle w:val="MdListItem"/>
        <w:numPr>
          <w:ilvl w:val="0"/>
          <w:numId w:val="1"/>
        </w:numPr>
      </w:pPr>
      <w:r>
        <w:rPr>
          <w:rStyle w:val="MdStrong"/>
          <w:b/>
          <w:bCs/>
        </w:rPr>
        <w:t xml:space="preserve">Nama:</w:t>
      </w:r>
      <w:r>
        <w:t xml:space="preserve"> Andi (Barista)</w:t>
      </w:r>
    </w:p>
    <w:p>
      <w:pPr>
        <w:pStyle w:val="ListParagraph"/>
        <w:pStyle w:val="MdListItem"/>
        <w:numPr>
          <w:ilvl w:val="0"/>
          <w:numId w:val="1"/>
        </w:numPr>
      </w:pPr>
      <w:r>
        <w:rPr>
          <w:rStyle w:val="MdStrong"/>
          <w:b/>
          <w:bCs/>
        </w:rPr>
        <w:t xml:space="preserve">Tech Savvy:</w:t>
      </w:r>
      <w:r>
        <w:t xml:space="preserve"> High</w:t>
      </w:r>
    </w:p>
    <w:p>
      <w:pPr>
        <w:pStyle w:val="ListParagraph"/>
        <w:pStyle w:val="MdListItem"/>
        <w:numPr>
          <w:ilvl w:val="0"/>
          <w:numId w:val="1"/>
        </w:numPr>
      </w:pPr>
      <w:r>
        <w:rPr>
          <w:rStyle w:val="MdStrong"/>
          <w:b/>
          <w:bCs/>
        </w:rPr>
        <w:t xml:space="preserve">Goals:</w:t>
      </w:r>
      <w:r>
        <w:t xml:space="preserve"> Bisa minta reimburse beli bahan baku mendadak pakai HP.</w:t>
      </w:r>
    </w:p>
    <w:p>
      <w:pPr>
        <w:pStyle w:val="ListParagraph"/>
        <w:pStyle w:val="MdListItem"/>
        <w:numPr>
          <w:ilvl w:val="0"/>
          <w:numId w:val="1"/>
        </w:numPr>
      </w:pPr>
      <w:r>
        <w:rPr>
          <w:rStyle w:val="MdStrong"/>
          <w:b/>
          <w:bCs/>
        </w:rPr>
        <w:t xml:space="preserve">Frustrations:</w:t>
      </w:r>
      <w:r>
        <w:t xml:space="preserve"> Reimburse sering lupa dibayar bos karena tidak dicatat.</w:t>
      </w:r>
    </w:p>
    <w:p>
      <w:pPr>
        <w:pStyle w:val="ListParagraph"/>
        <w:pStyle w:val="MdListItem"/>
        <w:numPr>
          <w:ilvl w:val="0"/>
          <w:numId w:val="1"/>
        </w:numPr>
      </w:pPr>
      <w:r>
        <w:rPr>
          <w:rStyle w:val="MdStrong"/>
          <w:b/>
          <w:bCs/>
        </w:rPr>
        <w:t xml:space="preserve">Device:</w:t>
      </w:r>
      <w:r>
        <w:t xml:space="preserve"> Mobile Web (Browser Android / iOS)</w:t>
      </w:r>
    </w:p>
    <w:p>
      <w:pPr>
        <w:pStyle w:val="MdSpace"/>
      </w:pPr>
    </w:p>
    <w:p>
      <w:pPr>
        <w:pStyle w:val="Heading3"/>
        <w:pStyle w:val="MdHeading3"/>
      </w:pPr>
      <w:r>
        <w:t xml:space="preserve">3.2 Stakeholders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Role</w:t>
            </w:r>
          </w:p>
        </w:tc>
        <w:tc>
          <w:tcPr>
            <w:shd w:fill="F2F2F2"/>
            <w:vAlign w:val="center"/>
          </w:tcPr>
          <w:p>
            <w:pPr>
              <w:pStyle w:val="MdTableHeader"/>
            </w:pPr>
            <w:r>
              <w:t xml:space="preserve">Nama/Tim</w:t>
            </w:r>
          </w:p>
        </w:tc>
        <w:tc>
          <w:tcPr>
            <w:shd w:fill="F2F2F2"/>
            <w:vAlign w:val="center"/>
          </w:tcPr>
          <w:p>
            <w:pPr>
              <w:pStyle w:val="MdTableHeader"/>
            </w:pPr>
            <w:r>
              <w:t xml:space="preserve">Kepentingan</w:t>
            </w:r>
          </w:p>
        </w:tc>
      </w:tr>
      <w:tr>
        <w:trPr>
          <w:cantSplit/>
        </w:trPr>
        <w:tc>
          <w:tcPr>
            <w:vAlign w:val="center"/>
          </w:tcPr>
          <w:p>
            <w:pPr>
              <w:pStyle w:val="MdTableCell"/>
            </w:pPr>
            <w:r>
              <w:t xml:space="preserve">Product Owner</w:t>
            </w:r>
          </w:p>
        </w:tc>
        <w:tc>
          <w:tcPr>
            <w:vAlign w:val="center"/>
          </w:tcPr>
          <w:p>
            <w:pPr>
              <w:pStyle w:val="MdTableCell"/>
            </w:pPr>
            <w:r>
              <w:t xml:space="preserve">[Nama PO]</w:t>
            </w:r>
          </w:p>
        </w:tc>
        <w:tc>
          <w:tcPr>
            <w:vAlign w:val="center"/>
          </w:tcPr>
          <w:p>
            <w:pPr>
              <w:pStyle w:val="MdTableCell"/>
            </w:pPr>
            <w:r>
              <w:t xml:space="preserve">Decision maker fitur SaaS</w:t>
            </w:r>
          </w:p>
        </w:tc>
      </w:tr>
      <w:tr>
        <w:trPr>
          <w:cantSplit/>
        </w:trPr>
        <w:tc>
          <w:tcPr>
            <w:vAlign w:val="center"/>
          </w:tcPr>
          <w:p>
            <w:pPr>
              <w:pStyle w:val="MdTableCell"/>
            </w:pPr>
            <w:r>
              <w:t xml:space="preserve">Tech Lead</w:t>
            </w:r>
          </w:p>
        </w:tc>
        <w:tc>
          <w:tcPr>
            <w:vAlign w:val="center"/>
          </w:tcPr>
          <w:p>
            <w:pPr>
              <w:pStyle w:val="MdTableCell"/>
            </w:pPr>
            <w:r>
              <w:t xml:space="preserve">[Nama Tech Lead]</w:t>
            </w:r>
          </w:p>
        </w:tc>
        <w:tc>
          <w:tcPr>
            <w:vAlign w:val="center"/>
          </w:tcPr>
          <w:p>
            <w:pPr>
              <w:pStyle w:val="MdTableCell"/>
            </w:pPr>
            <w:r>
              <w:t xml:space="preserve">Arsitektur multi-tenant, payment gateway</w:t>
            </w:r>
          </w:p>
        </w:tc>
      </w:tr>
    </w:tbl>
    <w:p>
      <w:pPr>
        <w:pStyle w:val="Heading3"/>
        <w:pStyle w:val="MdHeading3"/>
      </w:pPr>
      <w:r>
        <w:t xml:space="preserve">3.3 RACI Matrix</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Aktivitas</w:t>
            </w:r>
          </w:p>
        </w:tc>
        <w:tc>
          <w:tcPr>
            <w:shd w:fill="F2F2F2"/>
            <w:vAlign w:val="center"/>
          </w:tcPr>
          <w:p>
            <w:pPr>
              <w:pStyle w:val="MdTableHeader"/>
            </w:pPr>
            <w:r>
              <w:t xml:space="preserve">Product Owner</w:t>
            </w:r>
          </w:p>
        </w:tc>
        <w:tc>
          <w:tcPr>
            <w:shd w:fill="F2F2F2"/>
            <w:vAlign w:val="center"/>
          </w:tcPr>
          <w:p>
            <w:pPr>
              <w:pStyle w:val="MdTableHeader"/>
            </w:pPr>
            <w:r>
              <w:t xml:space="preserve">Tech Lead</w:t>
            </w:r>
          </w:p>
        </w:tc>
        <w:tc>
          <w:tcPr>
            <w:shd w:fill="F2F2F2"/>
            <w:vAlign w:val="center"/>
          </w:tcPr>
          <w:p>
            <w:pPr>
              <w:pStyle w:val="MdTableHeader"/>
            </w:pPr>
            <w:r>
              <w:t xml:space="preserve">Developer</w:t>
            </w:r>
          </w:p>
        </w:tc>
        <w:tc>
          <w:tcPr>
            <w:shd w:fill="F2F2F2"/>
            <w:vAlign w:val="center"/>
          </w:tcPr>
          <w:p>
            <w:pPr>
              <w:pStyle w:val="MdTableHeader"/>
            </w:pPr>
            <w:r>
              <w:t xml:space="preserve">Designer</w:t>
            </w:r>
          </w:p>
        </w:tc>
        <w:tc>
          <w:tcPr>
            <w:shd w:fill="F2F2F2"/>
            <w:vAlign w:val="center"/>
          </w:tcPr>
          <w:p>
            <w:pPr>
              <w:pStyle w:val="MdTableHeader"/>
            </w:pPr>
            <w:r>
              <w:t xml:space="preserve">QA</w:t>
            </w:r>
          </w:p>
        </w:tc>
      </w:tr>
      <w:tr>
        <w:trPr>
          <w:cantSplit/>
        </w:trPr>
        <w:tc>
          <w:tcPr>
            <w:vAlign w:val="center"/>
          </w:tcPr>
          <w:p>
            <w:pPr>
              <w:pStyle w:val="MdTableCell"/>
            </w:pPr>
            <w:r>
              <w:t xml:space="preserve">Mendefinisikan requirements</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C</w:t>
            </w:r>
          </w:p>
        </w:tc>
        <w:tc>
          <w:tcPr>
            <w:vAlign w:val="center"/>
          </w:tcPr>
          <w:p>
            <w:pPr>
              <w:pStyle w:val="MdTableCell"/>
            </w:pPr>
            <w:r>
              <w:t xml:space="preserve">C</w:t>
            </w:r>
          </w:p>
        </w:tc>
        <w:tc>
          <w:tcPr>
            <w:vAlign w:val="center"/>
          </w:tcPr>
          <w:p>
            <w:pPr>
              <w:pStyle w:val="MdTableCell"/>
            </w:pPr>
            <w:r>
              <w:t xml:space="preserve">I</w:t>
            </w:r>
          </w:p>
        </w:tc>
      </w:tr>
      <w:tr>
        <w:trPr>
          <w:cantSplit/>
        </w:trPr>
        <w:tc>
          <w:tcPr>
            <w:vAlign w:val="center"/>
          </w:tcPr>
          <w:p>
            <w:pPr>
              <w:pStyle w:val="MdTableCell"/>
            </w:pPr>
            <w:r>
              <w:t xml:space="preserve">Prioritas fitur &amp; MVP scope</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Keputusan arsitektur</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Pemilihan tech stack</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Implementasi backend</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Implementasi frontend</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R</w:t>
            </w:r>
          </w:p>
        </w:tc>
        <w:tc>
          <w:tcPr>
            <w:vAlign w:val="center"/>
          </w:tcPr>
          <w:p>
            <w:pPr>
              <w:pStyle w:val="MdTableCell"/>
            </w:pPr>
            <w:r>
              <w:t xml:space="preserve">I</w:t>
            </w:r>
          </w:p>
        </w:tc>
      </w:tr>
      <w:tr>
        <w:trPr>
          <w:cantSplit/>
        </w:trPr>
        <w:tc>
          <w:tcPr>
            <w:vAlign w:val="center"/>
          </w:tcPr>
          <w:p>
            <w:pPr>
              <w:pStyle w:val="MdTableCell"/>
            </w:pPr>
            <w:r>
              <w:t xml:space="preserve">UI/UX design</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c>
          <w:tcPr>
            <w:vAlign w:val="center"/>
          </w:tcPr>
          <w:p>
            <w:pPr>
              <w:pStyle w:val="MdTableCell"/>
            </w:pPr>
            <w:r>
              <w:t xml:space="preserve">A</w:t>
            </w:r>
          </w:p>
        </w:tc>
        <w:tc>
          <w:tcPr>
            <w:vAlign w:val="center"/>
          </w:tcPr>
          <w:p>
            <w:pPr>
              <w:pStyle w:val="MdTableCell"/>
            </w:pPr>
            <w:r>
              <w:t xml:space="preserve">I</w:t>
            </w:r>
          </w:p>
        </w:tc>
      </w:tr>
      <w:tr>
        <w:trPr>
          <w:cantSplit/>
        </w:trPr>
        <w:tc>
          <w:tcPr>
            <w:vAlign w:val="center"/>
          </w:tcPr>
          <w:p>
            <w:pPr>
              <w:pStyle w:val="MdTableCell"/>
            </w:pPr>
            <w:r>
              <w:t xml:space="preserve">Code review</w:t>
            </w:r>
          </w:p>
        </w:tc>
        <w:tc>
          <w:tcPr>
            <w:vAlign w:val="center"/>
          </w:tcPr>
          <w:p>
            <w:pPr>
              <w:pStyle w:val="MdTableCell"/>
            </w:pPr>
            <w:r>
              <w:t xml:space="preserve">I</w:t>
            </w:r>
          </w:p>
        </w:tc>
        <w:tc>
          <w:tcPr>
            <w:vAlign w:val="center"/>
          </w:tcPr>
          <w:p>
            <w:pPr>
              <w:pStyle w:val="MdTableCell"/>
            </w:pPr>
            <w:r>
              <w:t xml:space="preserve">A</w:t>
            </w:r>
          </w:p>
        </w:tc>
        <w:tc>
          <w:tcPr>
            <w:vAlign w:val="center"/>
          </w:tcPr>
          <w:p>
            <w:pPr>
              <w:pStyle w:val="MdTableCell"/>
            </w:pPr>
            <w:r>
              <w:t xml:space="preserve">R</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Testing &amp; QA</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A</w:t>
            </w:r>
          </w:p>
        </w:tc>
      </w:tr>
      <w:tr>
        <w:trPr>
          <w:cantSplit/>
        </w:trPr>
        <w:tc>
          <w:tcPr>
            <w:vAlign w:val="center"/>
          </w:tcPr>
          <w:p>
            <w:pPr>
              <w:pStyle w:val="MdTableCell"/>
            </w:pPr>
            <w:r>
              <w:t xml:space="preserve">Deployment ke staging</w:t>
            </w:r>
          </w:p>
        </w:tc>
        <w:tc>
          <w:tcPr>
            <w:vAlign w:val="center"/>
          </w:tcPr>
          <w:p>
            <w:pPr>
              <w:pStyle w:val="MdTableCell"/>
            </w:pPr>
            <w:r>
              <w:t xml:space="preserve">I</w:t>
            </w:r>
          </w:p>
        </w:tc>
        <w:tc>
          <w:tcPr>
            <w:vAlign w:val="center"/>
          </w:tcPr>
          <w:p>
            <w:pPr>
              <w:pStyle w:val="MdTableCell"/>
            </w:pPr>
            <w:r>
              <w:t xml:space="preserve">A</w:t>
            </w:r>
          </w:p>
        </w:tc>
        <w:tc>
          <w:tcPr>
            <w:vAlign w:val="center"/>
          </w:tcPr>
          <w:p>
            <w:pPr>
              <w:pStyle w:val="MdTableCell"/>
            </w:pPr>
            <w:r>
              <w:t xml:space="preserve">R</w:t>
            </w:r>
          </w:p>
        </w:tc>
        <w:tc>
          <w:tcPr>
            <w:vAlign w:val="center"/>
          </w:tcPr>
          <w:p>
            <w:pPr>
              <w:pStyle w:val="MdTableCell"/>
            </w:pPr>
            <w:r>
              <w:t xml:space="preserve">I</w:t>
            </w:r>
          </w:p>
        </w:tc>
        <w:tc>
          <w:tcPr>
            <w:vAlign w:val="center"/>
          </w:tcPr>
          <w:p>
            <w:pPr>
              <w:pStyle w:val="MdTableCell"/>
            </w:pPr>
            <w:r>
              <w:t xml:space="preserve">C</w:t>
            </w:r>
          </w:p>
        </w:tc>
      </w:tr>
      <w:tr>
        <w:trPr>
          <w:cantSplit/>
        </w:trPr>
        <w:tc>
          <w:tcPr>
            <w:vAlign w:val="center"/>
          </w:tcPr>
          <w:p>
            <w:pPr>
              <w:pStyle w:val="MdTableCell"/>
            </w:pPr>
            <w:r>
              <w:t xml:space="preserve">Deployment ke production</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R</w:t>
            </w:r>
          </w:p>
        </w:tc>
        <w:tc>
          <w:tcPr>
            <w:vAlign w:val="center"/>
          </w:tcPr>
          <w:p>
            <w:pPr>
              <w:pStyle w:val="MdTableCell"/>
            </w:pPr>
            <w:r>
              <w:t xml:space="preserve">I</w:t>
            </w:r>
          </w:p>
        </w:tc>
        <w:tc>
          <w:tcPr>
            <w:vAlign w:val="center"/>
          </w:tcPr>
          <w:p>
            <w:pPr>
              <w:pStyle w:val="MdTableCell"/>
            </w:pPr>
            <w:r>
              <w:t xml:space="preserve">C</w:t>
            </w:r>
          </w:p>
        </w:tc>
      </w:tr>
      <w:tr>
        <w:trPr>
          <w:cantSplit/>
        </w:trPr>
        <w:tc>
          <w:tcPr>
            <w:vAlign w:val="center"/>
          </w:tcPr>
          <w:p>
            <w:pPr>
              <w:pStyle w:val="MdTableCell"/>
            </w:pPr>
            <w:r>
              <w:t xml:space="preserve">Dokumentasi API</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Demo ke stakeholder</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I</w:t>
            </w:r>
          </w:p>
        </w:tc>
      </w:tr>
    </w:tbl>
    <w:p>
      <w:pPr>
        <w:pStyle w:val="MdHr"/>
        <w:pBdr>
          <w:bottom w:val="single" w:color="auto" w:sz="6" w:space="1"/>
        </w:pBdr>
      </w:pPr>
    </w:p>
    <w:p>
      <w:pPr>
        <w:pStyle w:val="MdSpace"/>
      </w:pPr>
    </w:p>
    <w:p>
      <w:pPr>
        <w:pStyle w:val="Heading2"/>
        <w:pStyle w:val="MdHeading2"/>
      </w:pPr>
      <w:r>
        <w:t xml:space="preserve">4. Features &amp; Requirements</w:t>
      </w:r>
    </w:p>
    <w:p>
      <w:pPr>
        <w:pStyle w:val="Heading3"/>
        <w:pStyle w:val="MdHeading3"/>
      </w:pPr>
      <w:r>
        <w:t xml:space="preserve">4.1 Feature Priority (MoSCoW)</w:t>
      </w:r>
    </w:p>
    <w:p>
      <w:pPr>
        <w:pStyle w:val="ListParagraph"/>
        <w:pStyle w:val="MdListItem"/>
        <w:numPr>
          <w:ilvl w:val="0"/>
          <w:numId w:val="1"/>
        </w:numPr>
      </w:pPr>
      <w:r>
        <w:rPr>
          <w:rStyle w:val="MdStrong"/>
          <w:b/>
          <w:bCs/>
        </w:rPr>
        <w:t xml:space="preserve">P0 (Must Have):</w:t>
      </w:r>
      <w:r>
        <w:t xml:space="preserve"> Wajib ada (Auth, Multi-tenant, Dashboard, Reimburse, Paywall).</w:t>
      </w:r>
    </w:p>
    <w:p>
      <w:pPr>
        <w:pStyle w:val="ListParagraph"/>
        <w:pStyle w:val="MdListItem"/>
        <w:numPr>
          <w:ilvl w:val="0"/>
          <w:numId w:val="1"/>
        </w:numPr>
      </w:pPr>
      <w:r>
        <w:rPr>
          <w:rStyle w:val="MdStrong"/>
          <w:b/>
          <w:bCs/>
        </w:rPr>
        <w:t xml:space="preserve">P1 (Should Have):</w:t>
      </w:r>
      <w:r>
        <w:t xml:space="preserve"> Penting (Payroll Generator).</w:t>
      </w:r>
    </w:p>
    <w:p>
      <w:pPr>
        <w:pStyle w:val="MdSpace"/>
      </w:pPr>
    </w:p>
    <w:p>
      <w:pPr>
        <w:pStyle w:val="Heading3"/>
        <w:pStyle w:val="MdHeading3"/>
      </w:pPr>
      <w:r>
        <w:t xml:space="preserve">4.2 Feature List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28"/>
        <w:gridCol w:w="1428"/>
        <w:gridCol w:w="1428"/>
        <w:gridCol w:w="1428"/>
        <w:gridCol w:w="1428"/>
        <w:gridCol w:w="1428"/>
        <w:gridCol w:w="1428"/>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Feature</w:t>
            </w:r>
          </w:p>
        </w:tc>
        <w:tc>
          <w:tcPr>
            <w:shd w:fill="F2F2F2"/>
            <w:vAlign w:val="center"/>
          </w:tcPr>
          <w:p>
            <w:pPr>
              <w:pStyle w:val="MdTableHeader"/>
            </w:pPr>
            <w:r>
              <w:t xml:space="preserve">Priority</w:t>
            </w:r>
          </w:p>
        </w:tc>
        <w:tc>
          <w:tcPr>
            <w:shd w:fill="F2F2F2"/>
            <w:vAlign w:val="center"/>
          </w:tcPr>
          <w:p>
            <w:pPr>
              <w:pStyle w:val="MdTableHeader"/>
            </w:pPr>
            <w:r>
              <w:t xml:space="preserve">Tier</w:t>
            </w:r>
          </w:p>
        </w:tc>
        <w:tc>
          <w:tcPr>
            <w:shd w:fill="F2F2F2"/>
            <w:vAlign w:val="center"/>
          </w:tcPr>
          <w:p>
            <w:pPr>
              <w:pStyle w:val="MdTableHeader"/>
            </w:pPr>
            <w:r>
              <w:t xml:space="preserve">Status</w:t>
            </w:r>
          </w:p>
        </w:tc>
        <w:tc>
          <w:tcPr>
            <w:shd w:fill="F2F2F2"/>
            <w:vAlign w:val="center"/>
          </w:tcPr>
          <w:p>
            <w:pPr>
              <w:pStyle w:val="MdTableHeader"/>
            </w:pPr>
            <w:r>
              <w:t xml:space="preserve">PIC</w:t>
            </w:r>
          </w:p>
        </w:tc>
        <w:tc>
          <w:tcPr>
            <w:shd w:fill="F2F2F2"/>
            <w:vAlign w:val="center"/>
          </w:tcPr>
          <w:p>
            <w:pPr>
              <w:pStyle w:val="MdTableHeader"/>
            </w:pPr>
            <w:r>
              <w:t xml:space="preserve">Notes</w:t>
            </w:r>
          </w:p>
        </w:tc>
      </w:tr>
      <w:tr>
        <w:trPr>
          <w:cantSplit/>
        </w:trPr>
        <w:tc>
          <w:tcPr>
            <w:vAlign w:val="center"/>
          </w:tcPr>
          <w:p>
            <w:pPr>
              <w:pStyle w:val="MdTableCell"/>
            </w:pPr>
            <w:r>
              <w:t xml:space="preserve">F-01</w:t>
            </w:r>
          </w:p>
        </w:tc>
        <w:tc>
          <w:tcPr>
            <w:vAlign w:val="center"/>
          </w:tcPr>
          <w:p>
            <w:pPr>
              <w:pStyle w:val="MdTableCell"/>
            </w:pPr>
            <w:r>
              <w:t xml:space="preserve">Login &amp; Pendaftaran</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Email + Password, Setup Perusahaan</w:t>
            </w:r>
          </w:p>
        </w:tc>
      </w:tr>
      <w:tr>
        <w:trPr>
          <w:cantSplit/>
        </w:trPr>
        <w:tc>
          <w:tcPr>
            <w:vAlign w:val="center"/>
          </w:tcPr>
          <w:p>
            <w:pPr>
              <w:pStyle w:val="MdTableCell"/>
            </w:pPr>
            <w:r>
              <w:t xml:space="preserve">F-02</w:t>
            </w:r>
          </w:p>
        </w:tc>
        <w:tc>
          <w:tcPr>
            <w:vAlign w:val="center"/>
          </w:tcPr>
          <w:p>
            <w:pPr>
              <w:pStyle w:val="MdTableCell"/>
            </w:pPr>
            <w:r>
              <w:t xml:space="preserve">Web Dashboard</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Overview Arus Kas</w:t>
            </w:r>
          </w:p>
        </w:tc>
      </w:tr>
      <w:tr>
        <w:trPr>
          <w:cantSplit/>
        </w:trPr>
        <w:tc>
          <w:tcPr>
            <w:vAlign w:val="center"/>
          </w:tcPr>
          <w:p>
            <w:pPr>
              <w:pStyle w:val="MdTableCell"/>
            </w:pPr>
            <w:r>
              <w:t xml:space="preserve">F-03</w:t>
            </w:r>
          </w:p>
        </w:tc>
        <w:tc>
          <w:tcPr>
            <w:vAlign w:val="center"/>
          </w:tcPr>
          <w:p>
            <w:pPr>
              <w:pStyle w:val="MdTableCell"/>
            </w:pPr>
            <w:r>
              <w:t xml:space="preserve">Pengajuan Reimbursement</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Mobile to Web approval</w:t>
            </w:r>
          </w:p>
        </w:tc>
      </w:tr>
      <w:tr>
        <w:trPr>
          <w:cantSplit/>
        </w:trPr>
        <w:tc>
          <w:tcPr>
            <w:vAlign w:val="center"/>
          </w:tcPr>
          <w:p>
            <w:pPr>
              <w:pStyle w:val="MdTableCell"/>
            </w:pPr>
            <w:r>
              <w:t xml:space="preserve">F-04</w:t>
            </w:r>
          </w:p>
        </w:tc>
        <w:tc>
          <w:tcPr>
            <w:vAlign w:val="center"/>
          </w:tcPr>
          <w:p>
            <w:pPr>
              <w:pStyle w:val="MdTableCell"/>
            </w:pPr>
            <w:r>
              <w:t xml:space="preserve">Payroll Massal</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[PAID] Generate slip gaji &amp; rekapan</w:t>
            </w:r>
          </w:p>
        </w:tc>
      </w:tr>
      <w:tr>
        <w:trPr>
          <w:cantSplit/>
        </w:trPr>
        <w:tc>
          <w:tcPr>
            <w:vAlign w:val="center"/>
          </w:tcPr>
          <w:p>
            <w:pPr>
              <w:pStyle w:val="MdTableCell"/>
            </w:pPr>
            <w:r>
              <w:t xml:space="preserve">F-05</w:t>
            </w:r>
          </w:p>
        </w:tc>
        <w:tc>
          <w:tcPr>
            <w:vAlign w:val="center"/>
          </w:tcPr>
          <w:p>
            <w:pPr>
              <w:pStyle w:val="MdTableCell"/>
            </w:pPr>
            <w:r>
              <w:t xml:space="preserve">Integrasi Aplikasi (Webhook)</w:t>
            </w:r>
          </w:p>
        </w:tc>
        <w:tc>
          <w:tcPr>
            <w:vAlign w:val="center"/>
          </w:tcPr>
          <w:p>
            <w:pPr>
              <w:pStyle w:val="MdTableCell"/>
            </w:pPr>
            <w:r>
              <w:t xml:space="preserve">P2</w:t>
            </w:r>
          </w:p>
        </w:tc>
        <w:tc>
          <w:tcPr>
            <w:vAlign w:val="center"/>
          </w:tcPr>
          <w:p>
            <w:pPr>
              <w:pStyle w:val="MdTableCell"/>
            </w:pPr>
            <w:r>
              <w:t xml:space="preserve">Pro</w:t>
            </w:r>
          </w:p>
        </w:tc>
        <w:tc>
          <w:tcPr>
            <w:vAlign w:val="center"/>
          </w:tcPr>
          <w:p>
            <w:pPr>
              <w:pStyle w:val="MdTableCell"/>
            </w:pPr>
            <w:r>
              <w:t xml:space="preserve">Backlog</w:t>
            </w:r>
          </w:p>
        </w:tc>
        <w:tc>
          <w:tcPr>
            <w:vAlign w:val="center"/>
          </w:tcPr>
          <w:p>
            <w:pPr>
              <w:pStyle w:val="MdTableCell"/>
            </w:pPr>
            <w:r>
              <w:t xml:space="preserve">-</w:t>
            </w:r>
          </w:p>
        </w:tc>
        <w:tc>
          <w:tcPr>
            <w:vAlign w:val="center"/>
          </w:tcPr>
          <w:p>
            <w:pPr>
              <w:pStyle w:val="MdTableCell"/>
            </w:pPr>
            <w:r>
              <w:t xml:space="preserve">[PAID] Monitor pendapatan API/Channel</w:t>
            </w:r>
          </w:p>
        </w:tc>
      </w:tr>
      <w:tr>
        <w:trPr>
          <w:cantSplit/>
        </w:trPr>
        <w:tc>
          <w:tcPr>
            <w:vAlign w:val="center"/>
          </w:tcPr>
          <w:p>
            <w:pPr>
              <w:pStyle w:val="MdTableCell"/>
            </w:pPr>
            <w:r>
              <w:t xml:space="preserve">F-06</w:t>
            </w:r>
          </w:p>
        </w:tc>
        <w:tc>
          <w:tcPr>
            <w:vAlign w:val="center"/>
          </w:tcPr>
          <w:p>
            <w:pPr>
              <w:pStyle w:val="MdTableCell"/>
            </w:pPr>
            <w:r>
              <w:t xml:space="preserve">Upgrade / Paywall UI</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Wajib ada CTA Upgrade SaaS</w:t>
            </w:r>
          </w:p>
        </w:tc>
      </w:tr>
      <w:tr>
        <w:trPr>
          <w:cantSplit/>
        </w:trPr>
        <w:tc>
          <w:tcPr>
            <w:vAlign w:val="center"/>
          </w:tcPr>
          <w:p>
            <w:pPr>
              <w:pStyle w:val="MdTableCell"/>
            </w:pPr>
            <w:r>
              <w:t xml:space="preserve">F-07</w:t>
            </w:r>
          </w:p>
        </w:tc>
        <w:tc>
          <w:tcPr>
            <w:vAlign w:val="center"/>
          </w:tcPr>
          <w:p>
            <w:pPr>
              <w:pStyle w:val="MdTableCell"/>
            </w:pPr>
            <w:r>
              <w:t xml:space="preserve">Super Admin - Global Dashboard</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Overview Arus Kas Seluruh Cabang</w:t>
            </w:r>
          </w:p>
        </w:tc>
      </w:tr>
      <w:tr>
        <w:trPr>
          <w:cantSplit/>
        </w:trPr>
        <w:tc>
          <w:tcPr>
            <w:vAlign w:val="center"/>
          </w:tcPr>
          <w:p>
            <w:pPr>
              <w:pStyle w:val="MdTableCell"/>
            </w:pPr>
            <w:r>
              <w:t xml:space="preserve">F-08</w:t>
            </w:r>
          </w:p>
        </w:tc>
        <w:tc>
          <w:tcPr>
            <w:vAlign w:val="center"/>
          </w:tcPr>
          <w:p>
            <w:pPr>
              <w:pStyle w:val="MdTableCell"/>
            </w:pPr>
            <w:r>
              <w:t xml:space="preserve">Super Admin - Global Reimbursement &amp; Approvals</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Persetujuan klaim seluruh cabang</w:t>
            </w:r>
          </w:p>
        </w:tc>
      </w:tr>
      <w:tr>
        <w:trPr>
          <w:cantSplit/>
        </w:trPr>
        <w:tc>
          <w:tcPr>
            <w:vAlign w:val="center"/>
          </w:tcPr>
          <w:p>
            <w:pPr>
              <w:pStyle w:val="MdTableCell"/>
            </w:pPr>
            <w:r>
              <w:t xml:space="preserve">F-09</w:t>
            </w:r>
          </w:p>
        </w:tc>
        <w:tc>
          <w:tcPr>
            <w:vAlign w:val="center"/>
          </w:tcPr>
          <w:p>
            <w:pPr>
              <w:pStyle w:val="MdTableCell"/>
            </w:pPr>
            <w:r>
              <w:t xml:space="preserve">Super Admin - Global Inbound &amp; Ledger (Buku Kas)</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Uang masuk &amp; buku kas global</w:t>
            </w:r>
          </w:p>
        </w:tc>
      </w:tr>
      <w:tr>
        <w:trPr>
          <w:cantSplit/>
        </w:trPr>
        <w:tc>
          <w:tcPr>
            <w:vAlign w:val="center"/>
          </w:tcPr>
          <w:p>
            <w:pPr>
              <w:pStyle w:val="MdTableCell"/>
            </w:pPr>
            <w:r>
              <w:t xml:space="preserve">F-10</w:t>
            </w:r>
          </w:p>
        </w:tc>
        <w:tc>
          <w:tcPr>
            <w:vAlign w:val="center"/>
          </w:tcPr>
          <w:p>
            <w:pPr>
              <w:pStyle w:val="MdTableCell"/>
            </w:pPr>
            <w:r>
              <w:t xml:space="preserve">Super Admin - Branch Management (Kelola Cabang)</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Kelola informasi seluruh cabang</w:t>
            </w:r>
          </w:p>
        </w:tc>
      </w:tr>
      <w:tr>
        <w:trPr>
          <w:cantSplit/>
        </w:trPr>
        <w:tc>
          <w:tcPr>
            <w:vAlign w:val="center"/>
          </w:tcPr>
          <w:p>
            <w:pPr>
              <w:pStyle w:val="MdTableCell"/>
            </w:pPr>
            <w:r>
              <w:t xml:space="preserve">F-11</w:t>
            </w:r>
          </w:p>
        </w:tc>
        <w:tc>
          <w:tcPr>
            <w:vAlign w:val="center"/>
          </w:tcPr>
          <w:p>
            <w:pPr>
              <w:pStyle w:val="MdTableCell"/>
            </w:pPr>
            <w:r>
              <w:t xml:space="preserve">Super Admin - Global Payroll &amp; Employees</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[PAID] Gaji &amp; daftar karyawan global</w:t>
            </w:r>
          </w:p>
        </w:tc>
      </w:tr>
      <w:tr>
        <w:trPr>
          <w:cantSplit/>
        </w:trPr>
        <w:tc>
          <w:tcPr>
            <w:vAlign w:val="center"/>
          </w:tcPr>
          <w:p>
            <w:pPr>
              <w:pStyle w:val="MdTableCell"/>
            </w:pPr>
            <w:r>
              <w:t xml:space="preserve">F-12</w:t>
            </w:r>
          </w:p>
        </w:tc>
        <w:tc>
          <w:tcPr>
            <w:vAlign w:val="center"/>
          </w:tcPr>
          <w:p>
            <w:pPr>
              <w:pStyle w:val="MdTableCell"/>
            </w:pPr>
            <w:r>
              <w:t xml:space="preserve">Super Admin - Broadcast Notifications</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Pengumuman ke cabang/karyawan</w:t>
            </w:r>
          </w:p>
        </w:tc>
      </w:tr>
      <w:tr>
        <w:trPr>
          <w:cantSplit/>
        </w:trPr>
        <w:tc>
          <w:tcPr>
            <w:vAlign w:val="center"/>
          </w:tcPr>
          <w:p>
            <w:pPr>
              <w:pStyle w:val="MdTableCell"/>
            </w:pPr>
            <w:r>
              <w:t xml:space="preserve">F-13</w:t>
            </w:r>
          </w:p>
        </w:tc>
        <w:tc>
          <w:tcPr>
            <w:vAlign w:val="center"/>
          </w:tcPr>
          <w:p>
            <w:pPr>
              <w:pStyle w:val="MdTableCell"/>
            </w:pPr>
            <w:r>
              <w:t xml:space="preserve">Karyawan - Dashboard &amp; Profile</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Ringkasan info personal karyawan</w:t>
            </w:r>
          </w:p>
        </w:tc>
      </w:tr>
      <w:tr>
        <w:trPr>
          <w:cantSplit/>
        </w:trPr>
        <w:tc>
          <w:tcPr>
            <w:vAlign w:val="center"/>
          </w:tcPr>
          <w:p>
            <w:pPr>
              <w:pStyle w:val="MdTableCell"/>
            </w:pPr>
            <w:r>
              <w:t xml:space="preserve">F-14</w:t>
            </w:r>
          </w:p>
        </w:tc>
        <w:tc>
          <w:tcPr>
            <w:vAlign w:val="center"/>
          </w:tcPr>
          <w:p>
            <w:pPr>
              <w:pStyle w:val="MdTableCell"/>
            </w:pPr>
            <w:r>
              <w:t xml:space="preserve">Karyawan - Histori &amp; Status Klaim (Tracking)</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Melacak riwayat klaim reimburse</w:t>
            </w:r>
          </w:p>
        </w:tc>
      </w:tr>
      <w:tr>
        <w:trPr>
          <w:cantSplit/>
        </w:trPr>
        <w:tc>
          <w:tcPr>
            <w:vAlign w:val="center"/>
          </w:tcPr>
          <w:p>
            <w:pPr>
              <w:pStyle w:val="MdTableCell"/>
            </w:pPr>
            <w:r>
              <w:t xml:space="preserve">F-15</w:t>
            </w:r>
          </w:p>
        </w:tc>
        <w:tc>
          <w:tcPr>
            <w:vAlign w:val="center"/>
          </w:tcPr>
          <w:p>
            <w:pPr>
              <w:pStyle w:val="MdTableCell"/>
            </w:pPr>
            <w:r>
              <w:t xml:space="preserve">Karyawan - Slip Gaji (Payslip Download)</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[PAID] Akses download slip gaji PDF</w:t>
            </w:r>
          </w:p>
        </w:tc>
      </w:tr>
      <w:tr>
        <w:trPr>
          <w:cantSplit/>
        </w:trPr>
        <w:tc>
          <w:tcPr>
            <w:vAlign w:val="center"/>
          </w:tcPr>
          <w:p>
            <w:pPr>
              <w:pStyle w:val="MdTableCell"/>
            </w:pPr>
            <w:r>
              <w:t xml:space="preserve">F-16</w:t>
            </w:r>
          </w:p>
        </w:tc>
        <w:tc>
          <w:tcPr>
            <w:vAlign w:val="center"/>
          </w:tcPr>
          <w:p>
            <w:pPr>
              <w:pStyle w:val="MdTableCell"/>
            </w:pPr>
            <w:r>
              <w:t xml:space="preserve">Karyawan - Inbox &amp; Notifikasi</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Menerima pesan broadcast/status klaim</w:t>
            </w:r>
          </w:p>
        </w:tc>
      </w:tr>
      <w:tr>
        <w:trPr>
          <w:cantSplit/>
        </w:trPr>
        <w:tc>
          <w:tcPr>
            <w:vAlign w:val="center"/>
          </w:tcPr>
          <w:p>
            <w:pPr>
              <w:pStyle w:val="MdTableCell"/>
            </w:pPr>
            <w:r>
              <w:t xml:space="preserve">F-17</w:t>
            </w:r>
          </w:p>
        </w:tc>
        <w:tc>
          <w:tcPr>
            <w:vAlign w:val="center"/>
          </w:tcPr>
          <w:p>
            <w:pPr>
              <w:pStyle w:val="MdTableCell"/>
            </w:pPr>
            <w:r>
              <w:t xml:space="preserve">Contact Us Landing Page</w:t>
            </w:r>
          </w:p>
        </w:tc>
        <w:tc>
          <w:tcPr>
            <w:vAlign w:val="center"/>
          </w:tcPr>
          <w:p>
            <w:pPr>
              <w:pStyle w:val="MdTableCell"/>
            </w:pPr>
            <w:r>
              <w:t xml:space="preserve">P2</w:t>
            </w:r>
          </w:p>
        </w:tc>
        <w:tc>
          <w:tcPr>
            <w:vAlign w:val="center"/>
          </w:tcPr>
          <w:p>
            <w:pPr>
              <w:pStyle w:val="MdTableCell"/>
            </w:pPr>
            <w:r>
              <w:t xml:space="preserve">Free</w:t>
            </w:r>
          </w:p>
        </w:tc>
        <w:tc>
          <w:tcPr>
            <w:vAlign w:val="center"/>
          </w:tcPr>
          <w:p>
            <w:pPr>
              <w:pStyle w:val="MdTableCell"/>
            </w:pPr>
            <w:r>
              <w:t xml:space="preserve">Done</w:t>
            </w:r>
          </w:p>
        </w:tc>
        <w:tc>
          <w:tcPr>
            <w:vAlign w:val="center"/>
          </w:tcPr>
          <w:p>
            <w:pPr>
              <w:pStyle w:val="MdTableCell"/>
            </w:pPr>
            <w:r>
              <w:t xml:space="preserve">AI</w:t>
            </w:r>
          </w:p>
        </w:tc>
        <w:tc>
          <w:tcPr>
            <w:vAlign w:val="center"/>
          </w:tcPr>
          <w:p>
            <w:pPr>
              <w:pStyle w:val="MdTableCell"/>
            </w:pPr>
            <w:r>
              <w:t xml:space="preserve">Formulir pertanyaan untuk pengunjung</w:t>
            </w:r>
          </w:p>
        </w:tc>
      </w:tr>
      <w:tr>
        <w:trPr>
          <w:cantSplit/>
        </w:trPr>
        <w:tc>
          <w:tcPr>
            <w:vAlign w:val="center"/>
          </w:tcPr>
          <w:p>
            <w:pPr>
              <w:pStyle w:val="MdTableCell"/>
            </w:pPr>
            <w:r>
              <w:t xml:space="preserve">F-18</w:t>
            </w:r>
          </w:p>
        </w:tc>
        <w:tc>
          <w:tcPr>
            <w:vAlign w:val="center"/>
          </w:tcPr>
          <w:p>
            <w:pPr>
              <w:pStyle w:val="MdTableCell"/>
            </w:pPr>
            <w:r>
              <w:t xml:space="preserve">Edit Profil Pengguna</w:t>
            </w:r>
          </w:p>
        </w:tc>
        <w:tc>
          <w:tcPr>
            <w:vAlign w:val="center"/>
          </w:tcPr>
          <w:p>
            <w:pPr>
              <w:pStyle w:val="MdTableCell"/>
            </w:pPr>
            <w:r>
              <w:t xml:space="preserve">P1</w:t>
            </w:r>
          </w:p>
        </w:tc>
        <w:tc>
          <w:tcPr>
            <w:vAlign w:val="center"/>
          </w:tcPr>
          <w:p>
            <w:pPr>
              <w:pStyle w:val="MdTableCell"/>
            </w:pPr>
            <w:r>
              <w:t xml:space="preserve">Free</w:t>
            </w:r>
          </w:p>
        </w:tc>
        <w:tc>
          <w:tcPr>
            <w:vAlign w:val="center"/>
          </w:tcPr>
          <w:p>
            <w:pPr>
              <w:pStyle w:val="MdTableCell"/>
            </w:pPr>
            <w:r>
              <w:t xml:space="preserve">Done</w:t>
            </w:r>
          </w:p>
        </w:tc>
        <w:tc>
          <w:tcPr>
            <w:vAlign w:val="center"/>
          </w:tcPr>
          <w:p>
            <w:pPr>
              <w:pStyle w:val="MdTableCell"/>
            </w:pPr>
            <w:r>
              <w:t xml:space="preserve">AI</w:t>
            </w:r>
          </w:p>
        </w:tc>
        <w:tc>
          <w:tcPr>
            <w:vAlign w:val="center"/>
          </w:tcPr>
          <w:p>
            <w:pPr>
              <w:pStyle w:val="MdTableCell"/>
            </w:pPr>
            <w:r>
              <w:t xml:space="preserve">Update info personal di ProfileScreen</w:t>
            </w:r>
          </w:p>
        </w:tc>
      </w:tr>
    </w:tbl>
    <w:p>
      <w:pPr>
        <w:pStyle w:val="Heading3"/>
        <w:pStyle w:val="MdHeading3"/>
      </w:pPr>
      <w:r>
        <w:t xml:space="preserve">4.3 Functional Requirements</w:t>
      </w:r>
    </w:p>
    <w:p>
      <w:pPr>
        <w:pStyle w:val="MdParagraph"/>
      </w:pPr>
      <w:r>
        <w:rPr>
          <w:rStyle w:val="MdStrong"/>
          <w:b/>
          <w:bCs/>
        </w:rPr>
        <w:t xml:space="preserve">F-01: Authentication</w:t>
      </w:r>
    </w:p>
    <w:p>
      <w:pPr>
        <w:pStyle w:val="MdSpace"/>
      </w:pPr>
    </w:p>
    <w:p>
      <w:pPr>
        <w:pStyle w:val="MdParagraph"/>
      </w:pPr>
      <w:r>
        <w:t xml:space="preserve">Deskripsi: User bisa register, login, dan logout dari aplikasi.</w:t>
      </w:r>
    </w:p>
    <w:p>
      <w:pPr>
        <w:pStyle w:val="MdSpace"/>
      </w:pPr>
    </w:p>
    <w:p>
      <w:pPr>
        <w:pStyle w:val="MdParagraph"/>
      </w:pPr>
      <w:r>
        <w:t xml:space="preserve">Requirements:</w:t>
      </w:r>
      <w:r>
        <w:br/>
        <w:t xml:space="preserve">-	☐ User bisa register dengan email dan password</w:t>
      </w:r>
      <w:r>
        <w:br/>
        <w:t xml:space="preserve">-	☐ User bisa login dengan Google OAuth</w:t>
      </w:r>
      <w:r>
        <w:br/>
        <w:t xml:space="preserve">-	☐ Session tersimpan (auto-login) selama 7 hari via refresh token</w:t>
      </w:r>
      <w:r>
        <w:br/>
        <w:t xml:space="preserve">-	☐ Forgot password via email reset link</w:t>
      </w:r>
      <w:r>
        <w:br/>
        <w:t xml:space="preserve">-	☐ Logout menghapus local session dan revoke refresh token di server</w:t>
      </w:r>
      <w:r>
        <w:br/>
        <w:t xml:space="preserve">-	☐ Password di-hash dengan bcrypt sebelum disimpan</w:t>
      </w:r>
    </w:p>
    <w:p>
      <w:pPr>
        <w:pStyle w:val="MdSpace"/>
      </w:pPr>
    </w:p>
    <w:p>
      <w:pPr>
        <w:pStyle w:val="MdParagraph"/>
      </w:pPr>
      <w:r>
        <w:t xml:space="preserve">Acceptance Criteria:</w:t>
      </w:r>
    </w:p>
    <w:p>
      <w:pPr>
        <w:pStyle w:val="ListParagraph"/>
        <w:pStyle w:val="MdListItem"/>
        <w:numPr>
          <w:ilvl w:val="0"/>
          <w:numId w:val="1"/>
        </w:numPr>
      </w:pPr>
      <w:r>
        <w:t xml:space="preserve">Given user berada di halaman login, When memasukkan kredensial yang valid, Then sistem mengarahkan ke dashboard dan membuat local session aktif.</w:t>
      </w:r>
    </w:p>
    <w:p>
      <w:pPr>
        <w:pStyle w:val="ListParagraph"/>
        <w:pStyle w:val="MdListItem"/>
        <w:numPr>
          <w:ilvl w:val="0"/>
          <w:numId w:val="1"/>
        </w:numPr>
      </w:pPr>
      <w:r>
        <w:t xml:space="preserve">Given user menekan logout, Then session dihapus sepenuhnya dan user kembali ke halaman login.</w:t>
      </w:r>
    </w:p>
    <w:p>
      <w:pPr>
        <w:pStyle w:val="ListParagraph"/>
        <w:pStyle w:val="MdListItem"/>
        <w:numPr>
          <w:ilvl w:val="0"/>
          <w:numId w:val="1"/>
        </w:numPr>
      </w:pPr>
      <w:r>
        <w:t xml:space="preserve">Given user meminta reset password, Then email berisi link reset terkirim.</w:t>
      </w:r>
    </w:p>
    <w:p>
      <w:pPr>
        <w:pStyle w:val="MdSpace"/>
      </w:pPr>
    </w:p>
    <w:p>
      <w:pPr>
        <w:pStyle w:val="MdParagraph"/>
      </w:pPr>
      <w:r>
        <w:rPr>
          <w:rStyle w:val="MdStrong"/>
          <w:b/>
          <w:bCs/>
        </w:rPr>
        <w:t xml:space="preserve">F-02: Web Dashboard</w:t>
      </w:r>
    </w:p>
    <w:p>
      <w:pPr>
        <w:pStyle w:val="MdSpace"/>
      </w:pPr>
    </w:p>
    <w:p>
      <w:pPr>
        <w:pStyle w:val="MdParagraph"/>
      </w:pPr>
      <w:r>
        <w:t xml:space="preserve">Deskripsi: Halaman utama (dashboard) untuk overview arus kas cabang/perusahaan secara real-time.</w:t>
      </w:r>
    </w:p>
    <w:p>
      <w:pPr>
        <w:pStyle w:val="MdSpace"/>
      </w:pPr>
    </w:p>
    <w:p>
      <w:pPr>
        <w:pStyle w:val="MdParagraph"/>
      </w:pPr>
      <w:r>
        <w:t xml:space="preserve">Requirements:</w:t>
      </w:r>
      <w:r>
        <w:br/>
        <w:t xml:space="preserve">-	☐ Menampilkan saldo saat ini secara agregat per entitas (cabang/pusat)</w:t>
      </w:r>
      <w:r>
        <w:br/>
        <w:t xml:space="preserve">-	☐ Menampilkan metrik uang masuk dan keluar secara cepat</w:t>
      </w:r>
      <w:r>
        <w:br/>
        <w:t xml:space="preserve">-	☐ Menampilkan aktivitas/transaksi terbaru</w:t>
      </w:r>
    </w:p>
    <w:p>
      <w:pPr>
        <w:pStyle w:val="MdSpace"/>
      </w:pPr>
    </w:p>
    <w:p>
      <w:pPr>
        <w:pStyle w:val="MdParagraph"/>
      </w:pPr>
      <w:r>
        <w:t xml:space="preserve">Acceptance Criteria:</w:t>
      </w:r>
    </w:p>
    <w:p>
      <w:pPr>
        <w:pStyle w:val="ListParagraph"/>
        <w:pStyle w:val="MdListItem"/>
        <w:numPr>
          <w:ilvl w:val="0"/>
          <w:numId w:val="1"/>
        </w:numPr>
      </w:pPr>
      <w:r>
        <w:t xml:space="preserve">Dashboard berhasil memuat data dengan latency minimal, dan metrik saldo merefleksikan nilai ledger terkini secara presisi.</w:t>
      </w:r>
    </w:p>
    <w:p>
      <w:pPr>
        <w:pStyle w:val="MdSpace"/>
      </w:pPr>
    </w:p>
    <w:p>
      <w:pPr>
        <w:pStyle w:val="MdParagraph"/>
      </w:pPr>
      <w:r>
        <w:rPr>
          <w:rStyle w:val="MdStrong"/>
          <w:b/>
          <w:bCs/>
        </w:rPr>
        <w:t xml:space="preserve">F-03: Pengajuan Reimbursement</w:t>
      </w:r>
    </w:p>
    <w:p>
      <w:pPr>
        <w:pStyle w:val="MdSpace"/>
      </w:pPr>
    </w:p>
    <w:p>
      <w:pPr>
        <w:pStyle w:val="MdParagraph"/>
      </w:pPr>
      <w:r>
        <w:t xml:space="preserve">Deskripsi: Fitur bagi karyawan untuk mengajukan klaim pengeluaran operasional.</w:t>
      </w:r>
    </w:p>
    <w:p>
      <w:pPr>
        <w:pStyle w:val="MdSpace"/>
      </w:pPr>
    </w:p>
    <w:p>
      <w:pPr>
        <w:pStyle w:val="MdParagraph"/>
      </w:pPr>
      <w:r>
        <w:t xml:space="preserve">Requirements:</w:t>
      </w:r>
      <w:r>
        <w:br/>
        <w:t xml:space="preserve">-	☐ Karyawan mengisi form pengajuan (nominal, tanggal, kategori, rincian)</w:t>
      </w:r>
      <w:r>
        <w:br/>
        <w:t xml:space="preserve">-	☐ Karyawan wajib mengunggah/melampirkan dokumen bukti (struk/nota/invoice)</w:t>
      </w:r>
      <w:r>
        <w:br/>
        <w:t xml:space="preserve">-	☐ Klaim masuk ke antrean persetujuan (pending approvals)</w:t>
      </w:r>
    </w:p>
    <w:p>
      <w:pPr>
        <w:pStyle w:val="MdSpace"/>
      </w:pPr>
    </w:p>
    <w:p>
      <w:pPr>
        <w:pStyle w:val="MdParagraph"/>
      </w:pPr>
      <w:r>
        <w:t xml:space="preserve">Acceptance Criteria:</w:t>
      </w:r>
    </w:p>
    <w:p>
      <w:pPr>
        <w:pStyle w:val="ListParagraph"/>
        <w:pStyle w:val="MdListItem"/>
        <w:numPr>
          <w:ilvl w:val="0"/>
          <w:numId w:val="1"/>
        </w:numPr>
      </w:pPr>
      <w:r>
        <w:t xml:space="preserve">Setelah disubmit, pengajuan otomatis muncul di dashboard pihak berwenang dan karyawan dapat memantau status persetujuan.</w:t>
      </w:r>
    </w:p>
    <w:p>
      <w:pPr>
        <w:pStyle w:val="MdSpace"/>
      </w:pPr>
    </w:p>
    <w:p>
      <w:pPr>
        <w:pStyle w:val="MdParagraph"/>
      </w:pPr>
      <w:r>
        <w:rPr>
          <w:rStyle w:val="MdStrong"/>
          <w:b/>
          <w:bCs/>
        </w:rPr>
        <w:t xml:space="preserve">F-04: Payroll Massal</w:t>
      </w:r>
    </w:p>
    <w:p>
      <w:pPr>
        <w:pStyle w:val="MdSpace"/>
      </w:pPr>
    </w:p>
    <w:p>
      <w:pPr>
        <w:pStyle w:val="MdParagraph"/>
      </w:pPr>
      <w:r>
        <w:t xml:space="preserve">Deskripsi: Fitur berbayar (Paid) untuk manajemen penggajian karyawan.</w:t>
      </w:r>
    </w:p>
    <w:p>
      <w:pPr>
        <w:pStyle w:val="MdSpace"/>
      </w:pPr>
    </w:p>
    <w:p>
      <w:pPr>
        <w:pStyle w:val="MdParagraph"/>
      </w:pPr>
      <w:r>
        <w:t xml:space="preserve">Requirements:</w:t>
      </w:r>
      <w:r>
        <w:br/>
        <w:t xml:space="preserve">-	☐ Admin dapat mengatur basis gaji karyawan</w:t>
      </w:r>
      <w:r>
        <w:br/>
        <w:t xml:space="preserve">-	☐ Sistem dapat mengeksekusi pendistribusian gaji ke seluruh karyawan dalam satu klik</w:t>
      </w:r>
      <w:r>
        <w:br/>
        <w:t xml:space="preserve">-	☐ Sistem otomatis mencatat beban gaji ke dalam riwayat pengeluaran (buku kas)</w:t>
      </w:r>
    </w:p>
    <w:p>
      <w:pPr>
        <w:pStyle w:val="MdSpace"/>
      </w:pPr>
    </w:p>
    <w:p>
      <w:pPr>
        <w:pStyle w:val="MdParagraph"/>
      </w:pPr>
      <w:r>
        <w:t xml:space="preserve">Acceptance Criteria:</w:t>
      </w:r>
    </w:p>
    <w:p>
      <w:pPr>
        <w:pStyle w:val="ListParagraph"/>
        <w:pStyle w:val="MdListItem"/>
        <w:numPr>
          <w:ilvl w:val="0"/>
          <w:numId w:val="1"/>
        </w:numPr>
      </w:pPr>
      <w:r>
        <w:t xml:space="preserve">Klik generate payroll akan memotong saldo kas perusahaan dan mencatatkan bukti pengeluaran spesifik per nama karyawan.</w:t>
      </w:r>
    </w:p>
    <w:p>
      <w:pPr>
        <w:pStyle w:val="MdSpace"/>
      </w:pPr>
    </w:p>
    <w:p>
      <w:pPr>
        <w:pStyle w:val="MdParagraph"/>
      </w:pPr>
      <w:r>
        <w:rPr>
          <w:rStyle w:val="MdStrong"/>
          <w:b/>
          <w:bCs/>
        </w:rPr>
        <w:t xml:space="preserve">F-05: Integrasi Aplikasi (Webhook)</w:t>
      </w:r>
    </w:p>
    <w:p>
      <w:pPr>
        <w:pStyle w:val="MdSpace"/>
      </w:pPr>
    </w:p>
    <w:p>
      <w:pPr>
        <w:pStyle w:val="MdParagraph"/>
      </w:pPr>
      <w:r>
        <w:t xml:space="preserve">Deskripsi: Fitur berbayar (Paid) untuk integrasi dengan platform pihak ketiga (seperti Payment Gateway) untuk sinkronisasi otomatis.</w:t>
      </w:r>
    </w:p>
    <w:p>
      <w:pPr>
        <w:pStyle w:val="MdSpace"/>
      </w:pPr>
    </w:p>
    <w:p>
      <w:pPr>
        <w:pStyle w:val="MdParagraph"/>
      </w:pPr>
      <w:r>
        <w:t xml:space="preserve">Requirements:</w:t>
      </w:r>
      <w:r>
        <w:br/>
        <w:t xml:space="preserve">-	☐ User mendapatkan URL webhook endpoint spesifik yang bisa disambungkan ke sistem eksternal</w:t>
      </w:r>
      <w:r>
        <w:br/>
        <w:t xml:space="preserve">-	☐ Sistem dapat menangkap payload JSON ketika ada transaksi pembayaran masuk</w:t>
      </w:r>
      <w:r>
        <w:br/>
        <w:t xml:space="preserve">-	☐ Sistem otomatis menerjemahkan payload tersebut sebagai inflow dan memperbarui saldo kas</w:t>
      </w:r>
    </w:p>
    <w:p>
      <w:pPr>
        <w:pStyle w:val="MdSpace"/>
      </w:pPr>
    </w:p>
    <w:p>
      <w:pPr>
        <w:pStyle w:val="MdParagraph"/>
      </w:pPr>
      <w:r>
        <w:t xml:space="preserve">Acceptance Criteria:</w:t>
      </w:r>
    </w:p>
    <w:p>
      <w:pPr>
        <w:pStyle w:val="ListParagraph"/>
        <w:pStyle w:val="MdListItem"/>
        <w:numPr>
          <w:ilvl w:val="0"/>
          <w:numId w:val="1"/>
        </w:numPr>
      </w:pPr>
      <w:r>
        <w:t xml:space="preserve">Apabila sistem eksternal mengirim HTTP trigger, mutasi kas masuk akan seketika tercatat di ledger tanpa perlu refresh manual.</w:t>
      </w:r>
    </w:p>
    <w:p>
      <w:pPr>
        <w:pStyle w:val="MdSpace"/>
      </w:pPr>
    </w:p>
    <w:p>
      <w:pPr>
        <w:pStyle w:val="MdParagraph"/>
      </w:pPr>
      <w:r>
        <w:rPr>
          <w:rStyle w:val="MdStrong"/>
          <w:b/>
          <w:bCs/>
        </w:rPr>
        <w:t xml:space="preserve">F-06: Upgrade / Paywall UI</w:t>
      </w:r>
    </w:p>
    <w:p>
      <w:pPr>
        <w:pStyle w:val="MdSpace"/>
      </w:pPr>
    </w:p>
    <w:p>
      <w:pPr>
        <w:pStyle w:val="MdParagraph"/>
      </w:pPr>
      <w:r>
        <w:t xml:space="preserve">Deskripsi: User dengan tier Free yang mencoba mengakses fitur berbayar (misal Payroll) akan melihat halaman penawaran upgrade.</w:t>
      </w:r>
    </w:p>
    <w:p>
      <w:pPr>
        <w:pStyle w:val="MdSpace"/>
      </w:pPr>
    </w:p>
    <w:p>
      <w:pPr>
        <w:pStyle w:val="MdParagraph"/>
      </w:pPr>
      <w:r>
        <w:t xml:space="preserve">Requirements:</w:t>
      </w:r>
      <w:r>
        <w:br/>
        <w:t xml:space="preserve">-	☐ Menampilkan perbandingan paket (Starter vs Pro)</w:t>
      </w:r>
      <w:r>
        <w:br/>
        <w:t xml:space="preserve">-	☐ Integrasi ke Payment Gateway (Midtrans) untuk memproses subscription</w:t>
      </w:r>
      <w:r>
        <w:br/>
        <w:t xml:space="preserve">-	☐ Auto-upgrade status tier UMKM setelah pembayaran sukses</w:t>
      </w:r>
    </w:p>
    <w:p>
      <w:pPr>
        <w:pStyle w:val="MdSpace"/>
      </w:pPr>
    </w:p>
    <w:p>
      <w:pPr>
        <w:pStyle w:val="MdParagraph"/>
      </w:pPr>
      <w:r>
        <w:t xml:space="preserve">Acceptance Criteria:</w:t>
      </w:r>
    </w:p>
    <w:p>
      <w:pPr>
        <w:pStyle w:val="ListParagraph"/>
        <w:pStyle w:val="MdListItem"/>
        <w:numPr>
          <w:ilvl w:val="0"/>
          <w:numId w:val="1"/>
        </w:numPr>
      </w:pPr>
      <w:r>
        <w:t xml:space="preserve">Saat pembayaran sukses, tier pengguna otomatis naik dan fitur berbayar terbuka tanpa perlu re-login.</w:t>
      </w:r>
    </w:p>
    <w:p>
      <w:pPr>
        <w:pStyle w:val="MdSpace"/>
      </w:pPr>
    </w:p>
    <w:p>
      <w:pPr>
        <w:pStyle w:val="MdParagraph"/>
      </w:pPr>
      <w:r>
        <w:rPr>
          <w:rStyle w:val="MdStrong"/>
          <w:b/>
          <w:bCs/>
        </w:rPr>
        <w:t xml:space="preserve">F-07: Super Admin - Global Dashboard</w:t>
      </w:r>
    </w:p>
    <w:p>
      <w:pPr>
        <w:pStyle w:val="MdSpace"/>
      </w:pPr>
    </w:p>
    <w:p>
      <w:pPr>
        <w:pStyle w:val="MdParagraph"/>
      </w:pPr>
      <w:r>
        <w:t xml:space="preserve">Deskripsi: Super admin dapat memantau ringkasan (overview) arus kas secara keseluruhan dari seluruh cabang.</w:t>
      </w:r>
    </w:p>
    <w:p>
      <w:pPr>
        <w:pStyle w:val="MdSpace"/>
      </w:pPr>
    </w:p>
    <w:p>
      <w:pPr>
        <w:pStyle w:val="MdParagraph"/>
      </w:pPr>
      <w:r>
        <w:t xml:space="preserve">Requirements:</w:t>
      </w:r>
      <w:r>
        <w:br/>
        <w:t xml:space="preserve">-	☐ Menampilkan total uang masuk dan keluar gabungan dari semua cabang</w:t>
      </w:r>
      <w:r>
        <w:br/>
        <w:t xml:space="preserve">-	☐ Menampilkan statistik dan tren pengeluaran harian/bulanan agregat</w:t>
      </w:r>
      <w:r>
        <w:br/>
        <w:t xml:space="preserve">-	☐ Mampu mem-filter data (date range) secara global maupun per cabang</w:t>
      </w:r>
    </w:p>
    <w:p>
      <w:pPr>
        <w:pStyle w:val="MdSpace"/>
      </w:pPr>
    </w:p>
    <w:p>
      <w:pPr>
        <w:pStyle w:val="MdParagraph"/>
      </w:pPr>
      <w:r>
        <w:t xml:space="preserve">Acceptance Criteria:</w:t>
      </w:r>
    </w:p>
    <w:p>
      <w:pPr>
        <w:pStyle w:val="ListParagraph"/>
        <w:pStyle w:val="MdListItem"/>
        <w:numPr>
          <w:ilvl w:val="0"/>
          <w:numId w:val="1"/>
        </w:numPr>
      </w:pPr>
      <w:r>
        <w:t xml:space="preserve">Semua metrik keuangan di dashboard langsung ter-update secara real-time (sinkron) jika terjadi perubahan kas pada salah satu cabang.</w:t>
      </w:r>
    </w:p>
    <w:p>
      <w:pPr>
        <w:pStyle w:val="MdSpace"/>
      </w:pPr>
    </w:p>
    <w:p>
      <w:pPr>
        <w:pStyle w:val="MdParagraph"/>
      </w:pPr>
      <w:r>
        <w:rPr>
          <w:rStyle w:val="MdStrong"/>
          <w:b/>
          <w:bCs/>
        </w:rPr>
        <w:t xml:space="preserve">F-08: Super Admin - Global Reimbursement &amp; Approvals</w:t>
      </w:r>
    </w:p>
    <w:p>
      <w:pPr>
        <w:pStyle w:val="MdSpace"/>
      </w:pPr>
    </w:p>
    <w:p>
      <w:pPr>
        <w:pStyle w:val="MdParagraph"/>
      </w:pPr>
      <w:r>
        <w:t xml:space="preserve">Deskripsi: Super admin melihat keseluruhan persetujuan klaim reimburse dari seluruh cabang beserta sistem notifikasi email.</w:t>
      </w:r>
    </w:p>
    <w:p>
      <w:pPr>
        <w:pStyle w:val="MdSpace"/>
      </w:pPr>
    </w:p>
    <w:p>
      <w:pPr>
        <w:pStyle w:val="MdParagraph"/>
      </w:pPr>
      <w:r>
        <w:t xml:space="preserve">Requirements:</w:t>
      </w:r>
      <w:r>
        <w:br/>
        <w:t xml:space="preserve">-	☐ Menampilkan daftar lengkap pending, approved, dan rejected claims lintas cabang dalam satu tabel terpusat</w:t>
      </w:r>
      <w:r>
        <w:br/>
        <w:t xml:space="preserve">-	☐ Super admin memiliki hak untuk melakukan persetujuan (override) langsung dari halaman ini</w:t>
      </w:r>
      <w:r>
        <w:br/>
        <w:t xml:space="preserve">-	☐ Sistem mengirimkan email notification otomatis ke karyawan yang mengajukan ketika status klaim disetujui atau ditolak</w:t>
      </w:r>
    </w:p>
    <w:p>
      <w:pPr>
        <w:pStyle w:val="MdSpace"/>
      </w:pPr>
    </w:p>
    <w:p>
      <w:pPr>
        <w:pStyle w:val="MdParagraph"/>
      </w:pPr>
      <w:r>
        <w:t xml:space="preserve">Acceptance Criteria:</w:t>
      </w:r>
    </w:p>
    <w:p>
      <w:pPr>
        <w:pStyle w:val="ListParagraph"/>
        <w:pStyle w:val="MdListItem"/>
        <w:numPr>
          <w:ilvl w:val="0"/>
          <w:numId w:val="1"/>
        </w:numPr>
      </w:pPr>
      <w:r>
        <w:t xml:space="preserve">Saat klaim di-Approve, notifikasi berhasil terkirim ke email pengaju dengan rincian status pembayaran dan nomor referensi.</w:t>
      </w:r>
    </w:p>
    <w:p>
      <w:pPr>
        <w:pStyle w:val="MdSpace"/>
      </w:pPr>
    </w:p>
    <w:p>
      <w:pPr>
        <w:pStyle w:val="MdParagraph"/>
      </w:pPr>
      <w:r>
        <w:rPr>
          <w:rStyle w:val="MdStrong"/>
          <w:b/>
          <w:bCs/>
        </w:rPr>
        <w:t xml:space="preserve">F-09: Super Admin - Global Inbound &amp; Ledger (Buku Kas)</w:t>
      </w:r>
    </w:p>
    <w:p>
      <w:pPr>
        <w:pStyle w:val="MdSpace"/>
      </w:pPr>
    </w:p>
    <w:p>
      <w:pPr>
        <w:pStyle w:val="MdParagraph"/>
      </w:pPr>
      <w:r>
        <w:t xml:space="preserve">Deskripsi: Visibilitas arus kas masuk dan pencatatan buku besar (ledger) seluruh cabang.</w:t>
      </w:r>
    </w:p>
    <w:p>
      <w:pPr>
        <w:pStyle w:val="MdSpace"/>
      </w:pPr>
    </w:p>
    <w:p>
      <w:pPr>
        <w:pStyle w:val="MdParagraph"/>
      </w:pPr>
      <w:r>
        <w:t xml:space="preserve">Requirements:</w:t>
      </w:r>
      <w:r>
        <w:br/>
        <w:t xml:space="preserve">-	☐ Halaman Uang Masuk menampilkan rincian/histori penerimaan dana (Inflow) dari seluruh cabang</w:t>
      </w:r>
      <w:r>
        <w:br/>
        <w:t xml:space="preserve">-	☐ Halaman Buku Kas (Ledger) mencatat riwayat lengkap mutasi Debit/Kredit lintas cabang</w:t>
      </w:r>
      <w:r>
        <w:br/>
        <w:t xml:space="preserve">-	☐ Dapat mem-filter buku kas berdasarkan kategori, cabang, atau merchant</w:t>
      </w:r>
    </w:p>
    <w:p>
      <w:pPr>
        <w:pStyle w:val="MdSpace"/>
      </w:pPr>
    </w:p>
    <w:p>
      <w:pPr>
        <w:pStyle w:val="MdParagraph"/>
      </w:pPr>
      <w:r>
        <w:t xml:space="preserve">Acceptance Criteria:</w:t>
      </w:r>
    </w:p>
    <w:p>
      <w:pPr>
        <w:pStyle w:val="ListParagraph"/>
        <w:pStyle w:val="MdListItem"/>
        <w:numPr>
          <w:ilvl w:val="0"/>
          <w:numId w:val="1"/>
        </w:numPr>
      </w:pPr>
      <w:r>
        <w:t xml:space="preserve">Super admin dapat mengekspor data buku kas (CSV/PDF) yang merepresentasikan data global seluruh cabang.</w:t>
      </w:r>
    </w:p>
    <w:p>
      <w:pPr>
        <w:pStyle w:val="MdSpace"/>
      </w:pPr>
    </w:p>
    <w:p>
      <w:pPr>
        <w:pStyle w:val="MdParagraph"/>
      </w:pPr>
      <w:r>
        <w:rPr>
          <w:rStyle w:val="MdStrong"/>
          <w:b/>
          <w:bCs/>
        </w:rPr>
        <w:t xml:space="preserve">F-10: Super Admin - Branch Management (Kelola Cabang)</w:t>
      </w:r>
    </w:p>
    <w:p>
      <w:pPr>
        <w:pStyle w:val="MdSpace"/>
      </w:pPr>
    </w:p>
    <w:p>
      <w:pPr>
        <w:pStyle w:val="MdParagraph"/>
      </w:pPr>
      <w:r>
        <w:t xml:space="preserve">Deskripsi: Modul terpusat untuk mengelola daftar dan pengaturan seluruh unit cabang bisnis.</w:t>
      </w:r>
    </w:p>
    <w:p>
      <w:pPr>
        <w:pStyle w:val="MdSpace"/>
      </w:pPr>
    </w:p>
    <w:p>
      <w:pPr>
        <w:pStyle w:val="MdParagraph"/>
      </w:pPr>
      <w:r>
        <w:t xml:space="preserve">Requirements:</w:t>
      </w:r>
      <w:r>
        <w:br/>
        <w:t xml:space="preserve">-	☐ Super admin dapat menambah (create) cabang baru ke dalam sistem</w:t>
      </w:r>
      <w:r>
        <w:br/>
        <w:t xml:space="preserve">-	☐ Super admin dapat mengubah (update/edit) informasi detail cabang (nama, kode, lokasi, kontak)</w:t>
      </w:r>
      <w:r>
        <w:br/>
        <w:t xml:space="preserve">-	☐ Super admin dapat me-nonaktifkan (deactivate) cabang</w:t>
      </w:r>
      <w:r>
        <w:br/>
        <w:t xml:space="preserve">-	☐ Super admin dapat menugaskan Admin Cabang ke cabang tertentu</w:t>
      </w:r>
    </w:p>
    <w:p>
      <w:pPr>
        <w:pStyle w:val="MdSpace"/>
      </w:pPr>
    </w:p>
    <w:p>
      <w:pPr>
        <w:pStyle w:val="MdParagraph"/>
      </w:pPr>
      <w:r>
        <w:t xml:space="preserve">Acceptance Criteria:</w:t>
      </w:r>
    </w:p>
    <w:p>
      <w:pPr>
        <w:pStyle w:val="ListParagraph"/>
        <w:pStyle w:val="MdListItem"/>
        <w:numPr>
          <w:ilvl w:val="0"/>
          <w:numId w:val="1"/>
        </w:numPr>
      </w:pPr>
      <w:r>
        <w:t xml:space="preserve">Saat cabang baru dibuat, cabang tersebut langsung terdaftar sebagai tenant yang sah dan dapat dialokasikan anggaran secara sistem.</w:t>
      </w:r>
    </w:p>
    <w:p>
      <w:pPr>
        <w:pStyle w:val="MdSpace"/>
      </w:pPr>
    </w:p>
    <w:p>
      <w:pPr>
        <w:pStyle w:val="MdParagraph"/>
      </w:pPr>
      <w:r>
        <w:rPr>
          <w:rStyle w:val="MdStrong"/>
          <w:b/>
          <w:bCs/>
        </w:rPr>
        <w:t xml:space="preserve">F-11: Super Admin - Global Payroll &amp; Employees</w:t>
      </w:r>
    </w:p>
    <w:p>
      <w:pPr>
        <w:pStyle w:val="MdSpace"/>
      </w:pPr>
    </w:p>
    <w:p>
      <w:pPr>
        <w:pStyle w:val="MdParagraph"/>
      </w:pPr>
      <w:r>
        <w:t xml:space="preserve">Deskripsi: Modul manajemen SDM &amp; Payroll terpusat untuk melihat dan memproses gaji.</w:t>
      </w:r>
    </w:p>
    <w:p>
      <w:pPr>
        <w:pStyle w:val="MdSpace"/>
      </w:pPr>
    </w:p>
    <w:p>
      <w:pPr>
        <w:pStyle w:val="MdParagraph"/>
      </w:pPr>
      <w:r>
        <w:t xml:space="preserve">Requirements:</w:t>
      </w:r>
      <w:r>
        <w:br/>
        <w:t xml:space="preserve">-	☐ Menampilkan seluruh entitas karyawan dari seluruh cabang dalam satu direktori</w:t>
      </w:r>
      <w:r>
        <w:br/>
        <w:t xml:space="preserve">-	☐ Menampilkan informasi basis gaji (salary) dari setiap karyawan</w:t>
      </w:r>
      <w:r>
        <w:br/>
        <w:t xml:space="preserve">-	☐ Mendukung proses eksekusi pencairan gaji masal (Mass Payroll) secara lintas cabang maupun spesifik per cabang</w:t>
      </w:r>
    </w:p>
    <w:p>
      <w:pPr>
        <w:pStyle w:val="MdSpace"/>
      </w:pPr>
    </w:p>
    <w:p>
      <w:pPr>
        <w:pStyle w:val="MdParagraph"/>
      </w:pPr>
      <w:r>
        <w:t xml:space="preserve">Acceptance Criteria:</w:t>
      </w:r>
    </w:p>
    <w:p>
      <w:pPr>
        <w:pStyle w:val="ListParagraph"/>
        <w:pStyle w:val="MdListItem"/>
        <w:numPr>
          <w:ilvl w:val="0"/>
          <w:numId w:val="1"/>
        </w:numPr>
      </w:pPr>
      <w:r>
        <w:t xml:space="preserve">Sistem mampu memisahkan laporan beban gaji per masing-masing cabang untuk analisis keuangan.</w:t>
      </w:r>
    </w:p>
    <w:p>
      <w:pPr>
        <w:pStyle w:val="MdSpace"/>
      </w:pPr>
    </w:p>
    <w:p>
      <w:pPr>
        <w:pStyle w:val="MdParagraph"/>
      </w:pPr>
      <w:r>
        <w:rPr>
          <w:rStyle w:val="MdStrong"/>
          <w:b/>
          <w:bCs/>
        </w:rPr>
        <w:t xml:space="preserve">F-12: Super Admin - Broadcast Notifications</w:t>
      </w:r>
    </w:p>
    <w:p>
      <w:pPr>
        <w:pStyle w:val="MdSpace"/>
      </w:pPr>
    </w:p>
    <w:p>
      <w:pPr>
        <w:pStyle w:val="MdParagraph"/>
      </w:pPr>
      <w:r>
        <w:t xml:space="preserve">Deskripsi: Super admin memiliki fitur untuk mengirimkan informasi/pengumuman penting kepada entitas lain.</w:t>
      </w:r>
    </w:p>
    <w:p>
      <w:pPr>
        <w:pStyle w:val="MdSpace"/>
      </w:pPr>
    </w:p>
    <w:p>
      <w:pPr>
        <w:pStyle w:val="MdParagraph"/>
      </w:pPr>
      <w:r>
        <w:t xml:space="preserve">Requirements:</w:t>
      </w:r>
      <w:r>
        <w:br/>
        <w:t xml:space="preserve">-	☐ Dapat mengirim pesan broadcast (email/in-app) ke seluruh cabang (global)</w:t>
      </w:r>
      <w:r>
        <w:br/>
        <w:t xml:space="preserve">-	☐ Dapat mengirim broadcast hanya ke sebagian/beberapa cabang spesifik yang dipilih</w:t>
      </w:r>
      <w:r>
        <w:br/>
        <w:t xml:space="preserve">-	☐ Dapat mengirim pesan ke seluruh karyawan (perusahaan secara keseluruhan)</w:t>
      </w:r>
      <w:r>
        <w:br/>
        <w:t xml:space="preserve">-	☐ Dapat mengirim pesan ke beberapa karyawan secara spesifik/perseorangan</w:t>
      </w:r>
    </w:p>
    <w:p>
      <w:pPr>
        <w:pStyle w:val="MdSpace"/>
      </w:pPr>
    </w:p>
    <w:p>
      <w:pPr>
        <w:pStyle w:val="MdParagraph"/>
      </w:pPr>
      <w:r>
        <w:t xml:space="preserve">Acceptance Criteria:</w:t>
      </w:r>
    </w:p>
    <w:p>
      <w:pPr>
        <w:pStyle w:val="ListParagraph"/>
        <w:pStyle w:val="MdListItem"/>
        <w:numPr>
          <w:ilvl w:val="0"/>
          <w:numId w:val="1"/>
        </w:numPr>
      </w:pPr>
      <w:r>
        <w:t xml:space="preserve">Target recipient menerima notifikasi (in-app alert atau email) tanpa delay lebih dari beberapa detik setelah broadcast ditekan.</w:t>
      </w:r>
    </w:p>
    <w:p>
      <w:pPr>
        <w:pStyle w:val="MdSpace"/>
      </w:pPr>
    </w:p>
    <w:p>
      <w:pPr>
        <w:pStyle w:val="MdParagraph"/>
      </w:pPr>
      <w:r>
        <w:rPr>
          <w:rStyle w:val="MdStrong"/>
          <w:b/>
          <w:bCs/>
        </w:rPr>
        <w:t xml:space="preserve">F-13: Karyawan - Dashboard &amp; Profile</w:t>
      </w:r>
    </w:p>
    <w:p>
      <w:pPr>
        <w:pStyle w:val="MdSpace"/>
      </w:pPr>
    </w:p>
    <w:p>
      <w:pPr>
        <w:pStyle w:val="MdParagraph"/>
      </w:pPr>
      <w:r>
        <w:t xml:space="preserve">Deskripsi: Halaman beranda khusus untuk role Karyawan yang menampilkan ringkasan informasi personal.</w:t>
      </w:r>
    </w:p>
    <w:p>
      <w:pPr>
        <w:pStyle w:val="MdSpace"/>
      </w:pPr>
    </w:p>
    <w:p>
      <w:pPr>
        <w:pStyle w:val="MdParagraph"/>
      </w:pPr>
      <w:r>
        <w:t xml:space="preserve">Requirements:</w:t>
      </w:r>
      <w:r>
        <w:br/>
        <w:t xml:space="preserve">-	☐ Menampilkan informasi profil karyawan (Nama, Cabang, Jabatan)</w:t>
      </w:r>
      <w:r>
        <w:br/>
        <w:t xml:space="preserve">-	☐ Menampilkan sisa kuota / limit reimburse bulanan (jika ada)</w:t>
      </w:r>
      <w:r>
        <w:br/>
        <w:t xml:space="preserve">-	☐ Menampilkan ringkasan jumlah klaim yang pending dan approved bulan ini</w:t>
      </w:r>
    </w:p>
    <w:p>
      <w:pPr>
        <w:pStyle w:val="MdSpace"/>
      </w:pPr>
    </w:p>
    <w:p>
      <w:pPr>
        <w:pStyle w:val="MdParagraph"/>
      </w:pPr>
      <w:r>
        <w:t xml:space="preserve">Acceptance Criteria:</w:t>
      </w:r>
    </w:p>
    <w:p>
      <w:pPr>
        <w:pStyle w:val="ListParagraph"/>
        <w:pStyle w:val="MdListItem"/>
        <w:numPr>
          <w:ilvl w:val="0"/>
          <w:numId w:val="1"/>
        </w:numPr>
      </w:pPr>
      <w:r>
        <w:t xml:space="preserve">Saat karyawan login, sistem otomatis memuat dashboard khusus karyawan yang responsif diakses via HP.</w:t>
      </w:r>
    </w:p>
    <w:p>
      <w:pPr>
        <w:pStyle w:val="MdSpace"/>
      </w:pPr>
    </w:p>
    <w:p>
      <w:pPr>
        <w:pStyle w:val="MdParagraph"/>
      </w:pPr>
      <w:r>
        <w:rPr>
          <w:rStyle w:val="MdStrong"/>
          <w:b/>
          <w:bCs/>
        </w:rPr>
        <w:t xml:space="preserve">F-14: Karyawan - Histori &amp; Status Klaim (Tracking)</w:t>
      </w:r>
    </w:p>
    <w:p>
      <w:pPr>
        <w:pStyle w:val="MdSpace"/>
      </w:pPr>
    </w:p>
    <w:p>
      <w:pPr>
        <w:pStyle w:val="MdParagraph"/>
      </w:pPr>
      <w:r>
        <w:t xml:space="preserve">Deskripsi: Fitur bagi karyawan untuk melacak riwayat klaim reimburse yang pernah diajukan.</w:t>
      </w:r>
    </w:p>
    <w:p>
      <w:pPr>
        <w:pStyle w:val="MdSpace"/>
      </w:pPr>
    </w:p>
    <w:p>
      <w:pPr>
        <w:pStyle w:val="MdParagraph"/>
      </w:pPr>
      <w:r>
        <w:t xml:space="preserve">Requirements:</w:t>
      </w:r>
      <w:r>
        <w:br/>
        <w:t xml:space="preserve">-	☐ Menampilkan daftar histori pengajuan klaim (tanggal, nominal, tujuan)</w:t>
      </w:r>
      <w:r>
        <w:br/>
        <w:t xml:space="preserve">-	☐ Menampilkan status terkini dari setiap klaim (Pending, Approved, Rejected)</w:t>
      </w:r>
      <w:r>
        <w:br/>
        <w:t xml:space="preserve">-	☐ Karyawan dapat melihat detail penolakan (alasan reject) jika klaim ditolak</w:t>
      </w:r>
    </w:p>
    <w:p>
      <w:pPr>
        <w:pStyle w:val="MdSpace"/>
      </w:pPr>
    </w:p>
    <w:p>
      <w:pPr>
        <w:pStyle w:val="MdParagraph"/>
      </w:pPr>
      <w:r>
        <w:t xml:space="preserve">Acceptance Criteria:</w:t>
      </w:r>
    </w:p>
    <w:p>
      <w:pPr>
        <w:pStyle w:val="ListParagraph"/>
        <w:pStyle w:val="MdListItem"/>
        <w:numPr>
          <w:ilvl w:val="0"/>
          <w:numId w:val="1"/>
        </w:numPr>
      </w:pPr>
      <w:r>
        <w:t xml:space="preserve">Karyawan dapat melihat update status secara real-time apabila Admin mengubah status klaim mereka.</w:t>
      </w:r>
    </w:p>
    <w:p>
      <w:pPr>
        <w:pStyle w:val="MdSpace"/>
      </w:pPr>
    </w:p>
    <w:p>
      <w:pPr>
        <w:pStyle w:val="MdParagraph"/>
      </w:pPr>
      <w:r>
        <w:rPr>
          <w:rStyle w:val="MdStrong"/>
          <w:b/>
          <w:bCs/>
        </w:rPr>
        <w:t xml:space="preserve">F-15: Karyawan - Slip Gaji (Payslip Download)</w:t>
      </w:r>
    </w:p>
    <w:p>
      <w:pPr>
        <w:pStyle w:val="MdSpace"/>
      </w:pPr>
    </w:p>
    <w:p>
      <w:pPr>
        <w:pStyle w:val="MdParagraph"/>
      </w:pPr>
      <w:r>
        <w:t xml:space="preserve">Deskripsi: Akses transparansi penggajian untuk karyawan agar dapat melihat slip gaji.</w:t>
      </w:r>
    </w:p>
    <w:p>
      <w:pPr>
        <w:pStyle w:val="MdSpace"/>
      </w:pPr>
    </w:p>
    <w:p>
      <w:pPr>
        <w:pStyle w:val="MdParagraph"/>
      </w:pPr>
      <w:r>
        <w:t xml:space="preserve">Requirements:</w:t>
      </w:r>
      <w:r>
        <w:br/>
        <w:t xml:space="preserve">-	☐ Menampilkan riwayat penggajian bulanan yang telah dieksekusi (Payroll)</w:t>
      </w:r>
      <w:r>
        <w:br/>
        <w:t xml:space="preserve">-	☐ Menampilkan rincian slip gaji (Gaji pokok, potongan, tunjangan)</w:t>
      </w:r>
      <w:r>
        <w:br/>
        <w:t xml:space="preserve">-	☐ Menyediakan fitur download slip gaji dalam format PDF</w:t>
      </w:r>
    </w:p>
    <w:p>
      <w:pPr>
        <w:pStyle w:val="MdSpace"/>
      </w:pPr>
    </w:p>
    <w:p>
      <w:pPr>
        <w:pStyle w:val="MdParagraph"/>
      </w:pPr>
      <w:r>
        <w:t xml:space="preserve">Acceptance Criteria:</w:t>
      </w:r>
    </w:p>
    <w:p>
      <w:pPr>
        <w:pStyle w:val="ListParagraph"/>
        <w:pStyle w:val="MdListItem"/>
        <w:numPr>
          <w:ilvl w:val="0"/>
          <w:numId w:val="1"/>
        </w:numPr>
      </w:pPr>
      <w:r>
        <w:t xml:space="preserve">File PDF slip gaji berhasil terunduh dengan format yang rapi dan mencantumkan nama perusahaan serta periode gaji.</w:t>
      </w:r>
    </w:p>
    <w:p>
      <w:pPr>
        <w:pStyle w:val="MdSpace"/>
      </w:pPr>
    </w:p>
    <w:p>
      <w:pPr>
        <w:pStyle w:val="MdParagraph"/>
      </w:pPr>
      <w:r>
        <w:rPr>
          <w:rStyle w:val="MdStrong"/>
          <w:b/>
          <w:bCs/>
        </w:rPr>
        <w:t xml:space="preserve">F-16: Karyawan - Inbox &amp; Notifikasi</w:t>
      </w:r>
    </w:p>
    <w:p>
      <w:pPr>
        <w:pStyle w:val="MdSpace"/>
      </w:pPr>
    </w:p>
    <w:p>
      <w:pPr>
        <w:pStyle w:val="MdParagraph"/>
      </w:pPr>
      <w:r>
        <w:t xml:space="preserve">Deskripsi: Kotak masuk (inbox) bagi karyawan untuk menerima pesan broadcast atau notifikasi persetujuan.</w:t>
      </w:r>
    </w:p>
    <w:p>
      <w:pPr>
        <w:pStyle w:val="MdSpace"/>
      </w:pPr>
    </w:p>
    <w:p>
      <w:pPr>
        <w:pStyle w:val="MdParagraph"/>
      </w:pPr>
      <w:r>
        <w:t xml:space="preserve">Requirements:</w:t>
      </w:r>
      <w:r>
        <w:br/>
        <w:t xml:space="preserve">-	☐ Karyawan dapat menerima dan membaca pesan broadcast dari Super Admin / Admin Cabang</w:t>
      </w:r>
      <w:r>
        <w:br/>
        <w:t xml:space="preserve">-	☐ Terdapat indikator unread (belum dibaca) untuk pesan baru</w:t>
      </w:r>
      <w:r>
        <w:br/>
        <w:t xml:space="preserve">-	☐ Sistem menyimpan riwayat notifikasi persetujuan/penolakan reimburse</w:t>
      </w:r>
    </w:p>
    <w:p>
      <w:pPr>
        <w:pStyle w:val="MdSpace"/>
      </w:pPr>
    </w:p>
    <w:p>
      <w:pPr>
        <w:pStyle w:val="MdParagraph"/>
      </w:pPr>
      <w:r>
        <w:t xml:space="preserve">Acceptance Criteria:</w:t>
      </w:r>
    </w:p>
    <w:p>
      <w:pPr>
        <w:pStyle w:val="ListParagraph"/>
        <w:pStyle w:val="MdListItem"/>
        <w:numPr>
          <w:ilvl w:val="0"/>
          <w:numId w:val="1"/>
        </w:numPr>
      </w:pPr>
      <w:r>
        <w:t xml:space="preserve">Pesan broadcast langsung muncul di inbox karyawan setelah Super Admin menekan tombol kirim.</w:t>
      </w:r>
    </w:p>
    <w:p>
      <w:pPr>
        <w:pStyle w:val="MdSpace"/>
      </w:pPr>
    </w:p>
    <w:p>
      <w:pPr>
        <w:pStyle w:val="MdParagraph"/>
      </w:pPr>
      <w:r>
        <w:rPr>
          <w:rStyle w:val="MdStrong"/>
          <w:b/>
          <w:bCs/>
        </w:rPr>
        <w:t xml:space="preserve">F-17: Contact Us Landing Page</w:t>
      </w:r>
    </w:p>
    <w:p>
      <w:pPr>
        <w:pStyle w:val="MdSpace"/>
      </w:pPr>
    </w:p>
    <w:p>
      <w:pPr>
        <w:pStyle w:val="MdParagraph"/>
      </w:pPr>
      <w:r>
        <w:t xml:space="preserve">Deskripsi: Formulir bagi pengunjung landing page untuk mengirimkan pertanyaan ke tim JagoFinance.</w:t>
      </w:r>
    </w:p>
    <w:p>
      <w:pPr>
        <w:pStyle w:val="MdSpace"/>
      </w:pPr>
    </w:p>
    <w:p>
      <w:pPr>
        <w:pStyle w:val="MdParagraph"/>
      </w:pPr>
      <w:r>
        <w:t xml:space="preserve">Requirements:</w:t>
      </w:r>
      <w:r>
        <w:br/>
        <w:t xml:space="preserve">-	☐ Terdapat form input Nama, Email, dan Pesan</w:t>
      </w:r>
      <w:r>
        <w:br/>
        <w:t xml:space="preserve">-	☐ Terdapat validasi input (wajib diisi)</w:t>
      </w:r>
      <w:r>
        <w:br/>
        <w:t xml:space="preserve">-	☐ Menampilkan pesan sukses setelah submit</w:t>
      </w:r>
    </w:p>
    <w:p>
      <w:pPr>
        <w:pStyle w:val="MdSpace"/>
      </w:pPr>
    </w:p>
    <w:p>
      <w:pPr>
        <w:pStyle w:val="MdParagraph"/>
      </w:pPr>
      <w:r>
        <w:t xml:space="preserve">Acceptance Criteria:</w:t>
      </w:r>
    </w:p>
    <w:p>
      <w:pPr>
        <w:pStyle w:val="ListParagraph"/>
        <w:pStyle w:val="MdListItem"/>
        <w:numPr>
          <w:ilvl w:val="0"/>
          <w:numId w:val="1"/>
        </w:numPr>
      </w:pPr>
      <w:r>
        <w:t xml:space="preserve">Pengunjung yang mensubmit form akan melihat notifikasi sukses secara langsung pada UI.</w:t>
      </w:r>
    </w:p>
    <w:p>
      <w:pPr>
        <w:pStyle w:val="MdSpace"/>
      </w:pPr>
    </w:p>
    <w:p>
      <w:pPr>
        <w:pStyle w:val="MdParagraph"/>
      </w:pPr>
      <w:r>
        <w:rPr>
          <w:rStyle w:val="MdStrong"/>
          <w:b/>
          <w:bCs/>
        </w:rPr>
        <w:t xml:space="preserve">F-18: Edit Profil Pengguna</w:t>
      </w:r>
    </w:p>
    <w:p>
      <w:pPr>
        <w:pStyle w:val="MdSpace"/>
      </w:pPr>
    </w:p>
    <w:p>
      <w:pPr>
        <w:pStyle w:val="MdParagraph"/>
      </w:pPr>
      <w:r>
        <w:t xml:space="preserve">Deskripsi: Fitur di halaman profil untuk mengubah informasi personal pengguna.</w:t>
      </w:r>
    </w:p>
    <w:p>
      <w:pPr>
        <w:pStyle w:val="MdSpace"/>
      </w:pPr>
    </w:p>
    <w:p>
      <w:pPr>
        <w:pStyle w:val="MdParagraph"/>
      </w:pPr>
      <w:r>
        <w:t xml:space="preserve">Requirements:</w:t>
      </w:r>
      <w:r>
        <w:br/>
        <w:t xml:space="preserve">-	☐ Field nama, email, telepon, dan lokasi dapat diubah (editable)</w:t>
      </w:r>
      <w:r>
        <w:br/>
        <w:t xml:space="preserve">-	☐ Terdapat tombol Simpan Perubahan</w:t>
      </w:r>
      <w:r>
        <w:br/>
        <w:t xml:space="preserve">-	☐ Menampilkan indikator loading dan sukses saat disimpan</w:t>
      </w:r>
    </w:p>
    <w:p>
      <w:pPr>
        <w:pStyle w:val="MdSpace"/>
      </w:pPr>
    </w:p>
    <w:p>
      <w:pPr>
        <w:pStyle w:val="MdParagraph"/>
      </w:pPr>
      <w:r>
        <w:t xml:space="preserve">Acceptance Criteria:</w:t>
      </w:r>
    </w:p>
    <w:p>
      <w:pPr>
        <w:pStyle w:val="ListParagraph"/>
        <w:pStyle w:val="MdListItem"/>
        <w:numPr>
          <w:ilvl w:val="0"/>
          <w:numId w:val="1"/>
        </w:numPr>
      </w:pPr>
      <w:r>
        <w:t xml:space="preserve">Saat menekan Simpan Perubahan, perubahan data direfleksikan di UI (termasuk nama profil) dan status tersimpan muncul.</w:t>
      </w:r>
    </w:p>
    <w:p>
      <w:pPr>
        <w:pStyle w:val="MdSpace"/>
      </w:pPr>
    </w:p>
    <w:p>
      <w:pPr>
        <w:pStyle w:val="MdHr"/>
        <w:pBdr>
          <w:bottom w:val="single" w:color="auto" w:sz="6" w:space="1"/>
        </w:pBdr>
      </w:pPr>
    </w:p>
    <w:p>
      <w:pPr>
        <w:pStyle w:val="MdSpace"/>
      </w:pPr>
    </w:p>
    <w:p>
      <w:pPr>
        <w:pStyle w:val="Heading3"/>
        <w:pStyle w:val="MdHeading3"/>
      </w:pPr>
      <w:r>
        <w:t xml:space="preserve">4.4 Non-Functional Requirements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Kategori</w:t>
            </w:r>
          </w:p>
        </w:tc>
        <w:tc>
          <w:tcPr>
            <w:shd w:fill="F2F2F2"/>
            <w:vAlign w:val="center"/>
          </w:tcPr>
          <w:p>
            <w:pPr>
              <w:pStyle w:val="MdTableHeader"/>
            </w:pPr>
            <w:r>
              <w:t xml:space="preserve">Requirement</w:t>
            </w:r>
          </w:p>
        </w:tc>
        <w:tc>
          <w:tcPr>
            <w:shd w:fill="F2F2F2"/>
            <w:vAlign w:val="center"/>
          </w:tcPr>
          <w:p>
            <w:pPr>
              <w:pStyle w:val="MdTableHeader"/>
            </w:pPr>
            <w:r>
              <w:t xml:space="preserve">Target</w:t>
            </w:r>
          </w:p>
        </w:tc>
        <w:tc>
          <w:tcPr>
            <w:shd w:fill="F2F2F2"/>
            <w:vAlign w:val="center"/>
          </w:tcPr>
          <w:p>
            <w:pPr>
              <w:pStyle w:val="MdTableHeader"/>
            </w:pPr>
            <w:r>
              <w:t xml:space="preserve">Priority</w:t>
            </w:r>
          </w:p>
        </w:tc>
      </w:tr>
      <w:tr>
        <w:trPr>
          <w:cantSplit/>
        </w:trPr>
        <w:tc>
          <w:tcPr>
            <w:vAlign w:val="center"/>
          </w:tcPr>
          <w:p>
            <w:pPr>
              <w:pStyle w:val="MdTableCell"/>
            </w:pPr>
            <w:r>
              <w:rPr>
                <w:rStyle w:val="MdStrong"/>
                <w:b/>
                <w:bCs/>
              </w:rPr>
              <w:t xml:space="preserve">Performance</w:t>
            </w:r>
          </w:p>
        </w:tc>
        <w:tc>
          <w:tcPr>
            <w:vAlign w:val="center"/>
          </w:tcPr>
          <w:p>
            <w:pPr>
              <w:pStyle w:val="MdTableCell"/>
            </w:pPr>
            <w:r>
              <w:t xml:space="preserve">Web App Load Time (LCP)</w:t>
            </w:r>
          </w:p>
        </w:tc>
        <w:tc>
          <w:tcPr>
            <w:vAlign w:val="center"/>
          </w:tcPr>
          <w:p>
            <w:pPr>
              <w:pStyle w:val="MdTableCell"/>
            </w:pPr>
            <w:r>
              <w:t xml:space="preserve">&lt; 2.5 detik (menggunakan CDN &amp; optimasi build Vite)</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Performance</w:t>
            </w:r>
          </w:p>
        </w:tc>
        <w:tc>
          <w:tcPr>
            <w:vAlign w:val="center"/>
          </w:tcPr>
          <w:p>
            <w:pPr>
              <w:pStyle w:val="MdTableCell"/>
            </w:pPr>
            <w:r>
              <w:t xml:space="preserve">Query Response Time</w:t>
            </w:r>
          </w:p>
        </w:tc>
        <w:tc>
          <w:tcPr>
            <w:vAlign w:val="center"/>
          </w:tcPr>
          <w:p>
            <w:pPr>
              <w:pStyle w:val="MdTableCell"/>
            </w:pPr>
            <w:r>
              <w:t xml:space="preserve">&lt; 200ms untuk kalkulasi/agregasi ledger &amp; arus kas</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Availability</w:t>
            </w:r>
          </w:p>
        </w:tc>
        <w:tc>
          <w:tcPr>
            <w:vAlign w:val="center"/>
          </w:tcPr>
          <w:p>
            <w:pPr>
              <w:pStyle w:val="MdTableCell"/>
            </w:pPr>
            <w:r>
              <w:t xml:space="preserve">Supabase Services</w:t>
            </w:r>
          </w:p>
        </w:tc>
        <w:tc>
          <w:tcPr>
            <w:vAlign w:val="center"/>
          </w:tcPr>
          <w:p>
            <w:pPr>
              <w:pStyle w:val="MdTableCell"/>
            </w:pPr>
            <w:r>
              <w:t xml:space="preserve">&gt; 99.9% SLA uptime untuk Auth &amp; Postgres</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Security</w:t>
            </w:r>
          </w:p>
        </w:tc>
        <w:tc>
          <w:tcPr>
            <w:vAlign w:val="center"/>
          </w:tcPr>
          <w:p>
            <w:pPr>
              <w:pStyle w:val="MdTableCell"/>
            </w:pPr>
            <w:r>
              <w:t xml:space="preserve">Isolasi Data Antar Tenant</w:t>
            </w:r>
          </w:p>
        </w:tc>
        <w:tc>
          <w:tcPr>
            <w:vAlign w:val="center"/>
          </w:tcPr>
          <w:p>
            <w:pPr>
              <w:pStyle w:val="MdTableCell"/>
            </w:pPr>
            <w:r>
              <w:t xml:space="preserve">Wajib menggunakan </w:t>
            </w:r>
            <w:r>
              <w:rPr>
                <w:rStyle w:val="MdEm"/>
                <w:i/>
                <w:iCs/>
              </w:rPr>
              <w:t xml:space="preserve">Row Level Security</w:t>
            </w:r>
            <w:r>
              <w:t xml:space="preserve"> (RLS) di Postgres berdasarkan </w:t>
            </w:r>
            <w:r>
              <w:rPr>
                <w:rStyle w:val="MdCodespan"/>
                <w:u w:val="single"/>
              </w:rPr>
              <w:t xml:space="preserve">company_id</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Security</w:t>
            </w:r>
          </w:p>
        </w:tc>
        <w:tc>
          <w:tcPr>
            <w:vAlign w:val="center"/>
          </w:tcPr>
          <w:p>
            <w:pPr>
              <w:pStyle w:val="MdTableCell"/>
            </w:pPr>
            <w:r>
              <w:t xml:space="preserve">Autentikasi &amp; Sesi</w:t>
            </w:r>
          </w:p>
        </w:tc>
        <w:tc>
          <w:tcPr>
            <w:vAlign w:val="center"/>
          </w:tcPr>
          <w:p>
            <w:pPr>
              <w:pStyle w:val="MdTableCell"/>
            </w:pPr>
            <w:r>
              <w:t xml:space="preserve">Supabase Auth (JWT access token 1 jam, refresh token 7 hari)</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Security</w:t>
            </w:r>
          </w:p>
        </w:tc>
        <w:tc>
          <w:tcPr>
            <w:vAlign w:val="center"/>
          </w:tcPr>
          <w:p>
            <w:pPr>
              <w:pStyle w:val="MdTableCell"/>
            </w:pPr>
            <w:r>
              <w:t xml:space="preserve">HTTPS &amp; Enkripsi</w:t>
            </w:r>
          </w:p>
        </w:tc>
        <w:tc>
          <w:tcPr>
            <w:vAlign w:val="center"/>
          </w:tcPr>
          <w:p>
            <w:pPr>
              <w:pStyle w:val="MdTableCell"/>
            </w:pPr>
            <w:r>
              <w:t xml:space="preserve">Koneksi database dienkripsi (TLS) &amp; App via HTTPS Wajib</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Auditability</w:t>
            </w:r>
          </w:p>
        </w:tc>
        <w:tc>
          <w:tcPr>
            <w:vAlign w:val="center"/>
          </w:tcPr>
          <w:p>
            <w:pPr>
              <w:pStyle w:val="MdTableCell"/>
            </w:pPr>
            <w:r>
              <w:t xml:space="preserve">Financial Audit Trail</w:t>
            </w:r>
          </w:p>
        </w:tc>
        <w:tc>
          <w:tcPr>
            <w:vAlign w:val="center"/>
          </w:tcPr>
          <w:p>
            <w:pPr>
              <w:pStyle w:val="MdTableCell"/>
            </w:pPr>
            <w:r>
              <w:t xml:space="preserve">Setiap perubahan arus kas dan payroll wajib merekam </w:t>
            </w:r>
            <w:r>
              <w:rPr>
                <w:rStyle w:val="MdEm"/>
                <w:i/>
                <w:iCs/>
              </w:rPr>
              <w:t xml:space="preserve">actor</w:t>
            </w:r>
            <w:r>
              <w:t xml:space="preserve"> (user) &amp; </w:t>
            </w:r>
            <w:r>
              <w:rPr>
                <w:rStyle w:val="MdEm"/>
                <w:i/>
                <w:iCs/>
              </w:rPr>
              <w:t xml:space="preserve">timestamp</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Scalability</w:t>
            </w:r>
          </w:p>
        </w:tc>
        <w:tc>
          <w:tcPr>
            <w:vAlign w:val="center"/>
          </w:tcPr>
          <w:p>
            <w:pPr>
              <w:pStyle w:val="MdTableCell"/>
            </w:pPr>
            <w:r>
              <w:t xml:space="preserve">Concurrent Connections</w:t>
            </w:r>
          </w:p>
        </w:tc>
        <w:tc>
          <w:tcPr>
            <w:vAlign w:val="center"/>
          </w:tcPr>
          <w:p>
            <w:pPr>
              <w:pStyle w:val="MdTableCell"/>
            </w:pPr>
            <w:r>
              <w:t xml:space="preserve">Mampu menangani minimal 5.000 </w:t>
            </w:r>
            <w:r>
              <w:rPr>
                <w:rStyle w:val="MdEm"/>
                <w:i/>
                <w:iCs/>
              </w:rPr>
              <w:t xml:space="preserve">concurrent users</w:t>
            </w:r>
            <w:r>
              <w:t xml:space="preserve"> per node tanpa degradasi</w:t>
            </w:r>
          </w:p>
        </w:tc>
        <w:tc>
          <w:tcPr>
            <w:vAlign w:val="center"/>
          </w:tcPr>
          <w:p>
            <w:pPr>
              <w:pStyle w:val="MdTableCell"/>
            </w:pPr>
            <w:r>
              <w:t xml:space="preserve">P1</w:t>
            </w:r>
          </w:p>
        </w:tc>
      </w:tr>
      <w:tr>
        <w:trPr>
          <w:cantSplit/>
        </w:trPr>
        <w:tc>
          <w:tcPr>
            <w:vAlign w:val="center"/>
          </w:tcPr>
          <w:p>
            <w:pPr>
              <w:pStyle w:val="MdTableCell"/>
            </w:pPr>
            <w:r>
              <w:rPr>
                <w:rStyle w:val="MdStrong"/>
                <w:b/>
                <w:bCs/>
              </w:rPr>
              <w:t xml:space="preserve">Compatibility</w:t>
            </w:r>
          </w:p>
        </w:tc>
        <w:tc>
          <w:tcPr>
            <w:vAlign w:val="center"/>
          </w:tcPr>
          <w:p>
            <w:pPr>
              <w:pStyle w:val="MdTableCell"/>
            </w:pPr>
            <w:r>
              <w:t xml:space="preserve">Desktop Browser</w:t>
            </w:r>
          </w:p>
        </w:tc>
        <w:tc>
          <w:tcPr>
            <w:vAlign w:val="center"/>
          </w:tcPr>
          <w:p>
            <w:pPr>
              <w:pStyle w:val="MdTableCell"/>
            </w:pPr>
            <w:r>
              <w:t xml:space="preserve">Mendukung versi stabil Chrome, Safari, Firefox, Edge (2 tahun terakhir)</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Compatibility</w:t>
            </w:r>
          </w:p>
        </w:tc>
        <w:tc>
          <w:tcPr>
            <w:vAlign w:val="center"/>
          </w:tcPr>
          <w:p>
            <w:pPr>
              <w:pStyle w:val="MdTableCell"/>
            </w:pPr>
            <w:r>
              <w:t xml:space="preserve">Mobile Web (PWA ready)</w:t>
            </w:r>
          </w:p>
        </w:tc>
        <w:tc>
          <w:tcPr>
            <w:vAlign w:val="center"/>
          </w:tcPr>
          <w:p>
            <w:pPr>
              <w:pStyle w:val="MdTableCell"/>
            </w:pPr>
            <w:r>
              <w:t xml:space="preserve">Responsif diukur hingga minimal lebar layar 360px (Mobile-first Dashboard)</w:t>
            </w:r>
          </w:p>
        </w:tc>
        <w:tc>
          <w:tcPr>
            <w:vAlign w:val="center"/>
          </w:tcPr>
          <w:p>
            <w:pPr>
              <w:pStyle w:val="MdTableCell"/>
            </w:pPr>
            <w:r>
              <w:t xml:space="preserve">P0</w:t>
            </w:r>
          </w:p>
        </w:tc>
      </w:tr>
      <w:tr>
        <w:trPr>
          <w:cantSplit/>
        </w:trPr>
        <w:tc>
          <w:tcPr>
            <w:vAlign w:val="center"/>
          </w:tcPr>
          <w:p>
            <w:pPr>
              <w:pStyle w:val="MdTableCell"/>
            </w:pPr>
            <w:r>
              <w:rPr>
                <w:rStyle w:val="MdStrong"/>
                <w:b/>
                <w:bCs/>
              </w:rPr>
              <w:t xml:space="preserve">Reliability</w:t>
            </w:r>
          </w:p>
        </w:tc>
        <w:tc>
          <w:tcPr>
            <w:vAlign w:val="center"/>
          </w:tcPr>
          <w:p>
            <w:pPr>
              <w:pStyle w:val="MdTableCell"/>
            </w:pPr>
            <w:r>
              <w:t xml:space="preserve">Database Backup</w:t>
            </w:r>
          </w:p>
        </w:tc>
        <w:tc>
          <w:tcPr>
            <w:vAlign w:val="center"/>
          </w:tcPr>
          <w:p>
            <w:pPr>
              <w:pStyle w:val="MdTableCell"/>
            </w:pPr>
            <w:r>
              <w:t xml:space="preserve">Point-in-Time Recovery (PITR) harian aktif untuk mencegah data loss</w:t>
            </w:r>
          </w:p>
        </w:tc>
        <w:tc>
          <w:tcPr>
            <w:vAlign w:val="center"/>
          </w:tcPr>
          <w:p>
            <w:pPr>
              <w:pStyle w:val="MdTableCell"/>
            </w:pPr>
            <w:r>
              <w:t xml:space="preserve">P1</w:t>
            </w:r>
          </w:p>
        </w:tc>
      </w:tr>
      <w:tr>
        <w:trPr>
          <w:cantSplit/>
        </w:trPr>
        <w:tc>
          <w:tcPr>
            <w:vAlign w:val="center"/>
          </w:tcPr>
          <w:p>
            <w:pPr>
              <w:pStyle w:val="MdTableCell"/>
            </w:pPr>
            <w:r>
              <w:rPr>
                <w:rStyle w:val="MdStrong"/>
                <w:b/>
                <w:bCs/>
              </w:rPr>
              <w:t xml:space="preserve">Offline</w:t>
            </w:r>
          </w:p>
        </w:tc>
        <w:tc>
          <w:tcPr>
            <w:vAlign w:val="center"/>
          </w:tcPr>
          <w:p>
            <w:pPr>
              <w:pStyle w:val="MdTableCell"/>
            </w:pPr>
            <w:r>
              <w:t xml:space="preserve">Offline Capability</w:t>
            </w:r>
          </w:p>
        </w:tc>
        <w:tc>
          <w:tcPr>
            <w:vAlign w:val="center"/>
          </w:tcPr>
          <w:p>
            <w:pPr>
              <w:pStyle w:val="MdTableCell"/>
            </w:pPr>
            <w:r>
              <w:t xml:space="preserve">Tidak (Aplikasi finansial dan approval wajib sinkron real-time, offline diblokir)</w:t>
            </w:r>
          </w:p>
        </w:tc>
        <w:tc>
          <w:tcPr>
            <w:vAlign w:val="center"/>
          </w:tcPr>
          <w:p>
            <w:pPr>
              <w:pStyle w:val="MdTableCell"/>
            </w:pPr>
            <w:r>
              <w:t xml:space="preserve">P2</w:t>
            </w:r>
          </w:p>
        </w:tc>
      </w:tr>
    </w:tbl>
    <w:p>
      <w:pPr>
        <w:pStyle w:val="MdHr"/>
        <w:pBdr>
          <w:bottom w:val="single" w:color="auto" w:sz="6" w:space="1"/>
        </w:pBdr>
      </w:pPr>
    </w:p>
    <w:p>
      <w:pPr>
        <w:pStyle w:val="MdSpace"/>
      </w:pPr>
    </w:p>
    <w:p>
      <w:pPr>
        <w:pStyle w:val="Heading2"/>
        <w:pStyle w:val="MdHeading2"/>
      </w:pPr>
      <w:r>
        <w:t xml:space="preserve">5. User Stories</w:t>
      </w:r>
    </w:p>
    <w:p>
      <w:pPr>
        <w:pStyle w:val="MdParagraph"/>
      </w:pPr>
      <w:r>
        <w:rPr>
          <w:rStyle w:val="MdStrong"/>
          <w:b/>
          <w:bCs/>
        </w:rPr>
        <w:t xml:space="preserve">Epic 1: SaaS Onboarding &amp; Subscription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User Story</w:t>
            </w:r>
          </w:p>
        </w:tc>
        <w:tc>
          <w:tcPr>
            <w:shd w:fill="F2F2F2"/>
            <w:vAlign w:val="center"/>
          </w:tcPr>
          <w:p>
            <w:pPr>
              <w:pStyle w:val="MdTableHeader"/>
            </w:pPr>
            <w:r>
              <w:t xml:space="preserve">Priority</w:t>
            </w:r>
          </w:p>
        </w:tc>
        <w:tc>
          <w:tcPr>
            <w:shd w:fill="F2F2F2"/>
            <w:vAlign w:val="center"/>
          </w:tcPr>
          <w:p>
            <w:pPr>
              <w:pStyle w:val="MdTableHeader"/>
            </w:pPr>
            <w:r>
              <w:t xml:space="preserve">Story Points</w:t>
            </w:r>
          </w:p>
        </w:tc>
      </w:tr>
      <w:tr>
        <w:trPr>
          <w:cantSplit/>
        </w:trPr>
        <w:tc>
          <w:tcPr>
            <w:vAlign w:val="center"/>
          </w:tcPr>
          <w:p>
            <w:pPr>
              <w:pStyle w:val="MdTableCell"/>
            </w:pPr>
            <w:r>
              <w:t xml:space="preserve">US-01</w:t>
            </w:r>
          </w:p>
        </w:tc>
        <w:tc>
          <w:tcPr>
            <w:vAlign w:val="center"/>
          </w:tcPr>
          <w:p>
            <w:pPr>
              <w:pStyle w:val="MdTableCell"/>
            </w:pPr>
            <w:r>
              <w:t xml:space="preserve">As a UMKM owner, I want to register my company so that I can create a workspace for my team.</w:t>
            </w:r>
          </w:p>
        </w:tc>
        <w:tc>
          <w:tcPr>
            <w:vAlign w:val="center"/>
          </w:tcPr>
          <w:p>
            <w:pPr>
              <w:pStyle w:val="MdTableCell"/>
            </w:pPr>
            <w:r>
              <w:t xml:space="preserve">P0</w:t>
            </w:r>
          </w:p>
        </w:tc>
        <w:tc>
          <w:tcPr>
            <w:vAlign w:val="center"/>
          </w:tcPr>
          <w:p>
            <w:pPr>
              <w:pStyle w:val="MdTableCell"/>
            </w:pPr>
            <w:r>
              <w:t xml:space="preserve">3</w:t>
            </w:r>
          </w:p>
        </w:tc>
      </w:tr>
      <w:tr>
        <w:trPr>
          <w:cantSplit/>
        </w:trPr>
        <w:tc>
          <w:tcPr>
            <w:vAlign w:val="center"/>
          </w:tcPr>
          <w:p>
            <w:pPr>
              <w:pStyle w:val="MdTableCell"/>
            </w:pPr>
            <w:r>
              <w:t xml:space="preserve">US-02</w:t>
            </w:r>
          </w:p>
        </w:tc>
        <w:tc>
          <w:tcPr>
            <w:vAlign w:val="center"/>
          </w:tcPr>
          <w:p>
            <w:pPr>
              <w:pStyle w:val="MdTableCell"/>
            </w:pPr>
            <w:r>
              <w:t xml:space="preserve">As a Free user, I want to see upgrade options when I click Payroll so that I know how to access premium features.</w:t>
            </w:r>
          </w:p>
        </w:tc>
        <w:tc>
          <w:tcPr>
            <w:vAlign w:val="center"/>
          </w:tcPr>
          <w:p>
            <w:pPr>
              <w:pStyle w:val="MdTableCell"/>
            </w:pPr>
            <w:r>
              <w:t xml:space="preserve">P0</w:t>
            </w:r>
          </w:p>
        </w:tc>
        <w:tc>
          <w:tcPr>
            <w:vAlign w:val="center"/>
          </w:tcPr>
          <w:p>
            <w:pPr>
              <w:pStyle w:val="MdTableCell"/>
            </w:pPr>
            <w:r>
              <w:t xml:space="preserve">3</w:t>
            </w:r>
          </w:p>
        </w:tc>
      </w:tr>
      <w:tr>
        <w:trPr>
          <w:cantSplit/>
        </w:trPr>
        <w:tc>
          <w:tcPr>
            <w:vAlign w:val="center"/>
          </w:tcPr>
          <w:p>
            <w:pPr>
              <w:pStyle w:val="MdTableCell"/>
            </w:pPr>
            <w:r>
              <w:t xml:space="preserve">US-03</w:t>
            </w:r>
          </w:p>
        </w:tc>
        <w:tc>
          <w:tcPr>
            <w:vAlign w:val="center"/>
          </w:tcPr>
          <w:p>
            <w:pPr>
              <w:pStyle w:val="MdTableCell"/>
            </w:pPr>
            <w:r>
              <w:t xml:space="preserve">As a Pro user, I want my subscription to automatically renew so that I don't lose access.</w:t>
            </w:r>
          </w:p>
        </w:tc>
        <w:tc>
          <w:tcPr>
            <w:vAlign w:val="center"/>
          </w:tcPr>
          <w:p>
            <w:pPr>
              <w:pStyle w:val="MdTableCell"/>
            </w:pPr>
            <w:r>
              <w:t xml:space="preserve">P1</w:t>
            </w:r>
          </w:p>
        </w:tc>
        <w:tc>
          <w:tcPr>
            <w:vAlign w:val="center"/>
          </w:tcPr>
          <w:p>
            <w:pPr>
              <w:pStyle w:val="MdTableCell"/>
            </w:pPr>
            <w:r>
              <w:t xml:space="preserve">5</w:t>
            </w:r>
          </w:p>
        </w:tc>
      </w:tr>
    </w:tbl>
    <w:p>
      <w:pPr>
        <w:pStyle w:val="MdHr"/>
        <w:pBdr>
          <w:bottom w:val="single" w:color="auto" w:sz="6" w:space="1"/>
        </w:pBdr>
      </w:pPr>
    </w:p>
    <w:p>
      <w:pPr>
        <w:pStyle w:val="MdSpace"/>
      </w:pPr>
    </w:p>
    <w:p>
      <w:pPr>
        <w:pStyle w:val="Heading2"/>
        <w:pStyle w:val="MdHeading2"/>
      </w:pPr>
      <w:r>
        <w:t xml:space="preserve">6. Technical Architecture</w:t>
      </w:r>
    </w:p>
    <w:p>
      <w:pPr>
        <w:pStyle w:val="Heading3"/>
        <w:pStyle w:val="MdHeading3"/>
      </w:pPr>
      <w:r>
        <w:t xml:space="preserve">6.1 Tech Stack</w:t>
      </w:r>
    </w:p>
    <w:p>
      <w:pPr>
        <w:pStyle w:val="ListParagraph"/>
        <w:pStyle w:val="MdListItem"/>
        <w:numPr>
          <w:ilvl w:val="0"/>
          <w:numId w:val="1"/>
        </w:numPr>
      </w:pPr>
      <w:r>
        <w:rPr>
          <w:rStyle w:val="MdStrong"/>
          <w:b/>
          <w:bCs/>
        </w:rPr>
        <w:t xml:space="preserve">Frontend:</w:t>
      </w:r>
      <w:r>
        <w:t xml:space="preserve"> React + TypeScript + Vite, Tailwind CSS.</w:t>
      </w:r>
    </w:p>
    <w:p>
      <w:pPr>
        <w:pStyle w:val="ListParagraph"/>
        <w:pStyle w:val="MdListItem"/>
        <w:numPr>
          <w:ilvl w:val="0"/>
          <w:numId w:val="1"/>
        </w:numPr>
      </w:pPr>
      <w:r>
        <w:rPr>
          <w:rStyle w:val="MdStrong"/>
          <w:b/>
          <w:bCs/>
        </w:rPr>
        <w:t xml:space="preserve">Backend &amp; Database:</w:t>
      </w:r>
      <w:r>
        <w:t xml:space="preserve"> Supabase (Auth, Postgres, Realtime, Edge Functions untuk Webhook Payment).</w:t>
      </w:r>
    </w:p>
    <w:p>
      <w:pPr>
        <w:pStyle w:val="ListParagraph"/>
        <w:pStyle w:val="MdListItem"/>
        <w:numPr>
          <w:ilvl w:val="0"/>
          <w:numId w:val="1"/>
        </w:numPr>
      </w:pPr>
      <w:r>
        <w:rPr>
          <w:rStyle w:val="MdStrong"/>
          <w:b/>
          <w:bCs/>
        </w:rPr>
        <w:t xml:space="preserve">Payment Gateway:</w:t>
      </w:r>
      <w:r>
        <w:t xml:space="preserve"> Midtrans (untuk langganan bulanan).</w:t>
      </w:r>
    </w:p>
    <w:p>
      <w:pPr>
        <w:pStyle w:val="MdSpace"/>
      </w:pPr>
    </w:p>
    <w:p>
      <w:pPr>
        <w:pStyle w:val="Heading3"/>
        <w:pStyle w:val="MdHeading3"/>
      </w:pPr>
      <w:r>
        <w:t xml:space="preserve">6.3 Database Schema (PostgreSQL via Supabase)</w:t>
      </w:r>
    </w:p>
    <w:p>
      <w:pPr>
        <w:pStyle w:val="MdParagraph"/>
      </w:pPr>
      <w:r>
        <w:rPr>
          <w:rStyle w:val="MdStrong"/>
          <w:b/>
          <w:bCs/>
        </w:rPr>
        <w:t xml:space="preserve">Tabel Utama (Multi-tenant with Row Level Security):</w:t>
      </w:r>
    </w:p>
    <w:p>
      <w:pPr>
        <w:pStyle w:val="MdSpace"/>
      </w:pPr>
    </w:p>
    <w:p>
      <w:pPr>
        <w:pStyle w:val="MdListItem"/>
        <w:numPr>
          <w:ilvl w:val="0"/>
          <w:numId w:val="2"/>
        </w:numPr>
      </w:pPr>
      <w:r>
        <w:rPr>
          <w:rStyle w:val="MdCodespan"/>
          <w:b/>
          <w:bCs/>
          <w:u w:val="single"/>
        </w:rPr>
        <w:t xml:space="preserve">companies</w:t>
      </w:r>
      <w:r>
        <w:rPr>
          <w:rStyle w:val="MdStrong"/>
          <w:b/>
          <w:bCs/>
        </w:rPr>
        <w:t xml:space="preserve"> (Tenants)</w:t>
      </w:r>
    </w:p>
    <w:p>
      <w:pPr>
        <w:pStyle w:val="ListParagraph"/>
        <w:pStyle w:val="MdListItem"/>
        <w:numPr>
          <w:ilvl w:val="1"/>
          <w:numId w:val="1"/>
        </w:numPr>
      </w:pPr>
      <w:r>
        <w:t xml:space="preserve">id (VARCHAR, PK) -&gt; Misal 'COMP-KOPIBUDI'</w:t>
      </w:r>
    </w:p>
    <w:p>
      <w:pPr>
        <w:pStyle w:val="ListParagraph"/>
        <w:pStyle w:val="MdListItem"/>
        <w:numPr>
          <w:ilvl w:val="1"/>
          <w:numId w:val="1"/>
        </w:numPr>
      </w:pPr>
      <w:r>
        <w:t xml:space="preserve">name (VARCHAR)</w:t>
      </w:r>
    </w:p>
    <w:p>
      <w:pPr>
        <w:pStyle w:val="ListParagraph"/>
        <w:pStyle w:val="MdListItem"/>
        <w:numPr>
          <w:ilvl w:val="1"/>
          <w:numId w:val="1"/>
        </w:numPr>
      </w:pPr>
      <w:r>
        <w:t xml:space="preserve">subscription_tier (VARCHAR) -&gt; 'Free', 'Starter', 'Pro'</w:t>
      </w:r>
    </w:p>
    <w:p>
      <w:pPr>
        <w:pStyle w:val="ListParagraph"/>
        <w:pStyle w:val="MdListItem"/>
        <w:numPr>
          <w:ilvl w:val="1"/>
          <w:numId w:val="1"/>
        </w:numPr>
      </w:pPr>
      <w:r>
        <w:t xml:space="preserve">subscription_status (VARCHAR) -&gt; 'active', 'past_due'</w:t>
      </w:r>
    </w:p>
    <w:p>
      <w:pPr>
        <w:pStyle w:val="MdListItem"/>
        <w:numPr>
          <w:ilvl w:val="0"/>
          <w:numId w:val="2"/>
        </w:numPr>
      </w:pPr>
      <w:r>
        <w:rPr>
          <w:rStyle w:val="MdCodespan"/>
          <w:b/>
          <w:bCs/>
          <w:u w:val="single"/>
        </w:rPr>
        <w:t xml:space="preserve">profiles</w:t>
      </w:r>
    </w:p>
    <w:p>
      <w:pPr>
        <w:pStyle w:val="ListParagraph"/>
        <w:pStyle w:val="MdListItem"/>
        <w:numPr>
          <w:ilvl w:val="1"/>
          <w:numId w:val="1"/>
        </w:numPr>
      </w:pPr>
      <w:r>
        <w:t xml:space="preserve">id (UUID, PK) -&gt; references auth.users</w:t>
      </w:r>
    </w:p>
    <w:p>
      <w:pPr>
        <w:pStyle w:val="ListParagraph"/>
        <w:pStyle w:val="MdListItem"/>
        <w:numPr>
          <w:ilvl w:val="1"/>
          <w:numId w:val="1"/>
        </w:numPr>
      </w:pPr>
      <w:r>
        <w:t xml:space="preserve">role (VARCHAR) -&gt; 'staff', 'admin', 'super_admin'</w:t>
      </w:r>
    </w:p>
    <w:p>
      <w:pPr>
        <w:pStyle w:val="ListParagraph"/>
        <w:pStyle w:val="MdListItem"/>
        <w:numPr>
          <w:ilvl w:val="1"/>
          <w:numId w:val="1"/>
        </w:numPr>
      </w:pPr>
      <w:r>
        <w:t xml:space="preserve">company_id (VARCHAR) -&gt; references companies(id)</w:t>
      </w:r>
    </w:p>
    <w:p>
      <w:pPr>
        <w:pStyle w:val="MdListItem"/>
        <w:numPr>
          <w:ilvl w:val="0"/>
          <w:numId w:val="2"/>
        </w:numPr>
      </w:pPr>
      <w:r>
        <w:rPr>
          <w:rStyle w:val="MdCodespan"/>
          <w:b/>
          <w:bCs/>
          <w:u w:val="single"/>
        </w:rPr>
        <w:t xml:space="preserve">transactions</w:t>
      </w:r>
    </w:p>
    <w:p>
      <w:pPr>
        <w:pStyle w:val="ListParagraph"/>
        <w:pStyle w:val="MdListItem"/>
        <w:numPr>
          <w:ilvl w:val="1"/>
          <w:numId w:val="1"/>
        </w:numPr>
      </w:pPr>
      <w:r>
        <w:t xml:space="preserve">id (UUID, PK)</w:t>
      </w:r>
    </w:p>
    <w:p>
      <w:pPr>
        <w:pStyle w:val="ListParagraph"/>
        <w:pStyle w:val="MdListItem"/>
        <w:numPr>
          <w:ilvl w:val="1"/>
          <w:numId w:val="1"/>
        </w:numPr>
      </w:pPr>
      <w:r>
        <w:t xml:space="preserve">company_id (VARCHAR) -&gt; references companies(id)</w:t>
      </w:r>
    </w:p>
    <w:p>
      <w:pPr>
        <w:pStyle w:val="ListParagraph"/>
        <w:pStyle w:val="MdListItem"/>
        <w:numPr>
          <w:ilvl w:val="1"/>
          <w:numId w:val="1"/>
        </w:numPr>
      </w:pPr>
      <w:r>
        <w:t xml:space="preserve">type (VARCHAR)</w:t>
      </w:r>
    </w:p>
    <w:p>
      <w:pPr>
        <w:pStyle w:val="ListParagraph"/>
        <w:pStyle w:val="MdListItem"/>
        <w:numPr>
          <w:ilvl w:val="1"/>
          <w:numId w:val="1"/>
        </w:numPr>
      </w:pPr>
      <w:r>
        <w:t xml:space="preserve">status (VARCHAR)</w:t>
      </w:r>
    </w:p>
    <w:p>
      <w:pPr>
        <w:pStyle w:val="ListParagraph"/>
        <w:pStyle w:val="MdListItem"/>
        <w:numPr>
          <w:ilvl w:val="1"/>
          <w:numId w:val="1"/>
        </w:numPr>
      </w:pPr>
      <w:r>
        <w:t xml:space="preserve">amount (DECIMAL)</w:t>
      </w:r>
    </w:p>
    <w:p>
      <w:pPr>
        <w:pStyle w:val="ListParagraph"/>
        <w:pStyle w:val="MdListItem"/>
        <w:numPr>
          <w:ilvl w:val="1"/>
          <w:numId w:val="1"/>
        </w:numPr>
      </w:pPr>
      <w:r>
        <w:t xml:space="preserve">merchant, category, notes, receipt_url (VARCHAR)</w:t>
      </w:r>
    </w:p>
    <w:p>
      <w:pPr>
        <w:pStyle w:val="MdSpace"/>
      </w:pPr>
    </w:p>
    <w:p>
      <w:pPr>
        <w:pStyle w:val="MdParagraph"/>
      </w:pPr>
      <w:r>
        <w:rPr>
          <w:rStyle w:val="MdEm"/>
          <w:i/>
          <w:iCs/>
        </w:rPr>
        <w:t xml:space="preserve">(Catatan: RLS Supabase WAJIB diatur menggunakan </w:t>
      </w:r>
      <w:r>
        <w:rPr>
          <w:rStyle w:val="MdCodespan"/>
          <w:i/>
          <w:iCs/>
          <w:u w:val="single"/>
        </w:rPr>
        <w:t xml:space="preserve">auth.jwt() -&gt; 'user_metadata' -&gt;&gt; 'company_id'</w:t>
      </w:r>
      <w:r>
        <w:rPr>
          <w:rStyle w:val="MdEm"/>
          <w:i/>
          <w:iCs/>
        </w:rPr>
        <w:t xml:space="preserve"> agar data antar UMKM tidak bocor.)</w:t>
      </w:r>
    </w:p>
    <w:p>
      <w:pPr>
        <w:pStyle w:val="MdSpace"/>
      </w:pPr>
    </w:p>
    <w:p>
      <w:pPr>
        <w:pStyle w:val="MdHr"/>
        <w:pBdr>
          <w:bottom w:val="single" w:color="auto" w:sz="6" w:space="1"/>
        </w:pBdr>
      </w:pPr>
    </w:p>
    <w:p>
      <w:pPr>
        <w:pStyle w:val="MdSpace"/>
      </w:pPr>
    </w:p>
    <w:p>
      <w:pPr>
        <w:pStyle w:val="Heading2"/>
        <w:pStyle w:val="MdHeading2"/>
      </w:pPr>
      <w:r>
        <w:t xml:space="preserve">7. Coding Standards</w:t>
      </w:r>
    </w:p>
    <w:p>
      <w:pPr>
        <w:pStyle w:val="ListParagraph"/>
        <w:pStyle w:val="MdListItem"/>
        <w:numPr>
          <w:ilvl w:val="0"/>
          <w:numId w:val="1"/>
        </w:numPr>
      </w:pPr>
      <w:r>
        <w:rPr>
          <w:rStyle w:val="MdStrong"/>
          <w:b/>
          <w:bCs/>
        </w:rPr>
        <w:t xml:space="preserve">Multi-tenancy Rule:</w:t>
      </w:r>
      <w:r>
        <w:t xml:space="preserve"> Setiap query ke tabel transaksi, karyawan, dll harus menyertakan validasi RLS </w:t>
      </w:r>
      <w:r>
        <w:rPr>
          <w:rStyle w:val="MdCodespan"/>
          <w:u w:val="single"/>
        </w:rPr>
        <w:t xml:space="preserve">company_id</w:t>
      </w:r>
      <w:r>
        <w:t xml:space="preserve">.</w:t>
      </w:r>
    </w:p>
    <w:p>
      <w:pPr>
        <w:pStyle w:val="MdSpace"/>
      </w:pPr>
    </w:p>
    <w:p>
      <w:pPr>
        <w:pStyle w:val="Heading2"/>
        <w:pStyle w:val="MdHeading2"/>
      </w:pPr>
      <w:r>
        <w:t xml:space="preserve">10. Data Privacy &amp; Compliance</w:t>
      </w:r>
    </w:p>
    <w:p>
      <w:pPr>
        <w:pStyle w:val="ListParagraph"/>
        <w:pStyle w:val="MdListItem"/>
        <w:numPr>
          <w:ilvl w:val="0"/>
          <w:numId w:val="1"/>
        </w:numPr>
      </w:pPr>
      <w:r>
        <w:rPr>
          <w:rStyle w:val="MdStrong"/>
          <w:b/>
          <w:bCs/>
        </w:rPr>
        <w:t xml:space="preserve">Sensitif Data:</w:t>
      </w:r>
      <w:r>
        <w:t xml:space="preserve"> Mengelola data transaksi ribuan UMKM mensyaratkan tingkat enkripsi yang ketat.</w:t>
      </w:r>
    </w:p>
    <w:p>
      <w:pPr>
        <w:pStyle w:val="ListParagraph"/>
        <w:pStyle w:val="MdListItem"/>
        <w:numPr>
          <w:ilvl w:val="0"/>
          <w:numId w:val="1"/>
        </w:numPr>
      </w:pPr>
      <w:r>
        <w:rPr>
          <w:rStyle w:val="MdStrong"/>
          <w:b/>
          <w:bCs/>
        </w:rPr>
        <w:t xml:space="preserve">Isolation:</w:t>
      </w:r>
      <w:r>
        <w:t xml:space="preserve"> Kebocoran data transaksi dari satu UMKM ke UMKM lain (tenant bleed) adalah fatal. Pastikan RLS Supabase diuji secara komprehensif.</w:t>
      </w:r>
    </w:p>
    <w:p>
      <w:pPr>
        <w:pStyle w:val="MdSpace"/>
      </w:pPr>
    </w:p>
    <w:p>
      <w:pPr>
        <w:pStyle w:val="Heading2"/>
        <w:pStyle w:val="MdHeading2"/>
      </w:pPr>
      <w:r>
        <w:t xml:space="preserve">14. Risks &amp; Mitigations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Risk</w:t>
            </w:r>
          </w:p>
        </w:tc>
        <w:tc>
          <w:tcPr>
            <w:shd w:fill="F2F2F2"/>
            <w:vAlign w:val="center"/>
          </w:tcPr>
          <w:p>
            <w:pPr>
              <w:pStyle w:val="MdTableHeader"/>
            </w:pPr>
            <w:r>
              <w:t xml:space="preserve">Likelihood</w:t>
            </w:r>
          </w:p>
        </w:tc>
        <w:tc>
          <w:tcPr>
            <w:shd w:fill="F2F2F2"/>
            <w:vAlign w:val="center"/>
          </w:tcPr>
          <w:p>
            <w:pPr>
              <w:pStyle w:val="MdTableHeader"/>
            </w:pPr>
            <w:r>
              <w:t xml:space="preserve">Impact</w:t>
            </w:r>
          </w:p>
        </w:tc>
        <w:tc>
          <w:tcPr>
            <w:shd w:fill="F2F2F2"/>
            <w:vAlign w:val="center"/>
          </w:tcPr>
          <w:p>
            <w:pPr>
              <w:pStyle w:val="MdTableHeader"/>
            </w:pPr>
            <w:r>
              <w:t xml:space="preserve">Mitigation</w:t>
            </w:r>
          </w:p>
        </w:tc>
      </w:tr>
      <w:tr>
        <w:trPr>
          <w:cantSplit/>
        </w:trPr>
        <w:tc>
          <w:tcPr>
            <w:vAlign w:val="center"/>
          </w:tcPr>
          <w:p>
            <w:pPr>
              <w:pStyle w:val="MdTableCell"/>
            </w:pPr>
            <w:r>
              <w:t xml:space="preserve">Kebocoran Data (Cross-tenant access)</w:t>
            </w:r>
          </w:p>
        </w:tc>
        <w:tc>
          <w:tcPr>
            <w:vAlign w:val="center"/>
          </w:tcPr>
          <w:p>
            <w:pPr>
              <w:pStyle w:val="MdTableCell"/>
            </w:pPr>
            <w:r>
              <w:t xml:space="preserve">Low</w:t>
            </w:r>
          </w:p>
        </w:tc>
        <w:tc>
          <w:tcPr>
            <w:vAlign w:val="center"/>
          </w:tcPr>
          <w:p>
            <w:pPr>
              <w:pStyle w:val="MdTableCell"/>
            </w:pPr>
            <w:r>
              <w:t xml:space="preserve">Critical</w:t>
            </w:r>
          </w:p>
        </w:tc>
        <w:tc>
          <w:tcPr>
            <w:vAlign w:val="center"/>
          </w:tcPr>
          <w:p>
            <w:pPr>
              <w:pStyle w:val="MdTableCell"/>
            </w:pPr>
            <w:r>
              <w:t xml:space="preserve">Terapkan Supabase RLS yang ketat, lakukan security audit sebelum rilis.</w:t>
            </w:r>
          </w:p>
        </w:tc>
      </w:tr>
      <w:tr>
        <w:trPr>
          <w:cantSplit/>
        </w:trPr>
        <w:tc>
          <w:tcPr>
            <w:vAlign w:val="center"/>
          </w:tcPr>
          <w:p>
            <w:pPr>
              <w:pStyle w:val="MdTableCell"/>
            </w:pPr>
            <w:r>
              <w:t xml:space="preserve">Pengguna gagal melakukan pembayaran subscription</w:t>
            </w:r>
          </w:p>
        </w:tc>
        <w:tc>
          <w:tcPr>
            <w:vAlign w:val="center"/>
          </w:tcPr>
          <w:p>
            <w:pPr>
              <w:pStyle w:val="MdTableCell"/>
            </w:pPr>
            <w:r>
              <w:t xml:space="preserve">Medium</w:t>
            </w:r>
          </w:p>
        </w:tc>
        <w:tc>
          <w:tcPr>
            <w:vAlign w:val="center"/>
          </w:tcPr>
          <w:p>
            <w:pPr>
              <w:pStyle w:val="MdTableCell"/>
            </w:pPr>
            <w:r>
              <w:t xml:space="preserve">High</w:t>
            </w:r>
          </w:p>
        </w:tc>
        <w:tc>
          <w:tcPr>
            <w:vAlign w:val="center"/>
          </w:tcPr>
          <w:p>
            <w:pPr>
              <w:pStyle w:val="MdTableCell"/>
            </w:pPr>
            <w:r>
              <w:t xml:space="preserve">Gunakan payment gateway yang stabil (Midtrans) &amp; sediakan manual bank transfer fallback.</w:t>
            </w:r>
          </w:p>
        </w:tc>
      </w:tr>
    </w:tbl>
    <w:p>
      <w:pPr>
        <w:pStyle w:val="MdHr"/>
        <w:pBdr>
          <w:bottom w:val="single" w:color="auto" w:sz="6" w:space="1"/>
        </w:pBdr>
      </w:pPr>
    </w:p>
    <w:p>
      <w:pPr>
        <w:pStyle w:val="MdSpace"/>
      </w:pPr>
    </w:p>
    <w:p>
      <w:pPr>
        <w:pStyle w:val="Heading2"/>
        <w:pStyle w:val="MdHeading2"/>
      </w:pPr>
      <w:r>
        <w:t xml:space="preserve">17. Changelog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Versi</w:t>
            </w:r>
          </w:p>
        </w:tc>
        <w:tc>
          <w:tcPr>
            <w:shd w:fill="F2F2F2"/>
            <w:vAlign w:val="center"/>
          </w:tcPr>
          <w:p>
            <w:pPr>
              <w:pStyle w:val="MdTableHeader"/>
            </w:pPr>
            <w:r>
              <w:t xml:space="preserve">Tanggal</w:t>
            </w:r>
          </w:p>
        </w:tc>
        <w:tc>
          <w:tcPr>
            <w:shd w:fill="F2F2F2"/>
            <w:vAlign w:val="center"/>
          </w:tcPr>
          <w:p>
            <w:pPr>
              <w:pStyle w:val="MdTableHeader"/>
            </w:pPr>
            <w:r>
              <w:t xml:space="preserve">Perubahan</w:t>
            </w:r>
          </w:p>
        </w:tc>
        <w:tc>
          <w:tcPr>
            <w:shd w:fill="F2F2F2"/>
            <w:vAlign w:val="center"/>
          </w:tcPr>
          <w:p>
            <w:pPr>
              <w:pStyle w:val="MdTableHeader"/>
            </w:pPr>
            <w:r>
              <w:t xml:space="preserve">Author</w:t>
            </w:r>
          </w:p>
        </w:tc>
      </w:tr>
      <w:tr>
        <w:trPr>
          <w:cantSplit/>
        </w:trPr>
        <w:tc>
          <w:tcPr>
            <w:vAlign w:val="center"/>
          </w:tcPr>
          <w:p>
            <w:pPr>
              <w:pStyle w:val="MdTableCell"/>
            </w:pPr>
            <w:r>
              <w:t xml:space="preserve">v1.0</w:t>
            </w:r>
          </w:p>
        </w:tc>
        <w:tc>
          <w:tcPr>
            <w:vAlign w:val="center"/>
          </w:tcPr>
          <w:p>
            <w:pPr>
              <w:pStyle w:val="MdTableCell"/>
            </w:pPr>
            <w:r>
              <w:t xml:space="preserve">2026-07-16</w:t>
            </w:r>
          </w:p>
        </w:tc>
        <w:tc>
          <w:tcPr>
            <w:vAlign w:val="center"/>
          </w:tcPr>
          <w:p>
            <w:pPr>
              <w:pStyle w:val="MdTableCell"/>
            </w:pPr>
            <w:r>
              <w:t xml:space="preserve">Initial Draft Internal PRD</w:t>
            </w:r>
          </w:p>
        </w:tc>
        <w:tc>
          <w:tcPr>
            <w:vAlign w:val="center"/>
          </w:tcPr>
          <w:p>
            <w:pPr>
              <w:pStyle w:val="MdTableCell"/>
            </w:pPr>
            <w:r>
              <w:t xml:space="preserve">Antigravity</w:t>
            </w:r>
          </w:p>
        </w:tc>
      </w:tr>
      <w:tr>
        <w:trPr>
          <w:cantSplit/>
        </w:trPr>
        <w:tc>
          <w:tcPr>
            <w:vAlign w:val="center"/>
          </w:tcPr>
          <w:p>
            <w:pPr>
              <w:pStyle w:val="MdTableCell"/>
            </w:pPr>
            <w:r>
              <w:t xml:space="preserve">v1.1</w:t>
            </w:r>
          </w:p>
        </w:tc>
        <w:tc>
          <w:tcPr>
            <w:vAlign w:val="center"/>
          </w:tcPr>
          <w:p>
            <w:pPr>
              <w:pStyle w:val="MdTableCell"/>
            </w:pPr>
            <w:r>
              <w:t xml:space="preserve">2026-07-16</w:t>
            </w:r>
          </w:p>
        </w:tc>
        <w:tc>
          <w:tcPr>
            <w:vAlign w:val="center"/>
          </w:tcPr>
          <w:p>
            <w:pPr>
              <w:pStyle w:val="MdTableCell"/>
            </w:pPr>
            <w:r>
              <w:t xml:space="preserve">Pivot ke SaaS UMKM Business Model, tambah Pricing Tier &amp; Multi-tenancy</w:t>
            </w:r>
          </w:p>
        </w:tc>
        <w:tc>
          <w:tcPr>
            <w:vAlign w:val="center"/>
          </w:tcPr>
          <w:p>
            <w:pPr>
              <w:pStyle w:val="MdTableCell"/>
            </w:pPr>
            <w:r>
              <w:t xml:space="preserve">Antigravity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2026-07-16T04:28:22.288Z</dcterms:created>
  <dcterms:modified xsi:type="dcterms:W3CDTF">2026-07-16T04:28:22.288Z</dcterms:modified>
</cp:coreProperties>
</file>

<file path=docProps/custom.xml><?xml version="1.0" encoding="utf-8"?>
<Properties xmlns="http://schemas.openxmlformats.org/officeDocument/2006/custom-properties" xmlns:vt="http://schemas.openxmlformats.org/officeDocument/2006/docPropsVTypes"/>
</file>