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D439" w14:textId="77777777" w:rsidR="00233D8A" w:rsidRDefault="00000000">
      <w:pPr>
        <w:pStyle w:val="Ttulo"/>
        <w:rPr>
          <w:lang w:val="es-CO"/>
        </w:rPr>
      </w:pPr>
      <w:r w:rsidRPr="001266F0">
        <w:rPr>
          <w:lang w:val="es-CO"/>
        </w:rPr>
        <w:t>Paso 6 – Estrategia de Herramientas y Técnicas (Caso Fintech B2C)</w:t>
      </w:r>
    </w:p>
    <w:p w14:paraId="4DF89B6D" w14:textId="77777777" w:rsidR="00501D1C" w:rsidRPr="00501D1C" w:rsidRDefault="00501D1C" w:rsidP="00501D1C">
      <w:pPr>
        <w:rPr>
          <w:b/>
          <w:bCs/>
          <w:lang w:val="es-CO"/>
        </w:rPr>
      </w:pPr>
      <w:r w:rsidRPr="00501D1C">
        <w:rPr>
          <w:b/>
          <w:bCs/>
          <w:lang w:val="es-CO"/>
        </w:rPr>
        <w:t>Descripción</w:t>
      </w:r>
    </w:p>
    <w:p w14:paraId="556F9630" w14:textId="77777777" w:rsidR="00501D1C" w:rsidRPr="00501D1C" w:rsidRDefault="00501D1C" w:rsidP="00501D1C">
      <w:pPr>
        <w:rPr>
          <w:lang w:val="es-CO"/>
        </w:rPr>
      </w:pPr>
      <w:r w:rsidRPr="00501D1C">
        <w:rPr>
          <w:lang w:val="es-CO"/>
        </w:rPr>
        <w:t xml:space="preserve">En esta etapa se define la estrategia de herramientas y técnicas que apoyarán el desarrollo, documentación y gobierno de la arquitectura empresarial de </w:t>
      </w:r>
      <w:proofErr w:type="spellStart"/>
      <w:r w:rsidRPr="00501D1C">
        <w:rPr>
          <w:lang w:val="es-CO"/>
        </w:rPr>
        <w:t>ConectaSU</w:t>
      </w:r>
      <w:proofErr w:type="spellEnd"/>
      <w:r w:rsidRPr="00501D1C">
        <w:rPr>
          <w:lang w:val="es-CO"/>
        </w:rPr>
        <w:t xml:space="preserve"> S.A.S.</w:t>
      </w:r>
    </w:p>
    <w:p w14:paraId="34E1975D" w14:textId="77777777" w:rsidR="00501D1C" w:rsidRPr="00501D1C" w:rsidRDefault="00501D1C" w:rsidP="00501D1C">
      <w:pPr>
        <w:rPr>
          <w:b/>
          <w:bCs/>
          <w:lang w:val="es-CO"/>
        </w:rPr>
      </w:pPr>
      <w:r w:rsidRPr="00501D1C">
        <w:rPr>
          <w:b/>
          <w:bCs/>
          <w:lang w:val="es-CO"/>
        </w:rPr>
        <w:t>Herramientas Seleccionadas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3"/>
        <w:gridCol w:w="2486"/>
        <w:gridCol w:w="4147"/>
      </w:tblGrid>
      <w:tr w:rsidR="00501D1C" w:rsidRPr="00501D1C" w14:paraId="5D2F1C08" w14:textId="77777777" w:rsidTr="00FE0D46">
        <w:tc>
          <w:tcPr>
            <w:tcW w:w="0" w:type="auto"/>
            <w:hideMark/>
          </w:tcPr>
          <w:p w14:paraId="4D78A227" w14:textId="77777777" w:rsidR="00501D1C" w:rsidRPr="00501D1C" w:rsidRDefault="00501D1C" w:rsidP="00501D1C">
            <w:pPr>
              <w:spacing w:after="200" w:line="276" w:lineRule="auto"/>
              <w:rPr>
                <w:b/>
                <w:bCs/>
                <w:lang w:val="es-CO"/>
              </w:rPr>
            </w:pPr>
            <w:r w:rsidRPr="00501D1C">
              <w:rPr>
                <w:b/>
                <w:bCs/>
                <w:lang w:val="es-CO"/>
              </w:rPr>
              <w:t>Tipo de Herramienta</w:t>
            </w:r>
          </w:p>
        </w:tc>
        <w:tc>
          <w:tcPr>
            <w:tcW w:w="0" w:type="auto"/>
            <w:hideMark/>
          </w:tcPr>
          <w:p w14:paraId="27F18411" w14:textId="77777777" w:rsidR="00501D1C" w:rsidRPr="00501D1C" w:rsidRDefault="00501D1C" w:rsidP="00501D1C">
            <w:pPr>
              <w:spacing w:after="200" w:line="276" w:lineRule="auto"/>
              <w:rPr>
                <w:b/>
                <w:bCs/>
                <w:lang w:val="es-CO"/>
              </w:rPr>
            </w:pPr>
            <w:r w:rsidRPr="00501D1C">
              <w:rPr>
                <w:b/>
                <w:bCs/>
                <w:lang w:val="es-CO"/>
              </w:rPr>
              <w:t>Herramienta</w:t>
            </w:r>
          </w:p>
        </w:tc>
        <w:tc>
          <w:tcPr>
            <w:tcW w:w="0" w:type="auto"/>
            <w:hideMark/>
          </w:tcPr>
          <w:p w14:paraId="7764481B" w14:textId="77777777" w:rsidR="00501D1C" w:rsidRPr="00501D1C" w:rsidRDefault="00501D1C" w:rsidP="00501D1C">
            <w:pPr>
              <w:spacing w:after="200" w:line="276" w:lineRule="auto"/>
              <w:rPr>
                <w:b/>
                <w:bCs/>
                <w:lang w:val="es-CO"/>
              </w:rPr>
            </w:pPr>
            <w:r w:rsidRPr="00501D1C">
              <w:rPr>
                <w:b/>
                <w:bCs/>
                <w:lang w:val="es-CO"/>
              </w:rPr>
              <w:t>Uso en el Proyecto</w:t>
            </w:r>
          </w:p>
        </w:tc>
      </w:tr>
      <w:tr w:rsidR="00501D1C" w:rsidRPr="00501D1C" w14:paraId="35EFD403" w14:textId="77777777" w:rsidTr="00FE0D46">
        <w:tc>
          <w:tcPr>
            <w:tcW w:w="0" w:type="auto"/>
            <w:hideMark/>
          </w:tcPr>
          <w:p w14:paraId="73535238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Repositorio de documentación</w:t>
            </w:r>
          </w:p>
        </w:tc>
        <w:tc>
          <w:tcPr>
            <w:tcW w:w="0" w:type="auto"/>
            <w:hideMark/>
          </w:tcPr>
          <w:p w14:paraId="5E861D16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GitHub</w:t>
            </w:r>
          </w:p>
        </w:tc>
        <w:tc>
          <w:tcPr>
            <w:tcW w:w="0" w:type="auto"/>
            <w:hideMark/>
          </w:tcPr>
          <w:p w14:paraId="5A16C0D0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Gestión de documentos de arquitectura, control de versiones y colaboración del equipo.</w:t>
            </w:r>
          </w:p>
        </w:tc>
      </w:tr>
      <w:tr w:rsidR="00501D1C" w:rsidRPr="00501D1C" w14:paraId="3664F5D1" w14:textId="77777777" w:rsidTr="00FE0D46">
        <w:tc>
          <w:tcPr>
            <w:tcW w:w="0" w:type="auto"/>
            <w:hideMark/>
          </w:tcPr>
          <w:p w14:paraId="4CA558DF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Modelado de arquitectura empresarial</w:t>
            </w:r>
          </w:p>
        </w:tc>
        <w:tc>
          <w:tcPr>
            <w:tcW w:w="0" w:type="auto"/>
            <w:hideMark/>
          </w:tcPr>
          <w:p w14:paraId="7E4F3E6C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Archi</w:t>
            </w:r>
          </w:p>
        </w:tc>
        <w:tc>
          <w:tcPr>
            <w:tcW w:w="0" w:type="auto"/>
            <w:hideMark/>
          </w:tcPr>
          <w:p w14:paraId="411AA627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 xml:space="preserve">Modelar los artefactos de arquitectura empresarial de </w:t>
            </w:r>
            <w:proofErr w:type="spellStart"/>
            <w:r w:rsidRPr="00501D1C">
              <w:rPr>
                <w:lang w:val="es-CO"/>
              </w:rPr>
              <w:t>ConectaSU</w:t>
            </w:r>
            <w:proofErr w:type="spellEnd"/>
            <w:r w:rsidRPr="00501D1C">
              <w:rPr>
                <w:lang w:val="es-CO"/>
              </w:rPr>
              <w:t xml:space="preserve"> basados en </w:t>
            </w:r>
            <w:proofErr w:type="spellStart"/>
            <w:r w:rsidRPr="00501D1C">
              <w:rPr>
                <w:lang w:val="es-CO"/>
              </w:rPr>
              <w:t>ArchiMate</w:t>
            </w:r>
            <w:proofErr w:type="spellEnd"/>
            <w:r w:rsidRPr="00501D1C">
              <w:rPr>
                <w:lang w:val="es-CO"/>
              </w:rPr>
              <w:t>.</w:t>
            </w:r>
          </w:p>
        </w:tc>
      </w:tr>
      <w:tr w:rsidR="00501D1C" w:rsidRPr="00501D1C" w14:paraId="5797B425" w14:textId="77777777" w:rsidTr="00FE0D46">
        <w:tc>
          <w:tcPr>
            <w:tcW w:w="0" w:type="auto"/>
            <w:hideMark/>
          </w:tcPr>
          <w:p w14:paraId="5A372FFC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Diagramación técnica</w:t>
            </w:r>
          </w:p>
        </w:tc>
        <w:tc>
          <w:tcPr>
            <w:tcW w:w="0" w:type="auto"/>
            <w:hideMark/>
          </w:tcPr>
          <w:p w14:paraId="1238C751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Draw.io / Diagrams.net</w:t>
            </w:r>
          </w:p>
        </w:tc>
        <w:tc>
          <w:tcPr>
            <w:tcW w:w="0" w:type="auto"/>
            <w:hideMark/>
          </w:tcPr>
          <w:p w14:paraId="27433011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Crear diagramas de arquitectura de aplicaciones, datos e integración con canales externos.</w:t>
            </w:r>
          </w:p>
        </w:tc>
      </w:tr>
      <w:tr w:rsidR="00501D1C" w:rsidRPr="00501D1C" w14:paraId="28EC410D" w14:textId="77777777" w:rsidTr="00FE0D46">
        <w:tc>
          <w:tcPr>
            <w:tcW w:w="0" w:type="auto"/>
            <w:hideMark/>
          </w:tcPr>
          <w:p w14:paraId="71E6E394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Gestión de proyectos</w:t>
            </w:r>
          </w:p>
        </w:tc>
        <w:tc>
          <w:tcPr>
            <w:tcW w:w="0" w:type="auto"/>
            <w:hideMark/>
          </w:tcPr>
          <w:p w14:paraId="41B5936F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Trello / Jira</w:t>
            </w:r>
          </w:p>
        </w:tc>
        <w:tc>
          <w:tcPr>
            <w:tcW w:w="0" w:type="auto"/>
            <w:hideMark/>
          </w:tcPr>
          <w:p w14:paraId="6DE5EE1A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Seguimiento de tareas del equipo de arquitectura y desarrollo durante la implementación gradual.</w:t>
            </w:r>
          </w:p>
        </w:tc>
      </w:tr>
      <w:tr w:rsidR="00501D1C" w:rsidRPr="00501D1C" w14:paraId="48E0433A" w14:textId="77777777" w:rsidTr="00FE0D46">
        <w:tc>
          <w:tcPr>
            <w:tcW w:w="0" w:type="auto"/>
            <w:hideMark/>
          </w:tcPr>
          <w:p w14:paraId="0A884EE4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 xml:space="preserve">Infraestructura </w:t>
            </w:r>
            <w:proofErr w:type="spellStart"/>
            <w:r w:rsidRPr="00501D1C">
              <w:rPr>
                <w:lang w:val="es-CO"/>
              </w:rPr>
              <w:t>cloud</w:t>
            </w:r>
            <w:proofErr w:type="spellEnd"/>
          </w:p>
        </w:tc>
        <w:tc>
          <w:tcPr>
            <w:tcW w:w="0" w:type="auto"/>
            <w:hideMark/>
          </w:tcPr>
          <w:p w14:paraId="2A473907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AWS / Azure / GCP (capa gratuita o de bajo costo)</w:t>
            </w:r>
          </w:p>
        </w:tc>
        <w:tc>
          <w:tcPr>
            <w:tcW w:w="0" w:type="auto"/>
            <w:hideMark/>
          </w:tcPr>
          <w:p w14:paraId="09637DDD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Despliegue de la plataforma con costos ajustados al principio de bajo costo operativo.</w:t>
            </w:r>
          </w:p>
        </w:tc>
      </w:tr>
      <w:tr w:rsidR="00501D1C" w:rsidRPr="00501D1C" w14:paraId="45E7CDAB" w14:textId="77777777" w:rsidTr="00FE0D46">
        <w:tc>
          <w:tcPr>
            <w:tcW w:w="0" w:type="auto"/>
            <w:hideMark/>
          </w:tcPr>
          <w:p w14:paraId="5E7FEDE5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Integración de canales</w:t>
            </w:r>
          </w:p>
        </w:tc>
        <w:tc>
          <w:tcPr>
            <w:tcW w:w="0" w:type="auto"/>
            <w:hideMark/>
          </w:tcPr>
          <w:p w14:paraId="6CD6649F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 xml:space="preserve">API de WhatsApp Business, </w:t>
            </w:r>
            <w:proofErr w:type="spellStart"/>
            <w:r w:rsidRPr="00501D1C">
              <w:rPr>
                <w:lang w:val="es-CO"/>
              </w:rPr>
              <w:t>APIs</w:t>
            </w:r>
            <w:proofErr w:type="spellEnd"/>
            <w:r w:rsidRPr="00501D1C">
              <w:rPr>
                <w:lang w:val="es-CO"/>
              </w:rPr>
              <w:t xml:space="preserve"> de pasarela de pagos</w:t>
            </w:r>
          </w:p>
        </w:tc>
        <w:tc>
          <w:tcPr>
            <w:tcW w:w="0" w:type="auto"/>
            <w:hideMark/>
          </w:tcPr>
          <w:p w14:paraId="77DF2051" w14:textId="77777777" w:rsidR="00501D1C" w:rsidRPr="00501D1C" w:rsidRDefault="00501D1C" w:rsidP="00501D1C">
            <w:pPr>
              <w:spacing w:after="200" w:line="276" w:lineRule="auto"/>
              <w:rPr>
                <w:lang w:val="es-CO"/>
              </w:rPr>
            </w:pPr>
            <w:r w:rsidRPr="00501D1C">
              <w:rPr>
                <w:lang w:val="es-CO"/>
              </w:rPr>
              <w:t>Conectar la plataforma con los canales ya usados por los comerciantes, según el principio de interoperabilidad.</w:t>
            </w:r>
          </w:p>
        </w:tc>
      </w:tr>
    </w:tbl>
    <w:p w14:paraId="68C9F7E7" w14:textId="77777777" w:rsidR="00501D1C" w:rsidRPr="00501D1C" w:rsidRDefault="00501D1C" w:rsidP="00501D1C">
      <w:pPr>
        <w:rPr>
          <w:b/>
          <w:bCs/>
          <w:lang w:val="es-CO"/>
        </w:rPr>
      </w:pPr>
      <w:r w:rsidRPr="00501D1C">
        <w:rPr>
          <w:b/>
          <w:bCs/>
          <w:lang w:val="es-CO"/>
        </w:rPr>
        <w:t>Estrategia de Implementación</w:t>
      </w:r>
    </w:p>
    <w:p w14:paraId="27385081" w14:textId="77777777" w:rsidR="00501D1C" w:rsidRPr="00501D1C" w:rsidRDefault="00501D1C" w:rsidP="00501D1C">
      <w:pPr>
        <w:rPr>
          <w:lang w:val="es-CO"/>
        </w:rPr>
      </w:pPr>
      <w:r w:rsidRPr="00501D1C">
        <w:rPr>
          <w:lang w:val="es-CO"/>
        </w:rPr>
        <w:t xml:space="preserve">La documentación de arquitectura se gestionará en un repositorio de GitHub. Los modelos de arquitectura empresarial se desarrollarán con Archi y el lenguaje </w:t>
      </w:r>
      <w:proofErr w:type="spellStart"/>
      <w:r w:rsidRPr="00501D1C">
        <w:rPr>
          <w:lang w:val="es-CO"/>
        </w:rPr>
        <w:t>ArchiMate</w:t>
      </w:r>
      <w:proofErr w:type="spellEnd"/>
      <w:r w:rsidRPr="00501D1C">
        <w:rPr>
          <w:lang w:val="es-CO"/>
        </w:rPr>
        <w:t xml:space="preserve">. Los diagramas técnicos se elaborarán con herramientas de diagramación compatibles con estándares de arquitectura, priorizando siempre soluciones de bajo costo, coherentes con la </w:t>
      </w:r>
      <w:r w:rsidRPr="00501D1C">
        <w:rPr>
          <w:lang w:val="es-CO"/>
        </w:rPr>
        <w:lastRenderedPageBreak/>
        <w:t xml:space="preserve">estrategia de </w:t>
      </w:r>
      <w:proofErr w:type="spellStart"/>
      <w:r w:rsidRPr="00501D1C">
        <w:rPr>
          <w:lang w:val="es-CO"/>
        </w:rPr>
        <w:t>ConectaSU</w:t>
      </w:r>
      <w:proofErr w:type="spellEnd"/>
      <w:r w:rsidRPr="00501D1C">
        <w:rPr>
          <w:lang w:val="es-CO"/>
        </w:rPr>
        <w:t xml:space="preserve"> de mantener comisiones bajas y accesibilidad para el comerciante informal.</w:t>
      </w:r>
    </w:p>
    <w:p w14:paraId="36753ACF" w14:textId="77777777" w:rsidR="00501D1C" w:rsidRPr="00501D1C" w:rsidRDefault="00501D1C" w:rsidP="00501D1C">
      <w:pPr>
        <w:rPr>
          <w:b/>
          <w:bCs/>
          <w:lang w:val="es-CO"/>
        </w:rPr>
      </w:pPr>
      <w:r w:rsidRPr="00501D1C">
        <w:rPr>
          <w:b/>
          <w:bCs/>
          <w:lang w:val="es-CO"/>
        </w:rPr>
        <w:t>Control de Artefactos de Arquitectura</w:t>
      </w:r>
    </w:p>
    <w:p w14:paraId="4A5DD7C9" w14:textId="77777777" w:rsidR="00501D1C" w:rsidRPr="00501D1C" w:rsidRDefault="00501D1C" w:rsidP="00501D1C">
      <w:pPr>
        <w:numPr>
          <w:ilvl w:val="0"/>
          <w:numId w:val="10"/>
        </w:numPr>
        <w:rPr>
          <w:lang w:val="es-CO"/>
        </w:rPr>
      </w:pPr>
      <w:r w:rsidRPr="00501D1C">
        <w:rPr>
          <w:lang w:val="es-CO"/>
        </w:rPr>
        <w:t>Control de versiones mediante repositorios Git.</w:t>
      </w:r>
    </w:p>
    <w:p w14:paraId="0D2C29E4" w14:textId="77777777" w:rsidR="00501D1C" w:rsidRPr="00501D1C" w:rsidRDefault="00501D1C" w:rsidP="00501D1C">
      <w:pPr>
        <w:numPr>
          <w:ilvl w:val="0"/>
          <w:numId w:val="10"/>
        </w:numPr>
        <w:rPr>
          <w:lang w:val="es-CO"/>
        </w:rPr>
      </w:pPr>
      <w:r w:rsidRPr="00501D1C">
        <w:rPr>
          <w:lang w:val="es-CO"/>
        </w:rPr>
        <w:t xml:space="preserve">Gestión de acceso a documentos de arquitectura según los roles definidos en la Sección 03 (Enterprise, </w:t>
      </w:r>
      <w:proofErr w:type="spellStart"/>
      <w:r w:rsidRPr="00501D1C">
        <w:rPr>
          <w:lang w:val="es-CO"/>
        </w:rPr>
        <w:t>Solution</w:t>
      </w:r>
      <w:proofErr w:type="spellEnd"/>
      <w:r w:rsidRPr="00501D1C">
        <w:rPr>
          <w:lang w:val="es-CO"/>
        </w:rPr>
        <w:t xml:space="preserve">, Data y Security </w:t>
      </w:r>
      <w:proofErr w:type="spellStart"/>
      <w:r w:rsidRPr="00501D1C">
        <w:rPr>
          <w:lang w:val="es-CO"/>
        </w:rPr>
        <w:t>Architect</w:t>
      </w:r>
      <w:proofErr w:type="spellEnd"/>
      <w:r w:rsidRPr="00501D1C">
        <w:rPr>
          <w:lang w:val="es-CO"/>
        </w:rPr>
        <w:t>).</w:t>
      </w:r>
    </w:p>
    <w:p w14:paraId="724FCA92" w14:textId="77777777" w:rsidR="00501D1C" w:rsidRPr="00501D1C" w:rsidRDefault="00501D1C" w:rsidP="00501D1C">
      <w:pPr>
        <w:numPr>
          <w:ilvl w:val="0"/>
          <w:numId w:val="10"/>
        </w:numPr>
        <w:rPr>
          <w:lang w:val="es-CO"/>
        </w:rPr>
      </w:pPr>
      <w:r w:rsidRPr="00501D1C">
        <w:rPr>
          <w:lang w:val="es-CO"/>
        </w:rPr>
        <w:t>Registro y trazabilidad de cambios en los artefactos arquitectónicos.</w:t>
      </w:r>
    </w:p>
    <w:p w14:paraId="7A1B2C76" w14:textId="77777777" w:rsidR="00501D1C" w:rsidRPr="00501D1C" w:rsidRDefault="00501D1C" w:rsidP="00501D1C">
      <w:pPr>
        <w:numPr>
          <w:ilvl w:val="0"/>
          <w:numId w:val="10"/>
        </w:numPr>
        <w:rPr>
          <w:lang w:val="es-CO"/>
        </w:rPr>
      </w:pPr>
      <w:r w:rsidRPr="00501D1C">
        <w:rPr>
          <w:lang w:val="es-CO"/>
        </w:rPr>
        <w:t xml:space="preserve">Revisión periódica de artefactos durante el ciclo ADM, especialmente en las fases de </w:t>
      </w:r>
      <w:proofErr w:type="spellStart"/>
      <w:r w:rsidRPr="00501D1C">
        <w:rPr>
          <w:lang w:val="es-CO"/>
        </w:rPr>
        <w:t>Migration</w:t>
      </w:r>
      <w:proofErr w:type="spellEnd"/>
      <w:r w:rsidRPr="00501D1C">
        <w:rPr>
          <w:lang w:val="es-CO"/>
        </w:rPr>
        <w:t xml:space="preserve"> </w:t>
      </w:r>
      <w:proofErr w:type="spellStart"/>
      <w:r w:rsidRPr="00501D1C">
        <w:rPr>
          <w:lang w:val="es-CO"/>
        </w:rPr>
        <w:t>Planning</w:t>
      </w:r>
      <w:proofErr w:type="spellEnd"/>
      <w:r w:rsidRPr="00501D1C">
        <w:rPr>
          <w:lang w:val="es-CO"/>
        </w:rPr>
        <w:t xml:space="preserve"> e </w:t>
      </w:r>
      <w:proofErr w:type="spellStart"/>
      <w:r w:rsidRPr="00501D1C">
        <w:rPr>
          <w:lang w:val="es-CO"/>
        </w:rPr>
        <w:t>Implementation</w:t>
      </w:r>
      <w:proofErr w:type="spellEnd"/>
      <w:r w:rsidRPr="00501D1C">
        <w:rPr>
          <w:lang w:val="es-CO"/>
        </w:rPr>
        <w:t xml:space="preserve"> </w:t>
      </w:r>
      <w:proofErr w:type="spellStart"/>
      <w:r w:rsidRPr="00501D1C">
        <w:rPr>
          <w:lang w:val="es-CO"/>
        </w:rPr>
        <w:t>Governance</w:t>
      </w:r>
      <w:proofErr w:type="spellEnd"/>
      <w:r w:rsidRPr="00501D1C">
        <w:rPr>
          <w:lang w:val="es-CO"/>
        </w:rPr>
        <w:t>.</w:t>
      </w:r>
    </w:p>
    <w:p w14:paraId="7AF129AF" w14:textId="77777777" w:rsidR="00501D1C" w:rsidRPr="00501D1C" w:rsidRDefault="00501D1C" w:rsidP="00501D1C">
      <w:pPr>
        <w:rPr>
          <w:lang w:val="es-CO"/>
        </w:rPr>
      </w:pPr>
    </w:p>
    <w:sectPr w:rsidR="00501D1C" w:rsidRPr="00501D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69764E"/>
    <w:multiLevelType w:val="multilevel"/>
    <w:tmpl w:val="D32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72191">
    <w:abstractNumId w:val="8"/>
  </w:num>
  <w:num w:numId="2" w16cid:durableId="1768229109">
    <w:abstractNumId w:val="6"/>
  </w:num>
  <w:num w:numId="3" w16cid:durableId="821966255">
    <w:abstractNumId w:val="5"/>
  </w:num>
  <w:num w:numId="4" w16cid:durableId="1040326882">
    <w:abstractNumId w:val="4"/>
  </w:num>
  <w:num w:numId="5" w16cid:durableId="91708181">
    <w:abstractNumId w:val="7"/>
  </w:num>
  <w:num w:numId="6" w16cid:durableId="2040663722">
    <w:abstractNumId w:val="3"/>
  </w:num>
  <w:num w:numId="7" w16cid:durableId="306134640">
    <w:abstractNumId w:val="2"/>
  </w:num>
  <w:num w:numId="8" w16cid:durableId="293412206">
    <w:abstractNumId w:val="1"/>
  </w:num>
  <w:num w:numId="9" w16cid:durableId="1751390197">
    <w:abstractNumId w:val="0"/>
  </w:num>
  <w:num w:numId="10" w16cid:durableId="1292856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6F0"/>
    <w:rsid w:val="0015074B"/>
    <w:rsid w:val="001B3E6A"/>
    <w:rsid w:val="00233D8A"/>
    <w:rsid w:val="0029639D"/>
    <w:rsid w:val="00326F90"/>
    <w:rsid w:val="00501D1C"/>
    <w:rsid w:val="00635ABC"/>
    <w:rsid w:val="00AA1D8D"/>
    <w:rsid w:val="00B47730"/>
    <w:rsid w:val="00CB0664"/>
    <w:rsid w:val="00FC693F"/>
    <w:rsid w:val="00FE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Manuel Benitez Yaruro</cp:lastModifiedBy>
  <cp:revision>4</cp:revision>
  <dcterms:created xsi:type="dcterms:W3CDTF">2013-12-23T23:15:00Z</dcterms:created>
  <dcterms:modified xsi:type="dcterms:W3CDTF">2026-09-25T02:37:00Z</dcterms:modified>
  <cp:category/>
</cp:coreProperties>
</file>