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83BA" w14:textId="6F6F67B1" w:rsidR="005464F9" w:rsidRDefault="00EF2BF9" w:rsidP="00EF2BF9">
      <w:pPr>
        <w:pStyle w:val="berschrift1"/>
      </w:pPr>
      <w:r>
        <w:t>MQ-2 Sensor</w:t>
      </w:r>
    </w:p>
    <w:p w14:paraId="6905E019" w14:textId="77777777" w:rsidR="00EF2BF9" w:rsidRDefault="00EF2BF9" w:rsidP="00EF2BF9"/>
    <w:p w14:paraId="53795F42" w14:textId="010E5A30" w:rsidR="00EF2BF9" w:rsidRDefault="00EF2BF9" w:rsidP="00EF2BF9">
      <w:r>
        <w:t>Der MQ-2 Gassensor ist ein vielseitiger Halbleitersensor, der in unserem Fall zur Detektion von Rauch verwendet wird. Er kann aber auch Gase wie LPG, Propan, Butan und Wasserstoff</w:t>
      </w:r>
    </w:p>
    <w:p w14:paraId="01D0A6F4" w14:textId="739310B5" w:rsidR="00EF2BF9" w:rsidRDefault="00EF2BF9" w:rsidP="00EF2BF9">
      <w:pPr>
        <w:pStyle w:val="berschrift3"/>
      </w:pPr>
      <w:r>
        <w:t>Anschluss und Signale</w:t>
      </w:r>
    </w:p>
    <w:p w14:paraId="2C6D355C" w14:textId="4BC7F066" w:rsidR="00EF2BF9" w:rsidRDefault="00EF2BF9" w:rsidP="00EF2BF9">
      <w:pPr>
        <w:pStyle w:val="Listenabsatz"/>
        <w:numPr>
          <w:ilvl w:val="0"/>
          <w:numId w:val="1"/>
        </w:numPr>
      </w:pPr>
      <w:r>
        <w:t>VCC</w:t>
      </w:r>
      <w:r w:rsidR="00314DE9">
        <w:t xml:space="preserve"> (</w:t>
      </w:r>
      <w:proofErr w:type="spellStart"/>
      <w:r w:rsidR="00314DE9" w:rsidRPr="00314DE9">
        <w:t>Voltage</w:t>
      </w:r>
      <w:proofErr w:type="spellEnd"/>
      <w:r w:rsidR="00314DE9" w:rsidRPr="00314DE9">
        <w:t xml:space="preserve"> Common </w:t>
      </w:r>
      <w:proofErr w:type="spellStart"/>
      <w:r w:rsidR="00314DE9" w:rsidRPr="00314DE9">
        <w:t>Collector</w:t>
      </w:r>
      <w:proofErr w:type="spellEnd"/>
      <w:r w:rsidR="00314DE9">
        <w:t>)</w:t>
      </w:r>
      <w:r>
        <w:t>: 5V Versorgungsspannung</w:t>
      </w:r>
    </w:p>
    <w:p w14:paraId="04EFB570" w14:textId="77777777" w:rsidR="00314DE9" w:rsidRDefault="00314DE9" w:rsidP="00314DE9">
      <w:pPr>
        <w:pStyle w:val="Listenabsatz"/>
      </w:pPr>
    </w:p>
    <w:p w14:paraId="54D91936" w14:textId="5C619129" w:rsidR="00EF2BF9" w:rsidRDefault="00EF2BF9" w:rsidP="00EF2BF9">
      <w:pPr>
        <w:pStyle w:val="Listenabsatz"/>
        <w:numPr>
          <w:ilvl w:val="0"/>
          <w:numId w:val="1"/>
        </w:numPr>
      </w:pPr>
      <w:r>
        <w:t>GND</w:t>
      </w:r>
      <w:r w:rsidR="00314DE9">
        <w:t xml:space="preserve"> (</w:t>
      </w:r>
      <w:r w:rsidR="00314DE9" w:rsidRPr="00314DE9">
        <w:t>Ground/Masse</w:t>
      </w:r>
      <w:r w:rsidR="00314DE9">
        <w:t>)</w:t>
      </w:r>
      <w:r>
        <w:t>: Masse</w:t>
      </w:r>
    </w:p>
    <w:p w14:paraId="0ACD614D" w14:textId="77777777" w:rsidR="00314DE9" w:rsidRDefault="00314DE9" w:rsidP="00314DE9">
      <w:pPr>
        <w:pStyle w:val="Listenabsatz"/>
      </w:pPr>
    </w:p>
    <w:p w14:paraId="0A5FA835" w14:textId="7A40B7D8" w:rsidR="00EF2BF9" w:rsidRDefault="00EF2BF9" w:rsidP="00EF2BF9">
      <w:pPr>
        <w:pStyle w:val="Listenabsatz"/>
        <w:numPr>
          <w:ilvl w:val="0"/>
          <w:numId w:val="1"/>
        </w:numPr>
      </w:pPr>
      <w:r>
        <w:t>AOUT (</w:t>
      </w:r>
      <w:proofErr w:type="gramStart"/>
      <w:r>
        <w:t>Analog Out</w:t>
      </w:r>
      <w:proofErr w:type="gramEnd"/>
      <w:r>
        <w:t xml:space="preserve">): </w:t>
      </w:r>
      <w:r w:rsidR="00314DE9" w:rsidRPr="00314DE9">
        <w:t xml:space="preserve">Liefert einen analogen Spannungswert (0-5V), der proportional zur </w:t>
      </w:r>
      <w:r w:rsidR="00314DE9">
        <w:t>Rauch -/ Gas</w:t>
      </w:r>
      <w:r w:rsidR="00314DE9" w:rsidRPr="00314DE9">
        <w:t>konzentration ist. Höhere Konzentration = niedrigere Widerstand, höhere Analogspannung (typischerweise).</w:t>
      </w:r>
    </w:p>
    <w:p w14:paraId="0692AD1F" w14:textId="77777777" w:rsidR="00314DE9" w:rsidRDefault="00314DE9" w:rsidP="00314DE9">
      <w:pPr>
        <w:pStyle w:val="Listenabsatz"/>
      </w:pPr>
    </w:p>
    <w:p w14:paraId="211B9D60" w14:textId="6AB0E21E" w:rsidR="00EF2BF9" w:rsidRDefault="00EF2BF9" w:rsidP="00EF2BF9">
      <w:pPr>
        <w:pStyle w:val="Listenabsatz"/>
        <w:numPr>
          <w:ilvl w:val="0"/>
          <w:numId w:val="1"/>
        </w:numPr>
      </w:pPr>
      <w:r>
        <w:t>DOUT (</w:t>
      </w:r>
      <w:proofErr w:type="gramStart"/>
      <w:r>
        <w:t>Digital Out</w:t>
      </w:r>
      <w:proofErr w:type="gramEnd"/>
      <w:r>
        <w:t>):</w:t>
      </w:r>
      <w:r w:rsidR="00314DE9">
        <w:t xml:space="preserve"> </w:t>
      </w:r>
      <w:r w:rsidR="00314DE9" w:rsidRPr="00314DE9">
        <w:t>Liefert ein "HIGH" oder "LOW"-Signal, basierend auf einem über ein Potentiometer am Sensor einstellbaren Schwellenwert.</w:t>
      </w:r>
    </w:p>
    <w:p w14:paraId="0A478702" w14:textId="77777777" w:rsidR="00314DE9" w:rsidRDefault="00314DE9" w:rsidP="00314DE9">
      <w:pPr>
        <w:pStyle w:val="Listenabsatz"/>
      </w:pPr>
    </w:p>
    <w:p w14:paraId="3A773560" w14:textId="0A3852A8" w:rsidR="00314DE9" w:rsidRDefault="00314DE9" w:rsidP="00314DE9">
      <w:pPr>
        <w:pStyle w:val="berschrift3"/>
      </w:pPr>
      <w:r>
        <w:t>PPM-Berechnung</w:t>
      </w:r>
    </w:p>
    <w:p w14:paraId="0E5F5C0D" w14:textId="7B5F51C1" w:rsidR="00314DE9" w:rsidRDefault="00314DE9" w:rsidP="00314DE9">
      <w:r w:rsidRPr="00314DE9">
        <w:t>Um aussagekräftige PPM (Parts per Million) Werte zu erhalten, muss der Sensor kalibriert werden. Der MQ-2 reagiert auf verschiedene Gase unterschiedlich.</w:t>
      </w:r>
    </w:p>
    <w:p w14:paraId="7BB06049" w14:textId="4AA5A5A5" w:rsidR="00314DE9" w:rsidRDefault="00314DE9" w:rsidP="00314DE9">
      <w:pPr>
        <w:pStyle w:val="Listenabsatz"/>
        <w:numPr>
          <w:ilvl w:val="0"/>
          <w:numId w:val="2"/>
        </w:numPr>
      </w:pPr>
      <w:r>
        <w:t xml:space="preserve">Grundwiderstand (Ro): </w:t>
      </w:r>
      <w:r w:rsidRPr="00314DE9">
        <w:t>Der Widerstand des Sensors in sauberer Luft.</w:t>
      </w:r>
    </w:p>
    <w:p w14:paraId="28313A18" w14:textId="77777777" w:rsidR="00314DE9" w:rsidRPr="00314DE9" w:rsidRDefault="00314DE9" w:rsidP="00314DE9">
      <w:pPr>
        <w:pStyle w:val="Listenabsatz"/>
        <w:numPr>
          <w:ilvl w:val="0"/>
          <w:numId w:val="2"/>
        </w:numPr>
      </w:pPr>
      <w:r w:rsidRPr="00314DE9">
        <w:t>Sensorwiderstand (</w:t>
      </w:r>
      <w:proofErr w:type="spellStart"/>
      <w:r w:rsidRPr="00314DE9">
        <w:t>Rs</w:t>
      </w:r>
      <w:proofErr w:type="spellEnd"/>
      <w:r w:rsidRPr="00314DE9">
        <w:t>): Der Widerstand in der Messumgebung.</w:t>
      </w:r>
    </w:p>
    <w:p w14:paraId="0711BB90" w14:textId="575F74E2" w:rsidR="00314DE9" w:rsidRPr="00314DE9" w:rsidRDefault="00314DE9" w:rsidP="00314DE9">
      <w:r w:rsidRPr="00314DE9">
        <w:t xml:space="preserve">Die Gaskonzentration wird durch das Verhältnis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Rs</m:t>
            </m:r>
          </m:num>
          <m:den>
            <m:r>
              <w:rPr>
                <w:rFonts w:ascii="Cambria Math" w:hAnsi="Cambria Math"/>
              </w:rPr>
              <m:t>Ro</m:t>
            </m:r>
          </m:den>
        </m:f>
      </m:oMath>
      <w:r w:rsidRPr="00314DE9">
        <w:t xml:space="preserve"> bestimmt, welches sich aus dem analogen Spannungswert berechnen lässt.</w:t>
      </w:r>
    </w:p>
    <w:sectPr w:rsidR="00314DE9" w:rsidRPr="00314D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584"/>
    <w:multiLevelType w:val="hybridMultilevel"/>
    <w:tmpl w:val="E67CC3A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60FA1"/>
    <w:multiLevelType w:val="hybridMultilevel"/>
    <w:tmpl w:val="A0461F5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11CBC"/>
    <w:multiLevelType w:val="multilevel"/>
    <w:tmpl w:val="25D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92277">
    <w:abstractNumId w:val="0"/>
  </w:num>
  <w:num w:numId="2" w16cid:durableId="2145540713">
    <w:abstractNumId w:val="1"/>
  </w:num>
  <w:num w:numId="3" w16cid:durableId="1161391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F9"/>
    <w:rsid w:val="00014D40"/>
    <w:rsid w:val="00314DE9"/>
    <w:rsid w:val="005464F9"/>
    <w:rsid w:val="00A3309D"/>
    <w:rsid w:val="00EF2BF9"/>
    <w:rsid w:val="00FB5FCD"/>
    <w:rsid w:val="00FC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D6841"/>
  <w15:chartTrackingRefBased/>
  <w15:docId w15:val="{3BF7A6F7-86B8-4F52-8270-F670B3950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F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F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F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F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F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F2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F2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F2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F2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F2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F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F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F2B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F2B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F2B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F2B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F2B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F2B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F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F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F2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F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F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F2B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F2B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F2B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F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F2B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F2BF9"/>
    <w:rPr>
      <w:b/>
      <w:bCs/>
      <w:smallCaps/>
      <w:color w:val="0F4761" w:themeColor="accent1" w:themeShade="BF"/>
      <w:spacing w:val="5"/>
    </w:rPr>
  </w:style>
  <w:style w:type="paragraph" w:customStyle="1" w:styleId="df3vjf">
    <w:name w:val="df3vjf"/>
    <w:basedOn w:val="Standard"/>
    <w:rsid w:val="00314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AT"/>
      <w14:ligatures w14:val="none"/>
    </w:rPr>
  </w:style>
  <w:style w:type="character" w:customStyle="1" w:styleId="t286pc">
    <w:name w:val="t286pc"/>
    <w:basedOn w:val="Absatz-Standardschriftart"/>
    <w:rsid w:val="00314DE9"/>
  </w:style>
  <w:style w:type="character" w:styleId="Fett">
    <w:name w:val="Strong"/>
    <w:basedOn w:val="Absatz-Standardschriftart"/>
    <w:uiPriority w:val="22"/>
    <w:qFormat/>
    <w:rsid w:val="00314DE9"/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314D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Parzer Leon</dc:creator>
  <cp:keywords/>
  <dc:description/>
  <cp:lastModifiedBy>Parzer Leon</cp:lastModifiedBy>
  <cp:revision>1</cp:revision>
  <dcterms:created xsi:type="dcterms:W3CDTF">2026-04-07T07:04:00Z</dcterms:created>
  <dcterms:modified xsi:type="dcterms:W3CDTF">2026-04-07T08:06:00Z</dcterms:modified>
</cp:coreProperties>
</file>