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53892"/>
        <w:docPartObj>
          <w:docPartGallery w:val="Cover Pages"/>
          <w:docPartUnique/>
        </w:docPartObj>
      </w:sdtPr>
      <w:sdtEndPr>
        <w:rPr>
          <w:rFonts w:asciiTheme="minorHAnsi" w:eastAsiaTheme="minorHAnsi" w:hAnsiTheme="minorHAnsi" w:cstheme="minorBidi"/>
          <w:caps w:val="0"/>
        </w:rPr>
      </w:sdtEndPr>
      <w:sdtContent>
        <w:tbl>
          <w:tblPr>
            <w:tblW w:w="3558" w:type="pct"/>
            <w:jc w:val="center"/>
            <w:tblLook w:val="04A0"/>
          </w:tblPr>
          <w:tblGrid>
            <w:gridCol w:w="6911"/>
          </w:tblGrid>
          <w:tr w:rsidR="002E1DA7" w:rsidTr="00511D2A">
            <w:trPr>
              <w:trHeight w:val="2880"/>
              <w:jc w:val="center"/>
            </w:trPr>
            <w:sdt>
              <w:sdtPr>
                <w:rPr>
                  <w:rFonts w:asciiTheme="majorHAnsi" w:eastAsiaTheme="majorEastAsia" w:hAnsiTheme="majorHAnsi" w:cstheme="majorBidi"/>
                  <w:caps/>
                </w:rPr>
                <w:alias w:val="Société"/>
                <w:id w:val="15524243"/>
                <w:placeholder>
                  <w:docPart w:val="BF970DCF5D3A431CB4691F774804DD0A"/>
                </w:placeholder>
                <w:dataBinding w:prefixMappings="xmlns:ns0='http://schemas.openxmlformats.org/officeDocument/2006/extended-properties'" w:xpath="/ns0:Properties[1]/ns0:Company[1]" w:storeItemID="{6668398D-A668-4E3E-A5EB-62B293D839F1}"/>
                <w:text/>
              </w:sdtPr>
              <w:sdtEndPr>
                <w:rPr>
                  <w:sz w:val="44"/>
                  <w:szCs w:val="44"/>
                </w:rPr>
              </w:sdtEndPr>
              <w:sdtContent>
                <w:tc>
                  <w:tcPr>
                    <w:tcW w:w="5000" w:type="pct"/>
                  </w:tcPr>
                  <w:p w:rsidR="002E1DA7" w:rsidRDefault="009777A4" w:rsidP="009777A4">
                    <w:pPr>
                      <w:pStyle w:val="Sansinterligne"/>
                      <w:jc w:val="center"/>
                      <w:rPr>
                        <w:rFonts w:asciiTheme="majorHAnsi" w:eastAsiaTheme="majorEastAsia" w:hAnsiTheme="majorHAnsi" w:cstheme="majorBidi"/>
                        <w:caps/>
                      </w:rPr>
                    </w:pPr>
                    <w:r w:rsidRPr="0098763E">
                      <w:rPr>
                        <w:rFonts w:asciiTheme="majorHAnsi" w:eastAsiaTheme="majorEastAsia" w:hAnsiTheme="majorHAnsi" w:cstheme="majorBidi"/>
                        <w:caps/>
                        <w:sz w:val="44"/>
                        <w:szCs w:val="44"/>
                      </w:rPr>
                      <w:t xml:space="preserve">Polytech Montpellier </w:t>
                    </w:r>
                  </w:p>
                </w:tc>
              </w:sdtContent>
            </w:sdt>
          </w:tr>
          <w:tr w:rsidR="002E1DA7" w:rsidTr="00511D2A">
            <w:trPr>
              <w:trHeight w:val="1440"/>
              <w:jc w:val="center"/>
            </w:trPr>
            <w:sdt>
              <w:sdtPr>
                <w:rPr>
                  <w:rFonts w:asciiTheme="majorHAnsi" w:eastAsiaTheme="majorEastAsia" w:hAnsiTheme="majorHAnsi" w:cstheme="majorBidi"/>
                  <w:b/>
                  <w:sz w:val="80"/>
                  <w:szCs w:val="80"/>
                  <w:u w:val="single"/>
                </w:rPr>
                <w:alias w:val="Titre"/>
                <w:id w:val="15524250"/>
                <w:placeholder>
                  <w:docPart w:val="3D8CA1C0BE3B48619C3DD30253F90B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E1DA7" w:rsidRDefault="00650851" w:rsidP="00650851">
                    <w:pPr>
                      <w:pStyle w:val="Sansinterligne"/>
                      <w:jc w:val="center"/>
                      <w:rPr>
                        <w:rFonts w:asciiTheme="majorHAnsi" w:eastAsiaTheme="majorEastAsia" w:hAnsiTheme="majorHAnsi" w:cstheme="majorBidi"/>
                        <w:sz w:val="80"/>
                        <w:szCs w:val="80"/>
                      </w:rPr>
                    </w:pPr>
                    <w:r w:rsidRPr="0098763E">
                      <w:rPr>
                        <w:rFonts w:asciiTheme="majorHAnsi" w:eastAsiaTheme="majorEastAsia" w:hAnsiTheme="majorHAnsi" w:cstheme="majorBidi"/>
                        <w:b/>
                        <w:sz w:val="80"/>
                        <w:szCs w:val="80"/>
                        <w:u w:val="single"/>
                      </w:rPr>
                      <w:t>DAT Projet Web</w:t>
                    </w:r>
                  </w:p>
                </w:tc>
              </w:sdtContent>
            </w:sdt>
          </w:tr>
          <w:tr w:rsidR="002E1DA7" w:rsidTr="00511D2A">
            <w:trPr>
              <w:trHeight w:val="720"/>
              <w:jc w:val="center"/>
            </w:trPr>
            <w:sdt>
              <w:sdtPr>
                <w:rPr>
                  <w:rFonts w:asciiTheme="majorHAnsi" w:eastAsiaTheme="majorEastAsia" w:hAnsiTheme="majorHAnsi" w:cstheme="majorBidi"/>
                  <w:i/>
                  <w:sz w:val="44"/>
                  <w:szCs w:val="44"/>
                </w:rPr>
                <w:alias w:val="Sous-titre"/>
                <w:id w:val="15524255"/>
                <w:placeholder>
                  <w:docPart w:val="8826F17676E443F6A315F9A9556534F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E1DA7" w:rsidRPr="0098763E" w:rsidRDefault="0068529C" w:rsidP="00511D2A">
                    <w:pPr>
                      <w:pStyle w:val="Sansinterligne"/>
                      <w:jc w:val="center"/>
                      <w:rPr>
                        <w:rFonts w:asciiTheme="majorHAnsi" w:eastAsiaTheme="majorEastAsia" w:hAnsiTheme="majorHAnsi" w:cstheme="majorBidi"/>
                        <w:i/>
                        <w:sz w:val="44"/>
                        <w:szCs w:val="44"/>
                      </w:rPr>
                    </w:pPr>
                    <w:r>
                      <w:rPr>
                        <w:rFonts w:asciiTheme="majorHAnsi" w:eastAsiaTheme="majorEastAsia" w:hAnsiTheme="majorHAnsi" w:cstheme="majorBidi"/>
                        <w:i/>
                        <w:sz w:val="44"/>
                        <w:szCs w:val="44"/>
                      </w:rPr>
                      <w:t>Indé-Couvertes,  site de découverte de jeux vidéo indépendants</w:t>
                    </w:r>
                  </w:p>
                </w:tc>
              </w:sdtContent>
            </w:sdt>
          </w:tr>
          <w:tr w:rsidR="002E1DA7" w:rsidTr="00511D2A">
            <w:trPr>
              <w:trHeight w:val="360"/>
              <w:jc w:val="center"/>
            </w:trPr>
            <w:tc>
              <w:tcPr>
                <w:tcW w:w="5000" w:type="pct"/>
                <w:vAlign w:val="center"/>
              </w:tcPr>
              <w:p w:rsidR="002E1DA7" w:rsidRPr="0098763E" w:rsidRDefault="002E1DA7">
                <w:pPr>
                  <w:pStyle w:val="Sansinterligne"/>
                  <w:jc w:val="center"/>
                  <w:rPr>
                    <w:i/>
                  </w:rPr>
                </w:pPr>
              </w:p>
            </w:tc>
          </w:tr>
          <w:tr w:rsidR="0098763E" w:rsidTr="00511D2A">
            <w:trPr>
              <w:trHeight w:val="360"/>
              <w:jc w:val="center"/>
            </w:trPr>
            <w:tc>
              <w:tcPr>
                <w:tcW w:w="5000" w:type="pct"/>
                <w:vAlign w:val="center"/>
              </w:tcPr>
              <w:p w:rsidR="0098763E" w:rsidRPr="0098763E" w:rsidRDefault="0098763E">
                <w:pPr>
                  <w:pStyle w:val="Sansinterligne"/>
                  <w:jc w:val="center"/>
                  <w:rPr>
                    <w:i/>
                  </w:rPr>
                </w:pPr>
              </w:p>
            </w:tc>
          </w:tr>
          <w:tr w:rsidR="002E1DA7" w:rsidTr="00511D2A">
            <w:trPr>
              <w:trHeight w:val="360"/>
              <w:jc w:val="center"/>
            </w:trPr>
            <w:sdt>
              <w:sdtPr>
                <w:rPr>
                  <w:bCs/>
                  <w:sz w:val="36"/>
                  <w:szCs w:val="36"/>
                </w:rPr>
                <w:alias w:val="Auteur"/>
                <w:id w:val="15524260"/>
                <w:placeholder>
                  <w:docPart w:val="A375CA486C364074996EA8788D8FB73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E1DA7" w:rsidRPr="0098763E" w:rsidRDefault="002E1DA7">
                    <w:pPr>
                      <w:pStyle w:val="Sansinterligne"/>
                      <w:jc w:val="center"/>
                      <w:rPr>
                        <w:bCs/>
                        <w:sz w:val="36"/>
                        <w:szCs w:val="36"/>
                      </w:rPr>
                    </w:pPr>
                    <w:r w:rsidRPr="0098763E">
                      <w:rPr>
                        <w:bCs/>
                        <w:sz w:val="36"/>
                        <w:szCs w:val="36"/>
                      </w:rPr>
                      <w:t>Johanna</w:t>
                    </w:r>
                    <w:r w:rsidR="00650851" w:rsidRPr="0098763E">
                      <w:rPr>
                        <w:bCs/>
                        <w:sz w:val="36"/>
                        <w:szCs w:val="36"/>
                      </w:rPr>
                      <w:t xml:space="preserve"> BOITEUX</w:t>
                    </w:r>
                  </w:p>
                </w:tc>
              </w:sdtContent>
            </w:sdt>
          </w:tr>
          <w:tr w:rsidR="002E1DA7" w:rsidTr="00511D2A">
            <w:trPr>
              <w:trHeight w:val="360"/>
              <w:jc w:val="center"/>
            </w:trPr>
            <w:sdt>
              <w:sdtPr>
                <w:rPr>
                  <w:b/>
                  <w:bCs/>
                  <w:sz w:val="36"/>
                  <w:szCs w:val="36"/>
                </w:rPr>
                <w:alias w:val="Date"/>
                <w:id w:val="516659546"/>
                <w:placeholder>
                  <w:docPart w:val="D96D45B21EB447ACB75771772C400C4A"/>
                </w:placeholder>
                <w:dataBinding w:prefixMappings="xmlns:ns0='http://schemas.microsoft.com/office/2006/coverPageProps'" w:xpath="/ns0:CoverPageProperties[1]/ns0:PublishDate[1]" w:storeItemID="{55AF091B-3C7A-41E3-B477-F2FDAA23CFDA}"/>
                <w:date w:fullDate="2017-05-23T00:00:00Z">
                  <w:dateFormat w:val="dd/MM/yyyy"/>
                  <w:lid w:val="fr-FR"/>
                  <w:storeMappedDataAs w:val="dateTime"/>
                  <w:calendar w:val="gregorian"/>
                </w:date>
              </w:sdtPr>
              <w:sdtContent>
                <w:tc>
                  <w:tcPr>
                    <w:tcW w:w="5000" w:type="pct"/>
                    <w:vAlign w:val="center"/>
                  </w:tcPr>
                  <w:p w:rsidR="002E1DA7" w:rsidRPr="0098763E" w:rsidRDefault="009777A4" w:rsidP="009777A4">
                    <w:pPr>
                      <w:pStyle w:val="Sansinterligne"/>
                      <w:jc w:val="center"/>
                      <w:rPr>
                        <w:b/>
                        <w:bCs/>
                        <w:sz w:val="36"/>
                        <w:szCs w:val="36"/>
                      </w:rPr>
                    </w:pPr>
                    <w:r w:rsidRPr="0098763E">
                      <w:rPr>
                        <w:b/>
                        <w:bCs/>
                        <w:sz w:val="36"/>
                        <w:szCs w:val="36"/>
                      </w:rPr>
                      <w:t>23/05/2017</w:t>
                    </w:r>
                  </w:p>
                </w:tc>
              </w:sdtContent>
            </w:sdt>
          </w:tr>
        </w:tbl>
        <w:p w:rsidR="002E1DA7" w:rsidRDefault="002E1DA7"/>
        <w:p w:rsidR="002E1DA7" w:rsidRDefault="002E1DA7"/>
        <w:tbl>
          <w:tblPr>
            <w:tblpPr w:leftFromText="187" w:rightFromText="187" w:horzAnchor="margin" w:tblpXSpec="center" w:tblpYSpec="bottom"/>
            <w:tblW w:w="5000" w:type="pct"/>
            <w:tblLook w:val="04A0"/>
          </w:tblPr>
          <w:tblGrid>
            <w:gridCol w:w="9712"/>
          </w:tblGrid>
          <w:tr w:rsidR="002E1DA7">
            <w:tc>
              <w:tcPr>
                <w:tcW w:w="5000" w:type="pct"/>
              </w:tcPr>
              <w:p w:rsidR="002E1DA7" w:rsidRDefault="002E1DA7" w:rsidP="0098763E">
                <w:pPr>
                  <w:pStyle w:val="Sansinterligne"/>
                </w:pPr>
              </w:p>
            </w:tc>
          </w:tr>
        </w:tbl>
        <w:p w:rsidR="002E1DA7" w:rsidRDefault="002E1DA7" w:rsidP="004D1BE9">
          <w:pPr>
            <w:jc w:val="right"/>
          </w:pPr>
        </w:p>
        <w:p w:rsidR="002E1DA7" w:rsidRDefault="002E1DA7">
          <w:pPr>
            <w:rPr>
              <w:rFonts w:asciiTheme="majorHAnsi" w:eastAsiaTheme="majorEastAsia" w:hAnsiTheme="majorHAnsi" w:cstheme="majorBidi"/>
              <w:b/>
              <w:bCs/>
              <w:color w:val="365F91" w:themeColor="accent1" w:themeShade="BF"/>
              <w:sz w:val="28"/>
              <w:szCs w:val="28"/>
            </w:rPr>
          </w:pPr>
          <w:r>
            <w:br w:type="page"/>
          </w:r>
        </w:p>
      </w:sdtContent>
    </w:sdt>
    <w:p w:rsidR="002E1DA7" w:rsidRDefault="002E1DA7">
      <w:pPr>
        <w:rPr>
          <w:rFonts w:asciiTheme="majorHAnsi" w:eastAsiaTheme="majorEastAsia" w:hAnsiTheme="majorHAnsi" w:cstheme="majorBidi"/>
          <w:b/>
          <w:bCs/>
          <w:color w:val="365F91" w:themeColor="accent1" w:themeShade="BF"/>
          <w:sz w:val="28"/>
          <w:szCs w:val="28"/>
        </w:rPr>
      </w:pPr>
      <w:r>
        <w:lastRenderedPageBreak/>
        <w:br w:type="page"/>
      </w:r>
    </w:p>
    <w:sdt>
      <w:sdtPr>
        <w:rPr>
          <w:rFonts w:asciiTheme="minorHAnsi" w:eastAsiaTheme="minorHAnsi" w:hAnsiTheme="minorHAnsi" w:cstheme="minorBidi"/>
          <w:b w:val="0"/>
          <w:bCs w:val="0"/>
          <w:color w:val="auto"/>
          <w:sz w:val="22"/>
          <w:szCs w:val="22"/>
        </w:rPr>
        <w:id w:val="753897"/>
        <w:docPartObj>
          <w:docPartGallery w:val="Table of Contents"/>
          <w:docPartUnique/>
        </w:docPartObj>
      </w:sdtPr>
      <w:sdtContent>
        <w:p w:rsidR="002E1DA7" w:rsidRDefault="002E1DA7">
          <w:pPr>
            <w:pStyle w:val="En-ttedetabledesmatires"/>
          </w:pPr>
          <w:r>
            <w:t>Sommaire</w:t>
          </w:r>
        </w:p>
        <w:p w:rsidR="001474FD" w:rsidRDefault="003E5DCA">
          <w:pPr>
            <w:pStyle w:val="TM1"/>
            <w:rPr>
              <w:rFonts w:eastAsiaTheme="minorEastAsia"/>
              <w:b w:val="0"/>
              <w:lang w:eastAsia="fr-FR"/>
            </w:rPr>
          </w:pPr>
          <w:r w:rsidRPr="003E5DCA">
            <w:fldChar w:fldCharType="begin"/>
          </w:r>
          <w:r w:rsidR="002E1DA7">
            <w:instrText xml:space="preserve"> TOC \o "1-3" \h \z \u </w:instrText>
          </w:r>
          <w:r w:rsidRPr="003E5DCA">
            <w:fldChar w:fldCharType="separate"/>
          </w:r>
          <w:hyperlink w:anchor="_Toc483391664" w:history="1">
            <w:r w:rsidR="001474FD" w:rsidRPr="002A7A11">
              <w:rPr>
                <w:rStyle w:val="Lienhypertexte"/>
              </w:rPr>
              <w:t>I.</w:t>
            </w:r>
            <w:r w:rsidR="001474FD">
              <w:rPr>
                <w:rFonts w:eastAsiaTheme="minorEastAsia"/>
                <w:b w:val="0"/>
                <w:lang w:eastAsia="fr-FR"/>
              </w:rPr>
              <w:tab/>
            </w:r>
            <w:r w:rsidR="001474FD" w:rsidRPr="002A7A11">
              <w:rPr>
                <w:rStyle w:val="Lienhypertexte"/>
              </w:rPr>
              <w:t>Introduction</w:t>
            </w:r>
            <w:r w:rsidR="001474FD">
              <w:rPr>
                <w:webHidden/>
              </w:rPr>
              <w:tab/>
            </w:r>
            <w:r w:rsidR="001474FD">
              <w:rPr>
                <w:webHidden/>
              </w:rPr>
              <w:fldChar w:fldCharType="begin"/>
            </w:r>
            <w:r w:rsidR="001474FD">
              <w:rPr>
                <w:webHidden/>
              </w:rPr>
              <w:instrText xml:space="preserve"> PAGEREF _Toc483391664 \h </w:instrText>
            </w:r>
            <w:r w:rsidR="001474FD">
              <w:rPr>
                <w:webHidden/>
              </w:rPr>
            </w:r>
            <w:r w:rsidR="001474FD">
              <w:rPr>
                <w:webHidden/>
              </w:rPr>
              <w:fldChar w:fldCharType="separate"/>
            </w:r>
            <w:r w:rsidR="001474FD">
              <w:rPr>
                <w:webHidden/>
              </w:rPr>
              <w:t>4</w:t>
            </w:r>
            <w:r w:rsidR="001474FD">
              <w:rPr>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65" w:history="1">
            <w:r w:rsidRPr="002A7A11">
              <w:rPr>
                <w:rStyle w:val="Lienhypertexte"/>
                <w:noProof/>
              </w:rPr>
              <w:t>A.</w:t>
            </w:r>
            <w:r>
              <w:rPr>
                <w:rFonts w:eastAsiaTheme="minorEastAsia"/>
                <w:noProof/>
                <w:lang w:eastAsia="fr-FR"/>
              </w:rPr>
              <w:tab/>
            </w:r>
            <w:r w:rsidRPr="002A7A11">
              <w:rPr>
                <w:rStyle w:val="Lienhypertexte"/>
                <w:noProof/>
              </w:rPr>
              <w:t>Contexte</w:t>
            </w:r>
            <w:r>
              <w:rPr>
                <w:noProof/>
                <w:webHidden/>
              </w:rPr>
              <w:tab/>
            </w:r>
            <w:r>
              <w:rPr>
                <w:noProof/>
                <w:webHidden/>
              </w:rPr>
              <w:fldChar w:fldCharType="begin"/>
            </w:r>
            <w:r>
              <w:rPr>
                <w:noProof/>
                <w:webHidden/>
              </w:rPr>
              <w:instrText xml:space="preserve"> PAGEREF _Toc483391665 \h </w:instrText>
            </w:r>
            <w:r>
              <w:rPr>
                <w:noProof/>
                <w:webHidden/>
              </w:rPr>
            </w:r>
            <w:r>
              <w:rPr>
                <w:noProof/>
                <w:webHidden/>
              </w:rPr>
              <w:fldChar w:fldCharType="separate"/>
            </w:r>
            <w:r>
              <w:rPr>
                <w:noProof/>
                <w:webHidden/>
              </w:rPr>
              <w:t>4</w:t>
            </w:r>
            <w:r>
              <w:rPr>
                <w:noProof/>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66" w:history="1">
            <w:r w:rsidRPr="002A7A11">
              <w:rPr>
                <w:rStyle w:val="Lienhypertexte"/>
                <w:noProof/>
              </w:rPr>
              <w:t>B.</w:t>
            </w:r>
            <w:r>
              <w:rPr>
                <w:rFonts w:eastAsiaTheme="minorEastAsia"/>
                <w:noProof/>
                <w:lang w:eastAsia="fr-FR"/>
              </w:rPr>
              <w:tab/>
            </w:r>
            <w:r w:rsidRPr="002A7A11">
              <w:rPr>
                <w:rStyle w:val="Lienhypertexte"/>
                <w:noProof/>
              </w:rPr>
              <w:t>Fonctionnalités</w:t>
            </w:r>
            <w:r>
              <w:rPr>
                <w:noProof/>
                <w:webHidden/>
              </w:rPr>
              <w:tab/>
            </w:r>
            <w:r>
              <w:rPr>
                <w:noProof/>
                <w:webHidden/>
              </w:rPr>
              <w:fldChar w:fldCharType="begin"/>
            </w:r>
            <w:r>
              <w:rPr>
                <w:noProof/>
                <w:webHidden/>
              </w:rPr>
              <w:instrText xml:space="preserve"> PAGEREF _Toc483391666 \h </w:instrText>
            </w:r>
            <w:r>
              <w:rPr>
                <w:noProof/>
                <w:webHidden/>
              </w:rPr>
            </w:r>
            <w:r>
              <w:rPr>
                <w:noProof/>
                <w:webHidden/>
              </w:rPr>
              <w:fldChar w:fldCharType="separate"/>
            </w:r>
            <w:r>
              <w:rPr>
                <w:noProof/>
                <w:webHidden/>
              </w:rPr>
              <w:t>4</w:t>
            </w:r>
            <w:r>
              <w:rPr>
                <w:noProof/>
                <w:webHidden/>
              </w:rPr>
              <w:fldChar w:fldCharType="end"/>
            </w:r>
          </w:hyperlink>
        </w:p>
        <w:p w:rsidR="001474FD" w:rsidRDefault="001474FD">
          <w:pPr>
            <w:pStyle w:val="TM1"/>
            <w:rPr>
              <w:rFonts w:eastAsiaTheme="minorEastAsia"/>
              <w:b w:val="0"/>
              <w:lang w:eastAsia="fr-FR"/>
            </w:rPr>
          </w:pPr>
          <w:hyperlink w:anchor="_Toc483391667" w:history="1">
            <w:r w:rsidRPr="002A7A11">
              <w:rPr>
                <w:rStyle w:val="Lienhypertexte"/>
              </w:rPr>
              <w:t>II.</w:t>
            </w:r>
            <w:r>
              <w:rPr>
                <w:rFonts w:eastAsiaTheme="minorEastAsia"/>
                <w:b w:val="0"/>
                <w:lang w:eastAsia="fr-FR"/>
              </w:rPr>
              <w:tab/>
            </w:r>
            <w:r w:rsidRPr="002A7A11">
              <w:rPr>
                <w:rStyle w:val="Lienhypertexte"/>
              </w:rPr>
              <w:t>Gestion des données</w:t>
            </w:r>
            <w:r>
              <w:rPr>
                <w:webHidden/>
              </w:rPr>
              <w:tab/>
            </w:r>
            <w:r>
              <w:rPr>
                <w:webHidden/>
              </w:rPr>
              <w:fldChar w:fldCharType="begin"/>
            </w:r>
            <w:r>
              <w:rPr>
                <w:webHidden/>
              </w:rPr>
              <w:instrText xml:space="preserve"> PAGEREF _Toc483391667 \h </w:instrText>
            </w:r>
            <w:r>
              <w:rPr>
                <w:webHidden/>
              </w:rPr>
            </w:r>
            <w:r>
              <w:rPr>
                <w:webHidden/>
              </w:rPr>
              <w:fldChar w:fldCharType="separate"/>
            </w:r>
            <w:r>
              <w:rPr>
                <w:webHidden/>
              </w:rPr>
              <w:t>5</w:t>
            </w:r>
            <w:r>
              <w:rPr>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68" w:history="1">
            <w:r w:rsidRPr="002A7A11">
              <w:rPr>
                <w:rStyle w:val="Lienhypertexte"/>
                <w:noProof/>
              </w:rPr>
              <w:t>A.</w:t>
            </w:r>
            <w:r>
              <w:rPr>
                <w:rFonts w:eastAsiaTheme="minorEastAsia"/>
                <w:noProof/>
                <w:lang w:eastAsia="fr-FR"/>
              </w:rPr>
              <w:tab/>
            </w:r>
            <w:r w:rsidRPr="002A7A11">
              <w:rPr>
                <w:rStyle w:val="Lienhypertexte"/>
                <w:noProof/>
              </w:rPr>
              <w:t>Règles de gestion</w:t>
            </w:r>
            <w:r>
              <w:rPr>
                <w:noProof/>
                <w:webHidden/>
              </w:rPr>
              <w:tab/>
            </w:r>
            <w:r>
              <w:rPr>
                <w:noProof/>
                <w:webHidden/>
              </w:rPr>
              <w:fldChar w:fldCharType="begin"/>
            </w:r>
            <w:r>
              <w:rPr>
                <w:noProof/>
                <w:webHidden/>
              </w:rPr>
              <w:instrText xml:space="preserve"> PAGEREF _Toc483391668 \h </w:instrText>
            </w:r>
            <w:r>
              <w:rPr>
                <w:noProof/>
                <w:webHidden/>
              </w:rPr>
            </w:r>
            <w:r>
              <w:rPr>
                <w:noProof/>
                <w:webHidden/>
              </w:rPr>
              <w:fldChar w:fldCharType="separate"/>
            </w:r>
            <w:r>
              <w:rPr>
                <w:noProof/>
                <w:webHidden/>
              </w:rPr>
              <w:t>5</w:t>
            </w:r>
            <w:r>
              <w:rPr>
                <w:noProof/>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69" w:history="1">
            <w:r w:rsidRPr="002A7A11">
              <w:rPr>
                <w:rStyle w:val="Lienhypertexte"/>
                <w:noProof/>
              </w:rPr>
              <w:t>I.</w:t>
            </w:r>
            <w:r>
              <w:rPr>
                <w:rFonts w:eastAsiaTheme="minorEastAsia"/>
                <w:noProof/>
                <w:lang w:eastAsia="fr-FR"/>
              </w:rPr>
              <w:tab/>
            </w:r>
            <w:r w:rsidRPr="002A7A11">
              <w:rPr>
                <w:rStyle w:val="Lienhypertexte"/>
                <w:noProof/>
              </w:rPr>
              <w:t>Schéma de la base de données</w:t>
            </w:r>
            <w:r>
              <w:rPr>
                <w:noProof/>
                <w:webHidden/>
              </w:rPr>
              <w:tab/>
            </w:r>
            <w:r>
              <w:rPr>
                <w:noProof/>
                <w:webHidden/>
              </w:rPr>
              <w:fldChar w:fldCharType="begin"/>
            </w:r>
            <w:r>
              <w:rPr>
                <w:noProof/>
                <w:webHidden/>
              </w:rPr>
              <w:instrText xml:space="preserve"> PAGEREF _Toc483391669 \h </w:instrText>
            </w:r>
            <w:r>
              <w:rPr>
                <w:noProof/>
                <w:webHidden/>
              </w:rPr>
            </w:r>
            <w:r>
              <w:rPr>
                <w:noProof/>
                <w:webHidden/>
              </w:rPr>
              <w:fldChar w:fldCharType="separate"/>
            </w:r>
            <w:r>
              <w:rPr>
                <w:noProof/>
                <w:webHidden/>
              </w:rPr>
              <w:t>7</w:t>
            </w:r>
            <w:r>
              <w:rPr>
                <w:noProof/>
                <w:webHidden/>
              </w:rPr>
              <w:fldChar w:fldCharType="end"/>
            </w:r>
          </w:hyperlink>
        </w:p>
        <w:p w:rsidR="001474FD" w:rsidRDefault="001474FD">
          <w:pPr>
            <w:pStyle w:val="TM1"/>
            <w:rPr>
              <w:rFonts w:eastAsiaTheme="minorEastAsia"/>
              <w:b w:val="0"/>
              <w:lang w:eastAsia="fr-FR"/>
            </w:rPr>
          </w:pPr>
          <w:hyperlink w:anchor="_Toc483391670" w:history="1">
            <w:r w:rsidRPr="002A7A11">
              <w:rPr>
                <w:rStyle w:val="Lienhypertexte"/>
              </w:rPr>
              <w:t>II.</w:t>
            </w:r>
            <w:r>
              <w:rPr>
                <w:rFonts w:eastAsiaTheme="minorEastAsia"/>
                <w:b w:val="0"/>
                <w:lang w:eastAsia="fr-FR"/>
              </w:rPr>
              <w:tab/>
            </w:r>
            <w:r w:rsidRPr="002A7A11">
              <w:rPr>
                <w:rStyle w:val="Lienhypertexte"/>
              </w:rPr>
              <w:t>Implémentation du site</w:t>
            </w:r>
            <w:r>
              <w:rPr>
                <w:webHidden/>
              </w:rPr>
              <w:tab/>
            </w:r>
            <w:r>
              <w:rPr>
                <w:webHidden/>
              </w:rPr>
              <w:fldChar w:fldCharType="begin"/>
            </w:r>
            <w:r>
              <w:rPr>
                <w:webHidden/>
              </w:rPr>
              <w:instrText xml:space="preserve"> PAGEREF _Toc483391670 \h </w:instrText>
            </w:r>
            <w:r>
              <w:rPr>
                <w:webHidden/>
              </w:rPr>
            </w:r>
            <w:r>
              <w:rPr>
                <w:webHidden/>
              </w:rPr>
              <w:fldChar w:fldCharType="separate"/>
            </w:r>
            <w:r>
              <w:rPr>
                <w:webHidden/>
              </w:rPr>
              <w:t>8</w:t>
            </w:r>
            <w:r>
              <w:rPr>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1" w:history="1">
            <w:r w:rsidRPr="002A7A11">
              <w:rPr>
                <w:rStyle w:val="Lienhypertexte"/>
                <w:noProof/>
              </w:rPr>
              <w:t>A.</w:t>
            </w:r>
            <w:r>
              <w:rPr>
                <w:rFonts w:eastAsiaTheme="minorEastAsia"/>
                <w:noProof/>
                <w:lang w:eastAsia="fr-FR"/>
              </w:rPr>
              <w:tab/>
            </w:r>
            <w:r w:rsidRPr="002A7A11">
              <w:rPr>
                <w:rStyle w:val="Lienhypertexte"/>
                <w:noProof/>
              </w:rPr>
              <w:t>Schéma de déploiement</w:t>
            </w:r>
            <w:r>
              <w:rPr>
                <w:noProof/>
                <w:webHidden/>
              </w:rPr>
              <w:tab/>
            </w:r>
            <w:r>
              <w:rPr>
                <w:noProof/>
                <w:webHidden/>
              </w:rPr>
              <w:fldChar w:fldCharType="begin"/>
            </w:r>
            <w:r>
              <w:rPr>
                <w:noProof/>
                <w:webHidden/>
              </w:rPr>
              <w:instrText xml:space="preserve"> PAGEREF _Toc483391671 \h </w:instrText>
            </w:r>
            <w:r>
              <w:rPr>
                <w:noProof/>
                <w:webHidden/>
              </w:rPr>
            </w:r>
            <w:r>
              <w:rPr>
                <w:noProof/>
                <w:webHidden/>
              </w:rPr>
              <w:fldChar w:fldCharType="separate"/>
            </w:r>
            <w:r>
              <w:rPr>
                <w:noProof/>
                <w:webHidden/>
              </w:rPr>
              <w:t>8</w:t>
            </w:r>
            <w:r>
              <w:rPr>
                <w:noProof/>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2" w:history="1">
            <w:r w:rsidRPr="002A7A11">
              <w:rPr>
                <w:rStyle w:val="Lienhypertexte"/>
                <w:noProof/>
              </w:rPr>
              <w:t>B.</w:t>
            </w:r>
            <w:r>
              <w:rPr>
                <w:rFonts w:eastAsiaTheme="minorEastAsia"/>
                <w:noProof/>
                <w:lang w:eastAsia="fr-FR"/>
              </w:rPr>
              <w:tab/>
            </w:r>
            <w:r w:rsidRPr="002A7A11">
              <w:rPr>
                <w:rStyle w:val="Lienhypertexte"/>
                <w:noProof/>
              </w:rPr>
              <w:t>Architecture de l’application</w:t>
            </w:r>
            <w:r>
              <w:rPr>
                <w:noProof/>
                <w:webHidden/>
              </w:rPr>
              <w:tab/>
            </w:r>
            <w:r>
              <w:rPr>
                <w:noProof/>
                <w:webHidden/>
              </w:rPr>
              <w:fldChar w:fldCharType="begin"/>
            </w:r>
            <w:r>
              <w:rPr>
                <w:noProof/>
                <w:webHidden/>
              </w:rPr>
              <w:instrText xml:space="preserve"> PAGEREF _Toc483391672 \h </w:instrText>
            </w:r>
            <w:r>
              <w:rPr>
                <w:noProof/>
                <w:webHidden/>
              </w:rPr>
            </w:r>
            <w:r>
              <w:rPr>
                <w:noProof/>
                <w:webHidden/>
              </w:rPr>
              <w:fldChar w:fldCharType="separate"/>
            </w:r>
            <w:r>
              <w:rPr>
                <w:noProof/>
                <w:webHidden/>
              </w:rPr>
              <w:t>9</w:t>
            </w:r>
            <w:r>
              <w:rPr>
                <w:noProof/>
                <w:webHidden/>
              </w:rPr>
              <w:fldChar w:fldCharType="end"/>
            </w:r>
          </w:hyperlink>
        </w:p>
        <w:p w:rsidR="001474FD" w:rsidRDefault="001474FD">
          <w:pPr>
            <w:pStyle w:val="TM1"/>
            <w:rPr>
              <w:rFonts w:eastAsiaTheme="minorEastAsia"/>
              <w:b w:val="0"/>
              <w:lang w:eastAsia="fr-FR"/>
            </w:rPr>
          </w:pPr>
          <w:hyperlink w:anchor="_Toc483391673" w:history="1">
            <w:r w:rsidRPr="002A7A11">
              <w:rPr>
                <w:rStyle w:val="Lienhypertexte"/>
              </w:rPr>
              <w:t>III.</w:t>
            </w:r>
            <w:r>
              <w:rPr>
                <w:rFonts w:eastAsiaTheme="minorEastAsia"/>
                <w:b w:val="0"/>
                <w:lang w:eastAsia="fr-FR"/>
              </w:rPr>
              <w:tab/>
            </w:r>
            <w:r w:rsidRPr="002A7A11">
              <w:rPr>
                <w:rStyle w:val="Lienhypertexte"/>
              </w:rPr>
              <w:t>Justification des choix</w:t>
            </w:r>
            <w:r>
              <w:rPr>
                <w:webHidden/>
              </w:rPr>
              <w:tab/>
            </w:r>
            <w:r>
              <w:rPr>
                <w:webHidden/>
              </w:rPr>
              <w:fldChar w:fldCharType="begin"/>
            </w:r>
            <w:r>
              <w:rPr>
                <w:webHidden/>
              </w:rPr>
              <w:instrText xml:space="preserve"> PAGEREF _Toc483391673 \h </w:instrText>
            </w:r>
            <w:r>
              <w:rPr>
                <w:webHidden/>
              </w:rPr>
            </w:r>
            <w:r>
              <w:rPr>
                <w:webHidden/>
              </w:rPr>
              <w:fldChar w:fldCharType="separate"/>
            </w:r>
            <w:r>
              <w:rPr>
                <w:webHidden/>
              </w:rPr>
              <w:t>10</w:t>
            </w:r>
            <w:r>
              <w:rPr>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4" w:history="1">
            <w:r w:rsidRPr="002A7A11">
              <w:rPr>
                <w:rStyle w:val="Lienhypertexte"/>
                <w:noProof/>
              </w:rPr>
              <w:t>A.</w:t>
            </w:r>
            <w:r>
              <w:rPr>
                <w:rFonts w:eastAsiaTheme="minorEastAsia"/>
                <w:noProof/>
                <w:lang w:eastAsia="fr-FR"/>
              </w:rPr>
              <w:tab/>
            </w:r>
            <w:r w:rsidRPr="002A7A11">
              <w:rPr>
                <w:rStyle w:val="Lienhypertexte"/>
                <w:noProof/>
              </w:rPr>
              <w:t>Langages et logiciels</w:t>
            </w:r>
            <w:r>
              <w:rPr>
                <w:noProof/>
                <w:webHidden/>
              </w:rPr>
              <w:tab/>
            </w:r>
            <w:r>
              <w:rPr>
                <w:noProof/>
                <w:webHidden/>
              </w:rPr>
              <w:fldChar w:fldCharType="begin"/>
            </w:r>
            <w:r>
              <w:rPr>
                <w:noProof/>
                <w:webHidden/>
              </w:rPr>
              <w:instrText xml:space="preserve"> PAGEREF _Toc483391674 \h </w:instrText>
            </w:r>
            <w:r>
              <w:rPr>
                <w:noProof/>
                <w:webHidden/>
              </w:rPr>
            </w:r>
            <w:r>
              <w:rPr>
                <w:noProof/>
                <w:webHidden/>
              </w:rPr>
              <w:fldChar w:fldCharType="separate"/>
            </w:r>
            <w:r>
              <w:rPr>
                <w:noProof/>
                <w:webHidden/>
              </w:rPr>
              <w:t>10</w:t>
            </w:r>
            <w:r>
              <w:rPr>
                <w:noProof/>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5" w:history="1">
            <w:r w:rsidRPr="002A7A11">
              <w:rPr>
                <w:rStyle w:val="Lienhypertexte"/>
                <w:noProof/>
              </w:rPr>
              <w:t>B.</w:t>
            </w:r>
            <w:r>
              <w:rPr>
                <w:rFonts w:eastAsiaTheme="minorEastAsia"/>
                <w:noProof/>
                <w:lang w:eastAsia="fr-FR"/>
              </w:rPr>
              <w:tab/>
            </w:r>
            <w:r w:rsidRPr="002A7A11">
              <w:rPr>
                <w:rStyle w:val="Lienhypertexte"/>
                <w:noProof/>
              </w:rPr>
              <w:t>Forme d’hébergement</w:t>
            </w:r>
            <w:r>
              <w:rPr>
                <w:noProof/>
                <w:webHidden/>
              </w:rPr>
              <w:tab/>
            </w:r>
            <w:r>
              <w:rPr>
                <w:noProof/>
                <w:webHidden/>
              </w:rPr>
              <w:fldChar w:fldCharType="begin"/>
            </w:r>
            <w:r>
              <w:rPr>
                <w:noProof/>
                <w:webHidden/>
              </w:rPr>
              <w:instrText xml:space="preserve"> PAGEREF _Toc483391675 \h </w:instrText>
            </w:r>
            <w:r>
              <w:rPr>
                <w:noProof/>
                <w:webHidden/>
              </w:rPr>
            </w:r>
            <w:r>
              <w:rPr>
                <w:noProof/>
                <w:webHidden/>
              </w:rPr>
              <w:fldChar w:fldCharType="separate"/>
            </w:r>
            <w:r>
              <w:rPr>
                <w:noProof/>
                <w:webHidden/>
              </w:rPr>
              <w:t>11</w:t>
            </w:r>
            <w:r>
              <w:rPr>
                <w:noProof/>
                <w:webHidden/>
              </w:rPr>
              <w:fldChar w:fldCharType="end"/>
            </w:r>
          </w:hyperlink>
        </w:p>
        <w:p w:rsidR="001474FD" w:rsidRDefault="001474FD">
          <w:pPr>
            <w:pStyle w:val="TM1"/>
            <w:rPr>
              <w:rFonts w:eastAsiaTheme="minorEastAsia"/>
              <w:b w:val="0"/>
              <w:lang w:eastAsia="fr-FR"/>
            </w:rPr>
          </w:pPr>
          <w:hyperlink w:anchor="_Toc483391676" w:history="1">
            <w:r w:rsidRPr="002A7A11">
              <w:rPr>
                <w:rStyle w:val="Lienhypertexte"/>
              </w:rPr>
              <w:t>C.</w:t>
            </w:r>
            <w:r>
              <w:rPr>
                <w:rFonts w:eastAsiaTheme="minorEastAsia"/>
                <w:b w:val="0"/>
                <w:lang w:eastAsia="fr-FR"/>
              </w:rPr>
              <w:tab/>
            </w:r>
            <w:r w:rsidRPr="002A7A11">
              <w:rPr>
                <w:rStyle w:val="Lienhypertexte"/>
              </w:rPr>
              <w:t>Post-Mortem</w:t>
            </w:r>
            <w:r>
              <w:rPr>
                <w:webHidden/>
              </w:rPr>
              <w:tab/>
            </w:r>
            <w:r>
              <w:rPr>
                <w:webHidden/>
              </w:rPr>
              <w:fldChar w:fldCharType="begin"/>
            </w:r>
            <w:r>
              <w:rPr>
                <w:webHidden/>
              </w:rPr>
              <w:instrText xml:space="preserve"> PAGEREF _Toc483391676 \h </w:instrText>
            </w:r>
            <w:r>
              <w:rPr>
                <w:webHidden/>
              </w:rPr>
            </w:r>
            <w:r>
              <w:rPr>
                <w:webHidden/>
              </w:rPr>
              <w:fldChar w:fldCharType="separate"/>
            </w:r>
            <w:r>
              <w:rPr>
                <w:webHidden/>
              </w:rPr>
              <w:t>12</w:t>
            </w:r>
            <w:r>
              <w:rPr>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7" w:history="1">
            <w:r w:rsidRPr="002A7A11">
              <w:rPr>
                <w:rStyle w:val="Lienhypertexte"/>
                <w:noProof/>
              </w:rPr>
              <w:t>A.</w:t>
            </w:r>
            <w:r>
              <w:rPr>
                <w:rFonts w:eastAsiaTheme="minorEastAsia"/>
                <w:noProof/>
                <w:lang w:eastAsia="fr-FR"/>
              </w:rPr>
              <w:tab/>
            </w:r>
            <w:r w:rsidRPr="002A7A11">
              <w:rPr>
                <w:rStyle w:val="Lienhypertexte"/>
                <w:noProof/>
              </w:rPr>
              <w:t>Ce qui s’est bien passé</w:t>
            </w:r>
            <w:r>
              <w:rPr>
                <w:noProof/>
                <w:webHidden/>
              </w:rPr>
              <w:tab/>
            </w:r>
            <w:r>
              <w:rPr>
                <w:noProof/>
                <w:webHidden/>
              </w:rPr>
              <w:fldChar w:fldCharType="begin"/>
            </w:r>
            <w:r>
              <w:rPr>
                <w:noProof/>
                <w:webHidden/>
              </w:rPr>
              <w:instrText xml:space="preserve"> PAGEREF _Toc483391677 \h </w:instrText>
            </w:r>
            <w:r>
              <w:rPr>
                <w:noProof/>
                <w:webHidden/>
              </w:rPr>
            </w:r>
            <w:r>
              <w:rPr>
                <w:noProof/>
                <w:webHidden/>
              </w:rPr>
              <w:fldChar w:fldCharType="separate"/>
            </w:r>
            <w:r>
              <w:rPr>
                <w:noProof/>
                <w:webHidden/>
              </w:rPr>
              <w:t>12</w:t>
            </w:r>
            <w:r>
              <w:rPr>
                <w:noProof/>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8" w:history="1">
            <w:r w:rsidRPr="002A7A11">
              <w:rPr>
                <w:rStyle w:val="Lienhypertexte"/>
                <w:noProof/>
              </w:rPr>
              <w:t>B.</w:t>
            </w:r>
            <w:r>
              <w:rPr>
                <w:rFonts w:eastAsiaTheme="minorEastAsia"/>
                <w:noProof/>
                <w:lang w:eastAsia="fr-FR"/>
              </w:rPr>
              <w:tab/>
            </w:r>
            <w:r w:rsidRPr="002A7A11">
              <w:rPr>
                <w:rStyle w:val="Lienhypertexte"/>
                <w:noProof/>
              </w:rPr>
              <w:t>Ce qui s’est mal passé</w:t>
            </w:r>
            <w:r>
              <w:rPr>
                <w:noProof/>
                <w:webHidden/>
              </w:rPr>
              <w:tab/>
            </w:r>
            <w:r>
              <w:rPr>
                <w:noProof/>
                <w:webHidden/>
              </w:rPr>
              <w:fldChar w:fldCharType="begin"/>
            </w:r>
            <w:r>
              <w:rPr>
                <w:noProof/>
                <w:webHidden/>
              </w:rPr>
              <w:instrText xml:space="preserve"> PAGEREF _Toc483391678 \h </w:instrText>
            </w:r>
            <w:r>
              <w:rPr>
                <w:noProof/>
                <w:webHidden/>
              </w:rPr>
            </w:r>
            <w:r>
              <w:rPr>
                <w:noProof/>
                <w:webHidden/>
              </w:rPr>
              <w:fldChar w:fldCharType="separate"/>
            </w:r>
            <w:r>
              <w:rPr>
                <w:noProof/>
                <w:webHidden/>
              </w:rPr>
              <w:t>12</w:t>
            </w:r>
            <w:r>
              <w:rPr>
                <w:noProof/>
                <w:webHidden/>
              </w:rPr>
              <w:fldChar w:fldCharType="end"/>
            </w:r>
          </w:hyperlink>
        </w:p>
        <w:p w:rsidR="001474FD" w:rsidRDefault="001474FD">
          <w:pPr>
            <w:pStyle w:val="TM2"/>
            <w:tabs>
              <w:tab w:val="left" w:pos="660"/>
              <w:tab w:val="right" w:leader="dot" w:pos="9486"/>
            </w:tabs>
            <w:rPr>
              <w:rFonts w:eastAsiaTheme="minorEastAsia"/>
              <w:noProof/>
              <w:lang w:eastAsia="fr-FR"/>
            </w:rPr>
          </w:pPr>
          <w:hyperlink w:anchor="_Toc483391679" w:history="1">
            <w:r w:rsidRPr="002A7A11">
              <w:rPr>
                <w:rStyle w:val="Lienhypertexte"/>
                <w:noProof/>
              </w:rPr>
              <w:t>C.</w:t>
            </w:r>
            <w:r>
              <w:rPr>
                <w:rFonts w:eastAsiaTheme="minorEastAsia"/>
                <w:noProof/>
                <w:lang w:eastAsia="fr-FR"/>
              </w:rPr>
              <w:tab/>
            </w:r>
            <w:r w:rsidRPr="002A7A11">
              <w:rPr>
                <w:rStyle w:val="Lienhypertexte"/>
                <w:noProof/>
              </w:rPr>
              <w:t>Suggestion d’amélioration</w:t>
            </w:r>
            <w:r>
              <w:rPr>
                <w:noProof/>
                <w:webHidden/>
              </w:rPr>
              <w:tab/>
            </w:r>
            <w:r>
              <w:rPr>
                <w:noProof/>
                <w:webHidden/>
              </w:rPr>
              <w:fldChar w:fldCharType="begin"/>
            </w:r>
            <w:r>
              <w:rPr>
                <w:noProof/>
                <w:webHidden/>
              </w:rPr>
              <w:instrText xml:space="preserve"> PAGEREF _Toc483391679 \h </w:instrText>
            </w:r>
            <w:r>
              <w:rPr>
                <w:noProof/>
                <w:webHidden/>
              </w:rPr>
            </w:r>
            <w:r>
              <w:rPr>
                <w:noProof/>
                <w:webHidden/>
              </w:rPr>
              <w:fldChar w:fldCharType="separate"/>
            </w:r>
            <w:r>
              <w:rPr>
                <w:noProof/>
                <w:webHidden/>
              </w:rPr>
              <w:t>13</w:t>
            </w:r>
            <w:r>
              <w:rPr>
                <w:noProof/>
                <w:webHidden/>
              </w:rPr>
              <w:fldChar w:fldCharType="end"/>
            </w:r>
          </w:hyperlink>
        </w:p>
        <w:p w:rsidR="002E1DA7" w:rsidRDefault="003E5DCA">
          <w:r>
            <w:fldChar w:fldCharType="end"/>
          </w:r>
        </w:p>
      </w:sdtContent>
    </w:sdt>
    <w:p w:rsidR="00D8161D" w:rsidRDefault="00D8161D">
      <w:pPr>
        <w:rPr>
          <w:rFonts w:asciiTheme="majorHAnsi" w:eastAsiaTheme="majorEastAsia" w:hAnsiTheme="majorHAnsi" w:cstheme="majorBidi"/>
          <w:b/>
          <w:bCs/>
          <w:color w:val="365F91" w:themeColor="accent1" w:themeShade="BF"/>
          <w:sz w:val="28"/>
          <w:szCs w:val="28"/>
        </w:rPr>
      </w:pPr>
      <w:r>
        <w:br w:type="page"/>
      </w:r>
    </w:p>
    <w:p w:rsidR="008D4540" w:rsidRPr="006E3820" w:rsidRDefault="00452422" w:rsidP="008D4540">
      <w:pPr>
        <w:pStyle w:val="Titre1"/>
        <w:numPr>
          <w:ilvl w:val="0"/>
          <w:numId w:val="3"/>
        </w:numPr>
        <w:rPr>
          <w:u w:val="single"/>
        </w:rPr>
      </w:pPr>
      <w:bookmarkStart w:id="0" w:name="_Toc483391664"/>
      <w:r>
        <w:rPr>
          <w:u w:val="single"/>
        </w:rPr>
        <w:lastRenderedPageBreak/>
        <w:t>Introduction</w:t>
      </w:r>
      <w:bookmarkEnd w:id="0"/>
    </w:p>
    <w:p w:rsidR="00AA6B47" w:rsidRDefault="003F15DF" w:rsidP="00452422">
      <w:pPr>
        <w:pStyle w:val="Titre2"/>
        <w:numPr>
          <w:ilvl w:val="0"/>
          <w:numId w:val="8"/>
        </w:numPr>
      </w:pPr>
      <w:bookmarkStart w:id="1" w:name="_Toc483391665"/>
      <w:r>
        <w:t>Contexte</w:t>
      </w:r>
      <w:bookmarkEnd w:id="1"/>
    </w:p>
    <w:p w:rsidR="007E7E4C" w:rsidRDefault="007E7E4C" w:rsidP="007E13E2">
      <w:pPr>
        <w:ind w:firstLine="708"/>
        <w:jc w:val="both"/>
      </w:pPr>
      <w:r>
        <w:t>De nos jours, l’industrie du jeu vidéo</w:t>
      </w:r>
      <w:r w:rsidR="00B57747">
        <w:t xml:space="preserve"> </w:t>
      </w:r>
      <w:r>
        <w:t>est dominée par quelques grands éditeurs à l’influence considérable ; des noms tels qu’Ubisoft, Blizzard, Activision ou Electronic Arts sont en effet immédiatement reconnus comme des poids lourds même par les non joueurs</w:t>
      </w:r>
      <w:r w:rsidR="007147AE">
        <w:t xml:space="preserve">. Ces </w:t>
      </w:r>
      <w:r>
        <w:t>mastodontes du jeu vidéo monopolisent le marché en lançant, souvent en période de fêtes, des titres phares qui se vendent à des millions d’exemplaires</w:t>
      </w:r>
      <w:r w:rsidR="007147AE">
        <w:t xml:space="preserve">, </w:t>
      </w:r>
      <w:r>
        <w:t xml:space="preserve">d’où leur étiquette de </w:t>
      </w:r>
      <w:r w:rsidR="007147AE">
        <w:t>« Triple A »</w:t>
      </w:r>
      <w:r>
        <w:t>.</w:t>
      </w:r>
    </w:p>
    <w:p w:rsidR="00237973" w:rsidRDefault="007E7E4C" w:rsidP="007E13E2">
      <w:pPr>
        <w:ind w:firstLine="708"/>
        <w:jc w:val="both"/>
      </w:pPr>
      <w:r>
        <w:t>S’ils se distinguent par leurs ventes colossales, ces jeux « Triple A »</w:t>
      </w:r>
      <w:r w:rsidR="007147AE">
        <w:t xml:space="preserve"> </w:t>
      </w:r>
      <w:r>
        <w:t>ne brillent pas</w:t>
      </w:r>
      <w:r w:rsidR="00A25989">
        <w:t>,</w:t>
      </w:r>
      <w:r>
        <w:t xml:space="preserve"> en revanche</w:t>
      </w:r>
      <w:r w:rsidR="00A25989">
        <w:t>,</w:t>
      </w:r>
      <w:r>
        <w:t xml:space="preserve"> par leur originalité</w:t>
      </w:r>
      <w:r w:rsidR="00FF5B2B">
        <w:t> :</w:t>
      </w:r>
      <w:r w:rsidR="007147AE">
        <w:t xml:space="preserve"> suites de licences à succès, </w:t>
      </w:r>
      <w:r>
        <w:t xml:space="preserve">surexploitation des mêmes genres, direction artistique oubliable, </w:t>
      </w:r>
      <w:r w:rsidR="00016267">
        <w:t xml:space="preserve">gameplay uniformisé, </w:t>
      </w:r>
      <w:r>
        <w:t xml:space="preserve">narration peu voire pas présente. </w:t>
      </w:r>
      <w:r w:rsidR="00E71486">
        <w:t xml:space="preserve">Il y a donc malheureusement </w:t>
      </w:r>
      <w:r w:rsidR="007147AE">
        <w:t xml:space="preserve"> </w:t>
      </w:r>
      <w:r w:rsidR="00237973">
        <w:t>un manque</w:t>
      </w:r>
      <w:r w:rsidR="007147AE">
        <w:t xml:space="preserve"> de prises de risques </w:t>
      </w:r>
      <w:r w:rsidR="00237973">
        <w:t xml:space="preserve">et d’innovation </w:t>
      </w:r>
      <w:r w:rsidR="00597C5F">
        <w:t>chez</w:t>
      </w:r>
      <w:r w:rsidR="00237973">
        <w:t xml:space="preserve"> ces grands éditeurs.</w:t>
      </w:r>
    </w:p>
    <w:p w:rsidR="00041AB5" w:rsidRDefault="007147AE" w:rsidP="007E13E2">
      <w:pPr>
        <w:ind w:firstLine="708"/>
        <w:jc w:val="both"/>
      </w:pPr>
      <w:r>
        <w:t xml:space="preserve">Ce serait pourtant ignorer l’immense champ des possibles permis par un média </w:t>
      </w:r>
      <w:r w:rsidR="008376DB">
        <w:t xml:space="preserve">créatif </w:t>
      </w:r>
      <w:r>
        <w:t xml:space="preserve">aussi libre et riche que </w:t>
      </w:r>
      <w:r w:rsidR="00B331EA">
        <w:t>celui d</w:t>
      </w:r>
      <w:r>
        <w:t xml:space="preserve">es jeux vidéo ; champ qu’explorent </w:t>
      </w:r>
      <w:r w:rsidR="00F53C28">
        <w:t xml:space="preserve">aujourd’hui </w:t>
      </w:r>
      <w:r>
        <w:t xml:space="preserve">les </w:t>
      </w:r>
      <w:r w:rsidR="008376DB">
        <w:t xml:space="preserve">petits </w:t>
      </w:r>
      <w:r>
        <w:t>éditeurs de jeux</w:t>
      </w:r>
      <w:r w:rsidR="008376DB">
        <w:t>. Ne dépendant d’aucune maison mère et d’aucun investisseur privé, ces multitudes de petits studios émergents sont donc qualifiés d’</w:t>
      </w:r>
      <w:r w:rsidR="00460BDC">
        <w:t>« </w:t>
      </w:r>
      <w:r>
        <w:t>indépendants</w:t>
      </w:r>
      <w:r w:rsidR="00460BDC">
        <w:t> »</w:t>
      </w:r>
      <w:r w:rsidR="008376DB">
        <w:t>, terme qui s’applique aussi à leurs productions</w:t>
      </w:r>
      <w:r>
        <w:t xml:space="preserve">. Plutôt méconnus du grand public, ces </w:t>
      </w:r>
      <w:r w:rsidR="00F53C28">
        <w:t xml:space="preserve"> « j</w:t>
      </w:r>
      <w:r>
        <w:t xml:space="preserve">eux </w:t>
      </w:r>
      <w:r w:rsidR="00F53C28">
        <w:t xml:space="preserve">indés » </w:t>
      </w:r>
      <w:r>
        <w:t>offrent pourtant aux joueurs des expérie</w:t>
      </w:r>
      <w:r w:rsidR="00F53C28">
        <w:t xml:space="preserve">nces inédites, parfois étranges, certaines inoubliables, </w:t>
      </w:r>
      <w:r w:rsidR="00041AB5">
        <w:t>mais toujours innovantes.</w:t>
      </w:r>
    </w:p>
    <w:p w:rsidR="008D4540" w:rsidRPr="006E3820" w:rsidRDefault="007147AE" w:rsidP="006E3820">
      <w:pPr>
        <w:jc w:val="both"/>
      </w:pPr>
      <w:r>
        <w:t xml:space="preserve">Hélas, le manque de moyens des petits éditeurs empêche de faire connaitre leurs créations innovantes à un public qui commence à se lasser des « Triple A ». </w:t>
      </w:r>
      <w:r w:rsidR="00500269">
        <w:t xml:space="preserve">Sans compter que les ventes modestes de leurs productions condamnent trop souvent des développeurs créatifs et talentueux à fermer leurs studios. </w:t>
      </w:r>
      <w:r>
        <w:t>Une injustice que le site Indé-Couvertes compte bien abolir !</w:t>
      </w:r>
    </w:p>
    <w:p w:rsidR="008D4540" w:rsidRDefault="008D4540" w:rsidP="008D4540">
      <w:pPr>
        <w:pStyle w:val="Titre2"/>
        <w:ind w:left="720"/>
      </w:pPr>
    </w:p>
    <w:p w:rsidR="006E3820" w:rsidRPr="006E3820" w:rsidRDefault="006E3820" w:rsidP="006E3820"/>
    <w:p w:rsidR="003F15DF" w:rsidRDefault="00F94894" w:rsidP="00452422">
      <w:pPr>
        <w:pStyle w:val="Titre2"/>
        <w:numPr>
          <w:ilvl w:val="0"/>
          <w:numId w:val="8"/>
        </w:numPr>
      </w:pPr>
      <w:bookmarkStart w:id="2" w:name="_Toc483391666"/>
      <w:r>
        <w:t>Fonctionnalités</w:t>
      </w:r>
      <w:bookmarkEnd w:id="2"/>
    </w:p>
    <w:p w:rsidR="00663352" w:rsidRDefault="007147AE" w:rsidP="00294F5D">
      <w:pPr>
        <w:ind w:firstLine="708"/>
        <w:jc w:val="both"/>
      </w:pPr>
      <w:r>
        <w:t xml:space="preserve">Indé-Couvertes est le site </w:t>
      </w:r>
      <w:r w:rsidR="00F83953">
        <w:t xml:space="preserve">incontournable </w:t>
      </w:r>
      <w:r>
        <w:t>de découverte de</w:t>
      </w:r>
      <w:r w:rsidR="00500269">
        <w:t xml:space="preserve">s </w:t>
      </w:r>
      <w:r>
        <w:t xml:space="preserve">jeux </w:t>
      </w:r>
      <w:r w:rsidR="00F83953">
        <w:t>indés</w:t>
      </w:r>
      <w:r w:rsidR="00663352">
        <w:t xml:space="preserve"> qui vous correspondent. Il s’adresse certes aux joueurs aguerris, mais cherche principalement à faire découvrir aux joueurs occasionnels – et surtout aux non joueurs ! – l’univers </w:t>
      </w:r>
      <w:r w:rsidR="00A40F7D">
        <w:t xml:space="preserve">foisonnant </w:t>
      </w:r>
      <w:r w:rsidR="00663352">
        <w:t xml:space="preserve">des </w:t>
      </w:r>
      <w:r w:rsidR="00A13D76">
        <w:t>jeux indés</w:t>
      </w:r>
      <w:r w:rsidR="00663352">
        <w:t xml:space="preserve">. Si </w:t>
      </w:r>
      <w:r w:rsidR="00FD0B8F">
        <w:t xml:space="preserve">ce site </w:t>
      </w:r>
      <w:r w:rsidR="002B41F6">
        <w:t xml:space="preserve">fait </w:t>
      </w:r>
      <w:r w:rsidR="00FD0B8F">
        <w:t>naitre chez vous</w:t>
      </w:r>
      <w:r w:rsidR="00663352">
        <w:t xml:space="preserve"> une passion pour les jeux indés, </w:t>
      </w:r>
      <w:r w:rsidR="00716D9E">
        <w:t>alors il</w:t>
      </w:r>
      <w:r w:rsidR="00663352">
        <w:t xml:space="preserve"> aura </w:t>
      </w:r>
      <w:r w:rsidR="00A40F7D">
        <w:t>atteint son objectif</w:t>
      </w:r>
      <w:r w:rsidR="00663352">
        <w:t> !</w:t>
      </w:r>
    </w:p>
    <w:p w:rsidR="007147AE" w:rsidRDefault="007147AE" w:rsidP="00294F5D">
      <w:pPr>
        <w:ind w:firstLine="708"/>
        <w:jc w:val="both"/>
      </w:pPr>
      <w:r>
        <w:t xml:space="preserve">Vous pouvez accéder </w:t>
      </w:r>
      <w:r w:rsidR="00EC2293">
        <w:t xml:space="preserve">à Indé-Couvertes </w:t>
      </w:r>
      <w:r>
        <w:t>en tant que simple visiteur</w:t>
      </w:r>
      <w:r w:rsidR="007E7E4C">
        <w:t xml:space="preserve"> pour rechercher dans notre base de données (qui se veut la plus complète possible</w:t>
      </w:r>
      <w:r w:rsidR="00F83953">
        <w:t xml:space="preserve"> </w:t>
      </w:r>
      <w:r w:rsidR="00500269">
        <w:t>grâce à</w:t>
      </w:r>
      <w:r w:rsidR="00F83953">
        <w:t xml:space="preserve"> des mises à jour régulières</w:t>
      </w:r>
      <w:r w:rsidR="007E7E4C">
        <w:t xml:space="preserve">) </w:t>
      </w:r>
      <w:r w:rsidR="00F83953">
        <w:t xml:space="preserve">les titres indés qui </w:t>
      </w:r>
      <w:r w:rsidR="00783C12">
        <w:t xml:space="preserve">correspondent à </w:t>
      </w:r>
      <w:r w:rsidR="00F83953">
        <w:t xml:space="preserve"> vos goûts, que ce soit votre éditeur préféré, votre plate-forme</w:t>
      </w:r>
      <w:r w:rsidR="00500269">
        <w:t xml:space="preserve"> favorite ou votre genre de </w:t>
      </w:r>
      <w:r w:rsidR="00F83953">
        <w:t>prédilection !</w:t>
      </w:r>
    </w:p>
    <w:p w:rsidR="00500269" w:rsidRDefault="00026D1D" w:rsidP="00963C55">
      <w:pPr>
        <w:ind w:firstLine="708"/>
        <w:jc w:val="both"/>
      </w:pPr>
      <w:r>
        <w:t>De plus, l</w:t>
      </w:r>
      <w:r w:rsidR="00500269">
        <w:t>’</w:t>
      </w:r>
      <w:r w:rsidR="00987342">
        <w:t>espace</w:t>
      </w:r>
      <w:r w:rsidR="00500269">
        <w:t xml:space="preserve"> Premium </w:t>
      </w:r>
      <w:r w:rsidR="008E5F81">
        <w:t>offre</w:t>
      </w:r>
      <w:r w:rsidR="00500269">
        <w:t xml:space="preserve"> à ses </w:t>
      </w:r>
      <w:r w:rsidR="00BB06EA">
        <w:t>membres</w:t>
      </w:r>
      <w:r w:rsidR="00500269">
        <w:t xml:space="preserve"> la possibilité de contribuer au développement de notre base de données en ajoutant, </w:t>
      </w:r>
      <w:r w:rsidR="00CE6D59">
        <w:t>modifiant et</w:t>
      </w:r>
      <w:r w:rsidR="001F0867">
        <w:t xml:space="preserve"> </w:t>
      </w:r>
      <w:r w:rsidR="00500269">
        <w:t xml:space="preserve">supprimant nos jeux. </w:t>
      </w:r>
      <w:r w:rsidR="00FF7389">
        <w:t xml:space="preserve">Vous pourrez également noter et commenter nos jeux, mais aussi voir les jeux consultés par vos amis et recevoir des suggestions de jeux </w:t>
      </w:r>
      <w:r w:rsidR="009F7081">
        <w:t>les plus populaires</w:t>
      </w:r>
      <w:r w:rsidR="00FF7389">
        <w:t xml:space="preserve">. </w:t>
      </w:r>
      <w:r w:rsidR="00500269">
        <w:t xml:space="preserve">En vous inscrivant à notre espace Premium, </w:t>
      </w:r>
      <w:r w:rsidR="00FF7389">
        <w:t>v</w:t>
      </w:r>
      <w:r w:rsidR="00500269">
        <w:t>o</w:t>
      </w:r>
      <w:r w:rsidR="00FF7389">
        <w:t>us bénéficierez</w:t>
      </w:r>
      <w:r w:rsidR="00500269">
        <w:t xml:space="preserve"> en outre d’offres de réduction sur les jeux les mieux notés grâce à nos partenariats avec de</w:t>
      </w:r>
      <w:r w:rsidR="003047F2">
        <w:t xml:space="preserve"> nombreux studios indépendants</w:t>
      </w:r>
      <w:r w:rsidR="007D77A8">
        <w:t>.</w:t>
      </w:r>
    </w:p>
    <w:p w:rsidR="00CE6D59" w:rsidRDefault="00663352" w:rsidP="006E3820">
      <w:pPr>
        <w:jc w:val="both"/>
        <w:rPr>
          <w:rFonts w:asciiTheme="majorHAnsi" w:eastAsiaTheme="majorEastAsia" w:hAnsiTheme="majorHAnsi" w:cstheme="majorBidi"/>
          <w:b/>
          <w:bCs/>
          <w:color w:val="365F91" w:themeColor="accent1" w:themeShade="BF"/>
          <w:sz w:val="28"/>
          <w:szCs w:val="28"/>
        </w:rPr>
      </w:pPr>
      <w:r>
        <w:t>Des milliers de perles</w:t>
      </w:r>
      <w:r w:rsidR="007D77A8">
        <w:t xml:space="preserve"> indés </w:t>
      </w:r>
      <w:r>
        <w:t xml:space="preserve">sont </w:t>
      </w:r>
      <w:r w:rsidR="007D77A8">
        <w:t>désormais à votre portée, alors n’attendez plus !</w:t>
      </w:r>
      <w:r w:rsidR="00CE6D59">
        <w:br w:type="page"/>
      </w:r>
    </w:p>
    <w:p w:rsidR="00AE3331" w:rsidRDefault="000F37B3" w:rsidP="00AE3331">
      <w:pPr>
        <w:pStyle w:val="Titre1"/>
        <w:numPr>
          <w:ilvl w:val="0"/>
          <w:numId w:val="3"/>
        </w:numPr>
        <w:jc w:val="both"/>
      </w:pPr>
      <w:bookmarkStart w:id="3" w:name="_Toc483391667"/>
      <w:r>
        <w:rPr>
          <w:u w:val="single"/>
        </w:rPr>
        <w:lastRenderedPageBreak/>
        <w:t>Gestion des d</w:t>
      </w:r>
      <w:r w:rsidR="00AE3331" w:rsidRPr="00CC0607">
        <w:rPr>
          <w:u w:val="single"/>
        </w:rPr>
        <w:t>onnées</w:t>
      </w:r>
      <w:bookmarkEnd w:id="3"/>
    </w:p>
    <w:p w:rsidR="00F94894" w:rsidRDefault="00F94894" w:rsidP="00D40DC9">
      <w:pPr>
        <w:pStyle w:val="Titre2"/>
        <w:numPr>
          <w:ilvl w:val="0"/>
          <w:numId w:val="12"/>
        </w:numPr>
      </w:pPr>
      <w:bookmarkStart w:id="4" w:name="_Toc483391668"/>
      <w:r>
        <w:t>Règles de gestion</w:t>
      </w:r>
      <w:bookmarkEnd w:id="4"/>
    </w:p>
    <w:p w:rsidR="008D1FAA" w:rsidRDefault="008D1FAA" w:rsidP="00D40DC9">
      <w:pPr>
        <w:ind w:left="426" w:firstLine="426"/>
        <w:jc w:val="both"/>
      </w:pPr>
      <w:r>
        <w:t xml:space="preserve">A la page d’accueil, on demande à l’internaute s’il souhaite accéder au site en tant que simple visiteur ou en membre Premium : ces deux types d’internautes seront </w:t>
      </w:r>
      <w:r w:rsidR="00C92310">
        <w:t>par la suite</w:t>
      </w:r>
      <w:r>
        <w:t xml:space="preserve"> respectivement désignés par A et B. </w:t>
      </w:r>
      <w:r w:rsidR="00C92310">
        <w:t>On distribuera donc les fonctionnalités du site</w:t>
      </w:r>
      <w:r>
        <w:t xml:space="preserve"> en fonction du type d’internaute.</w:t>
      </w:r>
    </w:p>
    <w:p w:rsidR="001B1BCF" w:rsidRPr="008D1FAA" w:rsidRDefault="001B1BCF" w:rsidP="00944354">
      <w:pPr>
        <w:ind w:firstLine="426"/>
        <w:jc w:val="both"/>
        <w:rPr>
          <w:rFonts w:asciiTheme="majorHAnsi" w:eastAsiaTheme="majorEastAsia" w:hAnsiTheme="majorHAnsi" w:cstheme="majorBidi"/>
          <w:b/>
          <w:bCs/>
          <w:color w:val="365F91" w:themeColor="accent1" w:themeShade="BF"/>
          <w:sz w:val="28"/>
          <w:szCs w:val="28"/>
        </w:rPr>
      </w:pPr>
    </w:p>
    <w:p w:rsidR="006B54EC" w:rsidRPr="006B54EC" w:rsidRDefault="006B54EC" w:rsidP="00F040F0">
      <w:pPr>
        <w:pStyle w:val="Paragraphedeliste"/>
        <w:numPr>
          <w:ilvl w:val="0"/>
          <w:numId w:val="1"/>
        </w:numPr>
        <w:ind w:left="426" w:hanging="426"/>
        <w:jc w:val="both"/>
        <w:rPr>
          <w:b/>
          <w:u w:val="single"/>
        </w:rPr>
      </w:pPr>
      <w:r w:rsidRPr="006B54EC">
        <w:rPr>
          <w:b/>
          <w:u w:val="single"/>
        </w:rPr>
        <w:t>Inscription et identification</w:t>
      </w:r>
    </w:p>
    <w:p w:rsidR="00F040F0" w:rsidRDefault="00F040F0" w:rsidP="006B54EC">
      <w:pPr>
        <w:pStyle w:val="Paragraphedeliste"/>
        <w:ind w:left="426"/>
        <w:jc w:val="both"/>
      </w:pPr>
      <w:r w:rsidRPr="00D24EE9">
        <w:rPr>
          <w:b/>
        </w:rPr>
        <w:t>Type A</w:t>
      </w:r>
      <w:r w:rsidRPr="00F040F0">
        <w:t> : Pas d’inscription ni d’identification requise</w:t>
      </w:r>
      <w:r>
        <w:t>.</w:t>
      </w:r>
      <w:r w:rsidR="003B38DC">
        <w:t xml:space="preserve"> L’internaute accède directement à la page de Recherche standard (sans les options réservées au Type B).</w:t>
      </w:r>
    </w:p>
    <w:p w:rsidR="004F68E2" w:rsidRDefault="008D1FAA" w:rsidP="004F68E2">
      <w:pPr>
        <w:pStyle w:val="Paragraphedeliste"/>
        <w:ind w:left="426"/>
        <w:jc w:val="both"/>
      </w:pPr>
      <w:r w:rsidRPr="00D24EE9">
        <w:rPr>
          <w:b/>
        </w:rPr>
        <w:t>Type</w:t>
      </w:r>
      <w:r w:rsidR="00F040F0" w:rsidRPr="00D24EE9">
        <w:rPr>
          <w:b/>
        </w:rPr>
        <w:t xml:space="preserve"> B</w:t>
      </w:r>
      <w:r>
        <w:t xml:space="preserve"> : </w:t>
      </w:r>
      <w:r w:rsidR="00C22C15">
        <w:t>A</w:t>
      </w:r>
      <w:r w:rsidR="00F040F0">
        <w:t xml:space="preserve"> la première</w:t>
      </w:r>
      <w:r w:rsidR="00C22C15">
        <w:t xml:space="preserve"> inscription</w:t>
      </w:r>
      <w:r>
        <w:t>, l’internaute doit renseigner son Prénom et son Nom, son Adresse</w:t>
      </w:r>
      <w:r w:rsidR="00C22C15">
        <w:t xml:space="preserve">Mail, son MotDePasse </w:t>
      </w:r>
      <w:r>
        <w:t>et son Pseudo, qui lui servira d’identifiant sur</w:t>
      </w:r>
      <w:r w:rsidR="00C22C15">
        <w:t xml:space="preserve"> le site</w:t>
      </w:r>
      <w:r>
        <w:t>.</w:t>
      </w:r>
    </w:p>
    <w:p w:rsidR="004F68E2" w:rsidRDefault="004F68E2" w:rsidP="004F68E2">
      <w:pPr>
        <w:pStyle w:val="Paragraphedeliste"/>
        <w:ind w:left="426"/>
        <w:jc w:val="both"/>
      </w:pPr>
      <w:r w:rsidRPr="004F68E2">
        <w:t>Pour</w:t>
      </w:r>
      <w:r w:rsidR="007B50B9">
        <w:t xml:space="preserve"> afficher les </w:t>
      </w:r>
      <w:r w:rsidRPr="004F68E2">
        <w:t xml:space="preserve">jeux </w:t>
      </w:r>
      <w:r w:rsidR="007B50B9">
        <w:t>que</w:t>
      </w:r>
      <w:r w:rsidRPr="004F68E2">
        <w:t xml:space="preserve"> les amis du membre ont </w:t>
      </w:r>
      <w:r w:rsidR="007B50B9">
        <w:t>consulté</w:t>
      </w:r>
      <w:r>
        <w:t xml:space="preserve">, ont associera à </w:t>
      </w:r>
      <w:r w:rsidRPr="004F68E2">
        <w:t>chaque membre une liste d’amis (</w:t>
      </w:r>
      <w:r>
        <w:t xml:space="preserve">qui peut </w:t>
      </w:r>
      <w:r w:rsidRPr="004F68E2">
        <w:t>être vide</w:t>
      </w:r>
      <w:r>
        <w:t>) eux aussi membres Premium.</w:t>
      </w:r>
    </w:p>
    <w:p w:rsidR="00F040F0" w:rsidRDefault="00C22C15" w:rsidP="00F040F0">
      <w:pPr>
        <w:pStyle w:val="Paragraphedeliste"/>
        <w:ind w:left="426"/>
        <w:jc w:val="both"/>
      </w:pPr>
      <w:r>
        <w:t>A l’identification, il devra simplement donner son Pseudo et son MotDePasse. Deux comptes Premium distincts ont donc des Pseudo et des MotDePasse différents. En revanche, ils pe</w:t>
      </w:r>
      <w:r w:rsidR="00524BC7">
        <w:t xml:space="preserve">uvent avoir en commun leur Nom et </w:t>
      </w:r>
      <w:r>
        <w:t>Prénom (en cas d’homonymie)</w:t>
      </w:r>
      <w:r w:rsidR="004F68E2">
        <w:t xml:space="preserve">, </w:t>
      </w:r>
      <w:r>
        <w:t xml:space="preserve"> </w:t>
      </w:r>
      <w:r w:rsidR="00524BC7">
        <w:t xml:space="preserve">leur </w:t>
      </w:r>
      <w:r>
        <w:t xml:space="preserve">AdresseMail (un même internaute peut </w:t>
      </w:r>
      <w:r w:rsidR="003F68B8">
        <w:t>posséder</w:t>
      </w:r>
      <w:r>
        <w:t xml:space="preserve"> plusieurs comptes Premium)</w:t>
      </w:r>
      <w:r w:rsidR="004F68E2">
        <w:t xml:space="preserve"> et </w:t>
      </w:r>
      <w:r w:rsidR="00524BC7">
        <w:t>certains a</w:t>
      </w:r>
      <w:r w:rsidR="004F68E2">
        <w:t>mis</w:t>
      </w:r>
      <w:r>
        <w:t>.</w:t>
      </w:r>
    </w:p>
    <w:p w:rsidR="004418DD" w:rsidRDefault="004418DD" w:rsidP="00F040F0">
      <w:pPr>
        <w:pStyle w:val="Paragraphedeliste"/>
        <w:ind w:left="426"/>
        <w:jc w:val="both"/>
      </w:pPr>
    </w:p>
    <w:p w:rsidR="006B54EC" w:rsidRPr="006B54EC" w:rsidRDefault="006B54EC" w:rsidP="004418DD">
      <w:pPr>
        <w:pStyle w:val="Paragraphedeliste"/>
        <w:numPr>
          <w:ilvl w:val="0"/>
          <w:numId w:val="1"/>
        </w:numPr>
        <w:ind w:left="426"/>
        <w:jc w:val="both"/>
        <w:rPr>
          <w:b/>
          <w:u w:val="single"/>
        </w:rPr>
      </w:pPr>
      <w:r w:rsidRPr="006B54EC">
        <w:rPr>
          <w:b/>
          <w:u w:val="single"/>
        </w:rPr>
        <w:t>Recherche</w:t>
      </w:r>
    </w:p>
    <w:p w:rsidR="00E74624" w:rsidRDefault="003F68B8" w:rsidP="006B54EC">
      <w:pPr>
        <w:pStyle w:val="Paragraphedeliste"/>
        <w:ind w:left="426"/>
        <w:jc w:val="both"/>
      </w:pPr>
      <w:r w:rsidRPr="003F68B8">
        <w:rPr>
          <w:b/>
        </w:rPr>
        <w:t>Types A et B </w:t>
      </w:r>
      <w:r>
        <w:t xml:space="preserve">: </w:t>
      </w:r>
      <w:r w:rsidR="004418DD">
        <w:t>Chaque internaute peut lancer au moins une R</w:t>
      </w:r>
      <w:r w:rsidR="008D1FAA">
        <w:t xml:space="preserve">echerche de jeux </w:t>
      </w:r>
      <w:r w:rsidR="004418DD">
        <w:t>sur la page</w:t>
      </w:r>
      <w:r w:rsidR="007F554C">
        <w:t xml:space="preserve"> dédiée. Une Recherche, identifiée par un NumRecherche, </w:t>
      </w:r>
      <w:r w:rsidR="004418DD">
        <w:t xml:space="preserve">comporte un booléen ATrouvé vérifiant si elle </w:t>
      </w:r>
      <w:r w:rsidR="0043272C">
        <w:t>renvoyé au moins un résultat</w:t>
      </w:r>
      <w:r w:rsidR="004418DD">
        <w:t xml:space="preserve">. </w:t>
      </w:r>
    </w:p>
    <w:p w:rsidR="00E74624" w:rsidRDefault="00E74624" w:rsidP="00E74624">
      <w:pPr>
        <w:pStyle w:val="Paragraphedeliste"/>
        <w:ind w:left="426"/>
        <w:jc w:val="both"/>
      </w:pPr>
      <w:r>
        <w:t>Chaque Recherche</w:t>
      </w:r>
      <w:r w:rsidR="00FA7578">
        <w:t xml:space="preserve"> peut ou non</w:t>
      </w:r>
      <w:r>
        <w:t xml:space="preserve"> comporte</w:t>
      </w:r>
      <w:r w:rsidR="00FA7578">
        <w:t>r</w:t>
      </w:r>
      <w:r>
        <w:t xml:space="preserve"> au moins un Critère (</w:t>
      </w:r>
      <w:r w:rsidR="0052236F">
        <w:t xml:space="preserve">note, </w:t>
      </w:r>
      <w:r>
        <w:t xml:space="preserve">genre, </w:t>
      </w:r>
      <w:r w:rsidR="00C51116">
        <w:t>éditeur</w:t>
      </w:r>
      <w:r w:rsidR="00963713">
        <w:t>, année de sortie, mot-clé, etc</w:t>
      </w:r>
      <w:r>
        <w:t>)</w:t>
      </w:r>
      <w:r w:rsidR="00210177">
        <w:t xml:space="preserve"> permettant d</w:t>
      </w:r>
      <w:r w:rsidR="00E2555D">
        <w:t>’affiner</w:t>
      </w:r>
      <w:r w:rsidR="006B535B">
        <w:t xml:space="preserve"> et de grouper les </w:t>
      </w:r>
      <w:r w:rsidR="00B24A29">
        <w:t>résultats</w:t>
      </w:r>
      <w:r w:rsidR="00E2555D">
        <w:t>.</w:t>
      </w:r>
      <w:r w:rsidR="001F4D21">
        <w:t xml:space="preserve"> Plusieurs Critères peuvent se cumuler lors d’une même Recherche.</w:t>
      </w:r>
    </w:p>
    <w:p w:rsidR="004418DD" w:rsidRDefault="004418DD" w:rsidP="00210177">
      <w:pPr>
        <w:pStyle w:val="Paragraphedeliste"/>
        <w:ind w:left="426"/>
        <w:jc w:val="both"/>
      </w:pPr>
      <w:r>
        <w:t>Afin d’</w:t>
      </w:r>
      <w:r w:rsidR="00210177">
        <w:t xml:space="preserve">optimiser </w:t>
      </w:r>
      <w:r>
        <w:t>l’algorithme de la Recherche, on stocke sa Durée et une NotePertinence donnée par les internautes à l’issue de celle-ci</w:t>
      </w:r>
      <w:r w:rsidR="002A4109">
        <w:t>.</w:t>
      </w:r>
    </w:p>
    <w:p w:rsidR="000436CB" w:rsidRDefault="002A4109" w:rsidP="000436CB">
      <w:pPr>
        <w:pStyle w:val="Paragraphedeliste"/>
        <w:ind w:left="426"/>
        <w:jc w:val="both"/>
      </w:pPr>
      <w:r>
        <w:rPr>
          <w:b/>
        </w:rPr>
        <w:t>Type B </w:t>
      </w:r>
      <w:r w:rsidR="008B7199">
        <w:rPr>
          <w:b/>
        </w:rPr>
        <w:t xml:space="preserve"> uniquement </w:t>
      </w:r>
      <w:r>
        <w:t xml:space="preserve">: </w:t>
      </w:r>
      <w:r w:rsidR="004418DD">
        <w:t xml:space="preserve">Pour </w:t>
      </w:r>
      <w:r w:rsidR="007F554C">
        <w:t>l</w:t>
      </w:r>
      <w:r w:rsidR="006344D7">
        <w:t xml:space="preserve">e journal des activités </w:t>
      </w:r>
      <w:r w:rsidR="000436CB">
        <w:t>récentes</w:t>
      </w:r>
      <w:r w:rsidR="006344D7">
        <w:t xml:space="preserve"> du membre Premium, </w:t>
      </w:r>
      <w:r w:rsidR="00210177">
        <w:t>on conservera son</w:t>
      </w:r>
      <w:r w:rsidR="000436CB">
        <w:t xml:space="preserve"> Pseudo et le</w:t>
      </w:r>
      <w:r w:rsidR="00963713">
        <w:t>(s)</w:t>
      </w:r>
      <w:r w:rsidR="000436CB">
        <w:t xml:space="preserve"> NumRecherche ainsi que les IdJeu des trois premiers résultats de chaque Recherche.</w:t>
      </w:r>
    </w:p>
    <w:p w:rsidR="004418DD" w:rsidRDefault="004418DD" w:rsidP="0007447A">
      <w:pPr>
        <w:pStyle w:val="Paragraphedeliste"/>
        <w:ind w:left="426"/>
        <w:jc w:val="both"/>
      </w:pPr>
    </w:p>
    <w:p w:rsidR="004F68E2" w:rsidRPr="004F68E2" w:rsidRDefault="004F68E2" w:rsidP="000E6707">
      <w:pPr>
        <w:pStyle w:val="Paragraphedeliste"/>
        <w:numPr>
          <w:ilvl w:val="0"/>
          <w:numId w:val="1"/>
        </w:numPr>
        <w:ind w:left="426"/>
        <w:jc w:val="both"/>
        <w:rPr>
          <w:b/>
          <w:u w:val="single"/>
        </w:rPr>
      </w:pPr>
      <w:r w:rsidRPr="004F68E2">
        <w:rPr>
          <w:b/>
          <w:u w:val="single"/>
        </w:rPr>
        <w:t>Jeu</w:t>
      </w:r>
    </w:p>
    <w:p w:rsidR="004F68E2" w:rsidRDefault="004F68E2" w:rsidP="004F68E2">
      <w:pPr>
        <w:pStyle w:val="Paragraphedeliste"/>
        <w:ind w:left="426"/>
        <w:jc w:val="both"/>
        <w:rPr>
          <w:b/>
        </w:rPr>
      </w:pPr>
      <w:r>
        <w:rPr>
          <w:b/>
        </w:rPr>
        <w:t>Types A et B </w:t>
      </w:r>
      <w:r w:rsidRPr="00963713">
        <w:t>: Chaque Jeu consulté est identifié par un IdJeu,</w:t>
      </w:r>
      <w:r>
        <w:rPr>
          <w:b/>
        </w:rPr>
        <w:t xml:space="preserve"> </w:t>
      </w:r>
      <w:r w:rsidR="00963713" w:rsidRPr="00A32F12">
        <w:t>et comporte</w:t>
      </w:r>
      <w:r w:rsidR="002A6ABA">
        <w:t xml:space="preserve"> un Titre, </w:t>
      </w:r>
      <w:r w:rsidR="00963713" w:rsidRPr="00A32F12">
        <w:t xml:space="preserve"> une Image de jaquette,</w:t>
      </w:r>
      <w:r w:rsidR="005F3A18">
        <w:t xml:space="preserve"> une Description,</w:t>
      </w:r>
      <w:r w:rsidR="00963713" w:rsidRPr="00A32F12">
        <w:t xml:space="preserve"> </w:t>
      </w:r>
      <w:r w:rsidR="00C92F36">
        <w:t xml:space="preserve">un Prix, </w:t>
      </w:r>
      <w:r w:rsidR="00963713" w:rsidRPr="00A32F12">
        <w:t xml:space="preserve">une AnnéeDeSortie, un </w:t>
      </w:r>
      <w:r w:rsidR="002A6ABA">
        <w:t xml:space="preserve">Editeur, un </w:t>
      </w:r>
      <w:r w:rsidR="00963713" w:rsidRPr="00A32F12">
        <w:t xml:space="preserve">Genre, une Plate-Forme </w:t>
      </w:r>
      <w:r w:rsidR="00A32F12">
        <w:t>ainsi qu’</w:t>
      </w:r>
      <w:r w:rsidR="00963713" w:rsidRPr="00A32F12">
        <w:t>une liste</w:t>
      </w:r>
      <w:r w:rsidR="00A32F12">
        <w:t xml:space="preserve"> de mots-clés</w:t>
      </w:r>
      <w:r w:rsidR="00963713">
        <w:rPr>
          <w:b/>
        </w:rPr>
        <w:t xml:space="preserve"> </w:t>
      </w:r>
      <w:r w:rsidR="00A32F12" w:rsidRPr="00A32F12">
        <w:t>pouvant servir lors d’une Recherche</w:t>
      </w:r>
      <w:r w:rsidR="00A32F12">
        <w:rPr>
          <w:b/>
        </w:rPr>
        <w:t>.</w:t>
      </w:r>
      <w:r w:rsidR="00963C55">
        <w:rPr>
          <w:b/>
        </w:rPr>
        <w:t xml:space="preserve"> </w:t>
      </w:r>
      <w:r w:rsidR="002A6ABA" w:rsidRPr="002A6ABA">
        <w:t>Il comporte aussi un NbConsultation permettant de hiérarchiser les résultat</w:t>
      </w:r>
      <w:r w:rsidR="002A6ABA">
        <w:t xml:space="preserve">s </w:t>
      </w:r>
      <w:r w:rsidR="002A6ABA" w:rsidRPr="002A6ABA">
        <w:t>d’une Recherche ;</w:t>
      </w:r>
      <w:r w:rsidR="002A6ABA">
        <w:rPr>
          <w:b/>
        </w:rPr>
        <w:t xml:space="preserve"> </w:t>
      </w:r>
      <w:r w:rsidR="0052236F">
        <w:t>suivant</w:t>
      </w:r>
      <w:r w:rsidR="00FA7578" w:rsidRPr="00FA7578">
        <w:t xml:space="preserve"> le Critère de la Recherche, ces</w:t>
      </w:r>
      <w:r w:rsidR="0052236F">
        <w:t xml:space="preserve"> jeux</w:t>
      </w:r>
      <w:r w:rsidR="00900B0A">
        <w:t xml:space="preserve"> seront classés par NbCons</w:t>
      </w:r>
      <w:r w:rsidR="00FA7578" w:rsidRPr="00FA7578">
        <w:t>ultation</w:t>
      </w:r>
      <w:r w:rsidR="00900B0A">
        <w:t>s</w:t>
      </w:r>
      <w:r w:rsidR="00FA7578" w:rsidRPr="00FA7578">
        <w:t xml:space="preserve"> décroissant.</w:t>
      </w:r>
    </w:p>
    <w:p w:rsidR="000E6707" w:rsidRDefault="008856C8" w:rsidP="004F68E2">
      <w:pPr>
        <w:pStyle w:val="Paragraphedeliste"/>
        <w:ind w:left="426"/>
        <w:jc w:val="both"/>
      </w:pPr>
      <w:r>
        <w:rPr>
          <w:b/>
        </w:rPr>
        <w:t>Type B</w:t>
      </w:r>
      <w:r w:rsidR="00963C55">
        <w:rPr>
          <w:b/>
        </w:rPr>
        <w:t xml:space="preserve"> uniquement</w:t>
      </w:r>
      <w:r>
        <w:t xml:space="preserve"> : </w:t>
      </w:r>
      <w:r w:rsidR="000E6707" w:rsidRPr="006344D7">
        <w:t xml:space="preserve">Pour </w:t>
      </w:r>
      <w:r w:rsidR="000E6707">
        <w:t>les suggestions des jeux les plus consultés, on</w:t>
      </w:r>
      <w:r w:rsidR="00210177">
        <w:t xml:space="preserve"> gardera</w:t>
      </w:r>
      <w:r w:rsidR="000E6707">
        <w:t xml:space="preserve"> l</w:t>
      </w:r>
      <w:r w:rsidR="00D72FD7">
        <w:t xml:space="preserve">es </w:t>
      </w:r>
      <w:r w:rsidR="000E6707">
        <w:t xml:space="preserve">IdJeu </w:t>
      </w:r>
      <w:r>
        <w:t>des dix Jeu ayant le</w:t>
      </w:r>
      <w:r w:rsidR="00D72FD7">
        <w:t>s</w:t>
      </w:r>
      <w:r>
        <w:t xml:space="preserve"> NbConsultations le</w:t>
      </w:r>
      <w:r w:rsidR="00D72FD7">
        <w:t>s</w:t>
      </w:r>
      <w:r>
        <w:t xml:space="preserve"> plus élevé</w:t>
      </w:r>
      <w:r w:rsidR="00D72FD7">
        <w:t>s</w:t>
      </w:r>
      <w:r>
        <w:t>.</w:t>
      </w:r>
    </w:p>
    <w:p w:rsidR="00771A86" w:rsidRPr="00771A86" w:rsidRDefault="006B54EC" w:rsidP="006B54EC">
      <w:pPr>
        <w:pStyle w:val="Paragraphedeliste"/>
        <w:ind w:left="426"/>
        <w:jc w:val="both"/>
        <w:rPr>
          <w:i/>
        </w:rPr>
      </w:pPr>
      <w:r w:rsidRPr="00771A86">
        <w:rPr>
          <w:i/>
        </w:rPr>
        <w:t>Facultatif : Pour les suggestions de jeux s</w:t>
      </w:r>
      <w:r w:rsidR="0047422E" w:rsidRPr="00771A86">
        <w:rPr>
          <w:i/>
        </w:rPr>
        <w:t>usc</w:t>
      </w:r>
      <w:r w:rsidRPr="00771A86">
        <w:rPr>
          <w:i/>
        </w:rPr>
        <w:t>eptibles de plaire au membre Premium, on conservera en plus le Critère de chaque Recherche qu’il a effectuée.</w:t>
      </w:r>
    </w:p>
    <w:p w:rsidR="001B1BCF" w:rsidRDefault="001B1BCF">
      <w:pPr>
        <w:rPr>
          <w:b/>
          <w:u w:val="single"/>
        </w:rPr>
      </w:pPr>
      <w:r>
        <w:rPr>
          <w:b/>
          <w:u w:val="single"/>
        </w:rPr>
        <w:br w:type="page"/>
      </w:r>
    </w:p>
    <w:p w:rsidR="001C6C13" w:rsidRPr="001C6C13" w:rsidRDefault="001C6C13" w:rsidP="001C6C13">
      <w:pPr>
        <w:pStyle w:val="Paragraphedeliste"/>
        <w:numPr>
          <w:ilvl w:val="0"/>
          <w:numId w:val="1"/>
        </w:numPr>
        <w:ind w:left="426"/>
        <w:jc w:val="both"/>
        <w:rPr>
          <w:b/>
          <w:u w:val="single"/>
        </w:rPr>
      </w:pPr>
      <w:r w:rsidRPr="001C6C13">
        <w:rPr>
          <w:b/>
          <w:u w:val="single"/>
        </w:rPr>
        <w:lastRenderedPageBreak/>
        <w:t>Ajout/Suppression/Modification des jeux</w:t>
      </w:r>
    </w:p>
    <w:p w:rsidR="001C6C13" w:rsidRDefault="001C6C13" w:rsidP="001C6C13">
      <w:pPr>
        <w:pStyle w:val="Paragraphedeliste"/>
        <w:ind w:left="426"/>
        <w:jc w:val="both"/>
      </w:pPr>
      <w:r w:rsidRPr="009E2D01">
        <w:rPr>
          <w:b/>
        </w:rPr>
        <w:t>Type B</w:t>
      </w:r>
      <w:r>
        <w:t> :</w:t>
      </w:r>
      <w:r w:rsidR="00DC2624">
        <w:t xml:space="preserve"> Un membre Premium peut ajouter et modifier autant de Jeu qu’il le souhaite, mais ne peut supprimer que trois Jeu de la b</w:t>
      </w:r>
      <w:r w:rsidR="0001742B">
        <w:t>a</w:t>
      </w:r>
      <w:r w:rsidR="00DC2624">
        <w:t>se de données.</w:t>
      </w:r>
    </w:p>
    <w:p w:rsidR="00467C2E" w:rsidRDefault="00467C2E" w:rsidP="001C6C13">
      <w:pPr>
        <w:pStyle w:val="Paragraphedeliste"/>
        <w:ind w:left="426"/>
        <w:jc w:val="both"/>
      </w:pPr>
      <w:r w:rsidRPr="00042C9E">
        <w:t>N.</w:t>
      </w:r>
      <w:r>
        <w:t xml:space="preserve">B. : </w:t>
      </w:r>
      <w:r w:rsidR="00940E05">
        <w:t>L’</w:t>
      </w:r>
      <w:r>
        <w:t>Evaluation d’un Jeu n’est pas considérée comme une modification.</w:t>
      </w:r>
    </w:p>
    <w:p w:rsidR="00DC2624" w:rsidRDefault="00DC2624" w:rsidP="001C6C13">
      <w:pPr>
        <w:pStyle w:val="Paragraphedeliste"/>
        <w:ind w:left="426"/>
        <w:jc w:val="both"/>
        <w:rPr>
          <w:b/>
          <w:u w:val="single"/>
        </w:rPr>
      </w:pPr>
    </w:p>
    <w:p w:rsidR="006B54EC" w:rsidRPr="004F68E2" w:rsidRDefault="004F68E2" w:rsidP="001C6C13">
      <w:pPr>
        <w:pStyle w:val="Paragraphedeliste"/>
        <w:numPr>
          <w:ilvl w:val="0"/>
          <w:numId w:val="1"/>
        </w:numPr>
        <w:ind w:left="426"/>
        <w:jc w:val="both"/>
        <w:rPr>
          <w:b/>
          <w:u w:val="single"/>
        </w:rPr>
      </w:pPr>
      <w:r w:rsidRPr="004F68E2">
        <w:rPr>
          <w:b/>
          <w:u w:val="single"/>
        </w:rPr>
        <w:t>Evaluation</w:t>
      </w:r>
    </w:p>
    <w:p w:rsidR="006344D7" w:rsidRDefault="0047422E" w:rsidP="00FE6D85">
      <w:pPr>
        <w:pStyle w:val="Paragraphedeliste"/>
        <w:ind w:left="426"/>
        <w:jc w:val="both"/>
        <w:rPr>
          <w:b/>
        </w:rPr>
      </w:pPr>
      <w:r w:rsidRPr="00FE6D85">
        <w:rPr>
          <w:b/>
        </w:rPr>
        <w:t>Type B </w:t>
      </w:r>
      <w:r w:rsidRPr="00F36895">
        <w:t>:</w:t>
      </w:r>
      <w:r w:rsidRPr="00FE6D85">
        <w:rPr>
          <w:b/>
        </w:rPr>
        <w:t xml:space="preserve"> </w:t>
      </w:r>
      <w:r w:rsidR="00FE6D85" w:rsidRPr="003F7A44">
        <w:t>Chaque membre Premium peut évaluer</w:t>
      </w:r>
      <w:r w:rsidR="003F7A44">
        <w:t xml:space="preserve"> plusieurs</w:t>
      </w:r>
      <w:r w:rsidR="00FE6D85" w:rsidRPr="003F7A44">
        <w:t xml:space="preserve"> Jeu, et un même Jeu peut avoir plusieurs Evaluation de membres distincts (deux Evaluations sur un même Jeu ne peuvent</w:t>
      </w:r>
      <w:r w:rsidR="003F7A44">
        <w:t xml:space="preserve"> donc </w:t>
      </w:r>
      <w:r w:rsidR="00FE6D85" w:rsidRPr="003F7A44">
        <w:t xml:space="preserve">pas être faites </w:t>
      </w:r>
      <w:r w:rsidR="003F7A44">
        <w:t>sous</w:t>
      </w:r>
      <w:r w:rsidR="00FE6D85" w:rsidRPr="003F7A44">
        <w:t xml:space="preserve"> le même Pseudo)</w:t>
      </w:r>
      <w:r w:rsidR="003F7A44">
        <w:rPr>
          <w:b/>
        </w:rPr>
        <w:t>.</w:t>
      </w:r>
    </w:p>
    <w:p w:rsidR="0052236F" w:rsidRDefault="00907D0A" w:rsidP="00FE6D85">
      <w:pPr>
        <w:pStyle w:val="Paragraphedeliste"/>
        <w:ind w:left="426"/>
        <w:jc w:val="both"/>
      </w:pPr>
      <w:r>
        <w:t xml:space="preserve">Une Evaluation, identifiée par une IdEval, </w:t>
      </w:r>
      <w:r w:rsidR="0052236F" w:rsidRPr="0052236F">
        <w:t>comporte une Note entière entre 0 et 20. Cette Note peut ou non être accompagnée d’un Commentaire.</w:t>
      </w:r>
      <w:r w:rsidR="00963C55">
        <w:t xml:space="preserve"> Lorsqu’un Jeu est évalué au moins une fois, il reçoit une NoteMoyenne calculée à l’aide de toutes les notes données par les membres Premium.</w:t>
      </w:r>
    </w:p>
    <w:p w:rsidR="0063355B" w:rsidRDefault="0063355B" w:rsidP="00FE6D85">
      <w:pPr>
        <w:pStyle w:val="Paragraphedeliste"/>
        <w:ind w:left="426"/>
        <w:jc w:val="both"/>
      </w:pPr>
    </w:p>
    <w:p w:rsidR="0063355B" w:rsidRPr="003E453E" w:rsidRDefault="0063355B" w:rsidP="001C6C13">
      <w:pPr>
        <w:pStyle w:val="Paragraphedeliste"/>
        <w:numPr>
          <w:ilvl w:val="0"/>
          <w:numId w:val="1"/>
        </w:numPr>
        <w:ind w:left="426"/>
        <w:jc w:val="both"/>
        <w:rPr>
          <w:b/>
          <w:u w:val="single"/>
        </w:rPr>
      </w:pPr>
      <w:r>
        <w:rPr>
          <w:b/>
          <w:u w:val="single"/>
        </w:rPr>
        <w:t xml:space="preserve">Facultatif : </w:t>
      </w:r>
      <w:r w:rsidRPr="003E453E">
        <w:rPr>
          <w:b/>
          <w:u w:val="single"/>
        </w:rPr>
        <w:t>Offre de réduction</w:t>
      </w:r>
    </w:p>
    <w:p w:rsidR="00D82953" w:rsidRDefault="0063355B" w:rsidP="00D82953">
      <w:pPr>
        <w:pStyle w:val="Paragraphedeliste"/>
        <w:ind w:left="426"/>
        <w:jc w:val="both"/>
      </w:pPr>
      <w:r w:rsidRPr="00F36895">
        <w:rPr>
          <w:b/>
        </w:rPr>
        <w:t>Type B</w:t>
      </w:r>
      <w:r>
        <w:t xml:space="preserve"> : </w:t>
      </w:r>
      <w:r w:rsidR="00D82953">
        <w:t>Par défaut, aucun membre Premium n’a droit à une réduction de la part d</w:t>
      </w:r>
      <w:r w:rsidR="003B2619">
        <w:t>’un</w:t>
      </w:r>
      <w:r w:rsidR="00D82953">
        <w:t xml:space="preserve"> éditeur Partenaire. Une Réduction, identifiée par le Pseudo du membre Pr</w:t>
      </w:r>
      <w:r w:rsidR="00972297">
        <w:t>e</w:t>
      </w:r>
      <w:r w:rsidR="00D82953">
        <w:t>mium bénéficiaire et l’Id</w:t>
      </w:r>
      <w:r w:rsidR="00972297">
        <w:t>Partenaire</w:t>
      </w:r>
      <w:r w:rsidR="00D82953">
        <w:t xml:space="preserve"> de l’éditeu</w:t>
      </w:r>
      <w:r w:rsidR="00972297">
        <w:t>r</w:t>
      </w:r>
      <w:r w:rsidR="00D82953">
        <w:t xml:space="preserve">, contient </w:t>
      </w:r>
      <w:r w:rsidR="00AF7C8E">
        <w:t xml:space="preserve">donc </w:t>
      </w:r>
      <w:r w:rsidR="00D82953">
        <w:t xml:space="preserve">un MontantReduc </w:t>
      </w:r>
      <w:r w:rsidR="006A7AAA">
        <w:t>positif</w:t>
      </w:r>
      <w:r w:rsidR="009E523C">
        <w:t xml:space="preserve"> </w:t>
      </w:r>
      <w:r w:rsidR="00D82953">
        <w:t>initialisé à 0 et une liste de Partenaire vide.</w:t>
      </w:r>
    </w:p>
    <w:p w:rsidR="00D82953" w:rsidRDefault="00D82953" w:rsidP="00D82953">
      <w:pPr>
        <w:pStyle w:val="Paragraphedeliste"/>
        <w:ind w:left="426"/>
        <w:jc w:val="both"/>
      </w:pPr>
      <w:r>
        <w:t>Il devra mériter ces remises (</w:t>
      </w:r>
      <w:r w:rsidR="006A7AAA">
        <w:t>et augmenter MontantReduc</w:t>
      </w:r>
      <w:r>
        <w:t xml:space="preserve">) en donnant au moins 10 Evaluations complètes (Note et Commentaire) sur des Jeu produits </w:t>
      </w:r>
      <w:r w:rsidR="008A0FE8">
        <w:t>par un même</w:t>
      </w:r>
      <w:r>
        <w:t xml:space="preserve"> </w:t>
      </w:r>
      <w:r w:rsidR="006A7AAA">
        <w:t>P</w:t>
      </w:r>
      <w:r>
        <w:t>artenaire.</w:t>
      </w:r>
    </w:p>
    <w:p w:rsidR="00D82953" w:rsidRDefault="00253F44" w:rsidP="0063355B">
      <w:pPr>
        <w:pStyle w:val="Paragraphedeliste"/>
        <w:ind w:left="426"/>
        <w:jc w:val="both"/>
      </w:pPr>
      <w:r>
        <w:t xml:space="preserve">Un même membre Premium peut </w:t>
      </w:r>
      <w:r w:rsidR="00B65B02">
        <w:t>ainsi</w:t>
      </w:r>
      <w:r>
        <w:t xml:space="preserve"> cumuler les </w:t>
      </w:r>
      <w:r w:rsidR="00B13D4B">
        <w:t>R</w:t>
      </w:r>
      <w:r>
        <w:t>éduction, mais seulement chez des Partenaire différents.</w:t>
      </w:r>
    </w:p>
    <w:p w:rsidR="0063355B" w:rsidRDefault="0063355B" w:rsidP="0063355B">
      <w:pPr>
        <w:pStyle w:val="Paragraphedeliste"/>
        <w:ind w:left="426"/>
        <w:jc w:val="both"/>
      </w:pPr>
      <w:r>
        <w:t xml:space="preserve">Pour les offres de réductions, on sélectionne chaque Jeu où </w:t>
      </w:r>
      <w:r w:rsidR="005C535B">
        <w:t>MontantReduc&gt;0</w:t>
      </w:r>
      <w:r>
        <w:t xml:space="preserve">. Puis, pour chaque Pseudo distinct ayant publié une Evaluation complète (Note et Commentaire) de ce Jeu, s’il a fait </w:t>
      </w:r>
      <w:r w:rsidR="009E2D01">
        <w:t>pareil</w:t>
      </w:r>
      <w:r>
        <w:t xml:space="preserve"> pour au moins 9 autres Jeu </w:t>
      </w:r>
      <w:r w:rsidR="00C22809">
        <w:t xml:space="preserve">du même Partenaire et </w:t>
      </w:r>
      <w:r>
        <w:t xml:space="preserve">dont le </w:t>
      </w:r>
      <w:r w:rsidR="00C22809">
        <w:t>MontantReduc&gt;0</w:t>
      </w:r>
      <w:r>
        <w:t>.</w:t>
      </w:r>
    </w:p>
    <w:p w:rsidR="0063355B" w:rsidRDefault="0063355B" w:rsidP="0063355B">
      <w:pPr>
        <w:pStyle w:val="Paragraphedeliste"/>
        <w:ind w:left="426"/>
        <w:jc w:val="both"/>
      </w:pPr>
      <w:r>
        <w:t xml:space="preserve">Alors </w:t>
      </w:r>
    </w:p>
    <w:p w:rsidR="00FE6D85" w:rsidRPr="00FE6D85" w:rsidRDefault="00FE6D85" w:rsidP="00FE6D85">
      <w:pPr>
        <w:pStyle w:val="Paragraphedeliste"/>
        <w:ind w:left="426"/>
        <w:jc w:val="both"/>
        <w:rPr>
          <w:b/>
        </w:rPr>
      </w:pPr>
    </w:p>
    <w:p w:rsidR="00CE6D59" w:rsidRPr="00F040F0" w:rsidRDefault="00CE6D59" w:rsidP="001C6C13">
      <w:pPr>
        <w:pStyle w:val="Paragraphedeliste"/>
        <w:numPr>
          <w:ilvl w:val="0"/>
          <w:numId w:val="1"/>
        </w:numPr>
        <w:ind w:left="426"/>
        <w:jc w:val="both"/>
      </w:pPr>
      <w:r>
        <w:br w:type="page"/>
      </w:r>
    </w:p>
    <w:p w:rsidR="00CC0607" w:rsidRDefault="00CC0607" w:rsidP="00230908">
      <w:pPr>
        <w:pStyle w:val="Titre2"/>
        <w:numPr>
          <w:ilvl w:val="0"/>
          <w:numId w:val="9"/>
        </w:numPr>
      </w:pPr>
      <w:bookmarkStart w:id="5" w:name="_Toc483391669"/>
      <w:r>
        <w:lastRenderedPageBreak/>
        <w:t>Schéma de la base de données</w:t>
      </w:r>
      <w:bookmarkEnd w:id="5"/>
    </w:p>
    <w:p w:rsidR="00F00D6B" w:rsidRPr="0068529C" w:rsidRDefault="00F00D6B" w:rsidP="00F00D6B">
      <w:pPr>
        <w:pStyle w:val="Paragraphedeliste"/>
      </w:pPr>
      <w:r>
        <w:t xml:space="preserve">Diagramme UML de la base de données </w:t>
      </w:r>
      <w:r w:rsidRPr="00F00D6B">
        <w:rPr>
          <w:i/>
        </w:rPr>
        <w:t>JeuxIndés</w:t>
      </w:r>
      <w:r>
        <w:t xml:space="preserve"> réalisé avec le logiciel Dia :</w:t>
      </w:r>
    </w:p>
    <w:p w:rsidR="0068529C" w:rsidRDefault="0068529C" w:rsidP="00F00D6B">
      <w:pPr>
        <w:ind w:left="-709" w:right="-427" w:hanging="142"/>
      </w:pPr>
    </w:p>
    <w:p w:rsidR="00CC0607" w:rsidRPr="002C29FE" w:rsidRDefault="00CC0607" w:rsidP="002C29FE">
      <w:pPr>
        <w:pStyle w:val="Titre1"/>
        <w:numPr>
          <w:ilvl w:val="0"/>
          <w:numId w:val="9"/>
        </w:numPr>
        <w:rPr>
          <w:u w:val="single"/>
        </w:rPr>
      </w:pPr>
      <w:r>
        <w:br w:type="page"/>
      </w:r>
      <w:bookmarkStart w:id="6" w:name="_Toc483391670"/>
      <w:r w:rsidR="001E225A" w:rsidRPr="002C29FE">
        <w:rPr>
          <w:u w:val="single"/>
        </w:rPr>
        <w:lastRenderedPageBreak/>
        <w:t>Implémentation du site</w:t>
      </w:r>
      <w:bookmarkEnd w:id="6"/>
    </w:p>
    <w:p w:rsidR="00D608E9" w:rsidRDefault="00F94894" w:rsidP="00D608E9">
      <w:pPr>
        <w:pStyle w:val="Titre2"/>
        <w:numPr>
          <w:ilvl w:val="0"/>
          <w:numId w:val="7"/>
        </w:numPr>
      </w:pPr>
      <w:bookmarkStart w:id="7" w:name="_Toc483391671"/>
      <w:r>
        <w:t>Schéma de déploiement</w:t>
      </w:r>
      <w:bookmarkEnd w:id="7"/>
    </w:p>
    <w:p w:rsidR="00451265" w:rsidRPr="00451265" w:rsidRDefault="00451265" w:rsidP="00451265">
      <w:pPr>
        <w:ind w:firstLine="360"/>
      </w:pPr>
      <w:r>
        <w:t>(voir Wikipédia)</w:t>
      </w:r>
    </w:p>
    <w:p w:rsidR="008F5843" w:rsidRDefault="008F5843" w:rsidP="008F5843">
      <w:pPr>
        <w:ind w:firstLine="360"/>
      </w:pPr>
      <w:r>
        <w:t xml:space="preserve">Diagramme de déploiement du site web </w:t>
      </w:r>
      <w:r w:rsidRPr="008F5843">
        <w:rPr>
          <w:i/>
        </w:rPr>
        <w:t>Indé-Couverte</w:t>
      </w:r>
      <w:r>
        <w:rPr>
          <w:i/>
        </w:rPr>
        <w:t xml:space="preserve">s </w:t>
      </w:r>
      <w:r>
        <w:t>réalisé avec le logiciel Dia :</w:t>
      </w:r>
    </w:p>
    <w:p w:rsidR="003D3A55" w:rsidRDefault="003D3A55" w:rsidP="008F5843">
      <w:pPr>
        <w:ind w:firstLine="360"/>
      </w:pPr>
    </w:p>
    <w:p w:rsidR="003D3A55" w:rsidRDefault="003D3A55" w:rsidP="008F5843">
      <w:pPr>
        <w:ind w:firstLine="360"/>
      </w:pPr>
      <w:r>
        <w:rPr>
          <w:noProof/>
          <w:lang w:eastAsia="fr-FR"/>
        </w:rPr>
        <w:drawing>
          <wp:inline distT="0" distB="0" distL="0" distR="0">
            <wp:extent cx="4996247" cy="1467853"/>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l="8469" t="31929" r="8623" b="24789"/>
                    <a:stretch>
                      <a:fillRect/>
                    </a:stretch>
                  </pic:blipFill>
                  <pic:spPr bwMode="auto">
                    <a:xfrm>
                      <a:off x="0" y="0"/>
                      <a:ext cx="4996247" cy="1467853"/>
                    </a:xfrm>
                    <a:prstGeom prst="rect">
                      <a:avLst/>
                    </a:prstGeom>
                    <a:noFill/>
                    <a:ln w="9525">
                      <a:noFill/>
                      <a:miter lim="800000"/>
                      <a:headEnd/>
                      <a:tailEnd/>
                    </a:ln>
                  </pic:spPr>
                </pic:pic>
              </a:graphicData>
            </a:graphic>
          </wp:inline>
        </w:drawing>
      </w:r>
    </w:p>
    <w:p w:rsidR="00650B64" w:rsidRPr="00A469F0" w:rsidRDefault="00650B64" w:rsidP="00E509FE">
      <w:pPr>
        <w:ind w:firstLine="360"/>
        <w:rPr>
          <w:b/>
          <w:u w:val="single"/>
        </w:rPr>
      </w:pPr>
      <w:r w:rsidRPr="00A469F0">
        <w:rPr>
          <w:b/>
          <w:u w:val="single"/>
        </w:rPr>
        <w:t xml:space="preserve">Déploiement </w:t>
      </w:r>
      <w:r w:rsidR="00C60D34" w:rsidRPr="00A469F0">
        <w:rPr>
          <w:b/>
          <w:u w:val="single"/>
        </w:rPr>
        <w:t xml:space="preserve">du site PHP </w:t>
      </w:r>
      <w:r w:rsidRPr="00A469F0">
        <w:rPr>
          <w:b/>
          <w:u w:val="single"/>
        </w:rPr>
        <w:t>en local avec WAMP</w:t>
      </w:r>
    </w:p>
    <w:p w:rsidR="002772A1" w:rsidRPr="002772A1" w:rsidRDefault="00C60D34" w:rsidP="002772A1">
      <w:pPr>
        <w:ind w:firstLine="360"/>
        <w:jc w:val="both"/>
      </w:pPr>
      <w:r>
        <w:t xml:space="preserve">WAMP (Windows </w:t>
      </w:r>
      <w:r w:rsidRPr="00650B64">
        <w:rPr>
          <w:rFonts w:ascii="Times New Roman" w:eastAsia="Times New Roman" w:hAnsi="Times New Roman" w:cs="Times New Roman"/>
          <w:sz w:val="24"/>
          <w:szCs w:val="24"/>
          <w:lang w:eastAsia="fr-FR"/>
        </w:rPr>
        <w:t>Apache MySQL PHP)</w:t>
      </w:r>
      <w:r>
        <w:rPr>
          <w:rFonts w:ascii="Times New Roman" w:eastAsia="Times New Roman" w:hAnsi="Times New Roman" w:cs="Times New Roman"/>
          <w:sz w:val="24"/>
          <w:szCs w:val="24"/>
          <w:lang w:eastAsia="fr-FR"/>
        </w:rPr>
        <w:t xml:space="preserve"> </w:t>
      </w:r>
      <w:r>
        <w:t xml:space="preserve">est </w:t>
      </w:r>
      <w:r w:rsidR="00650B64" w:rsidRPr="00650B64">
        <w:rPr>
          <w:rFonts w:ascii="Times New Roman" w:eastAsia="Times New Roman" w:hAnsi="Times New Roman" w:cs="Times New Roman"/>
          <w:sz w:val="24"/>
          <w:szCs w:val="24"/>
          <w:lang w:eastAsia="fr-FR"/>
        </w:rPr>
        <w:t xml:space="preserve">un logiciel permettant de créer le serveur et la base de données sur </w:t>
      </w:r>
      <w:r w:rsidR="009A77A4">
        <w:rPr>
          <w:rFonts w:ascii="Times New Roman" w:eastAsia="Times New Roman" w:hAnsi="Times New Roman" w:cs="Times New Roman"/>
          <w:sz w:val="24"/>
          <w:szCs w:val="24"/>
          <w:lang w:eastAsia="fr-FR"/>
        </w:rPr>
        <w:t>l’ordinateur</w:t>
      </w:r>
      <w:r w:rsidR="00650B64" w:rsidRPr="00650B64">
        <w:rPr>
          <w:rFonts w:ascii="Times New Roman" w:eastAsia="Times New Roman" w:hAnsi="Times New Roman" w:cs="Times New Roman"/>
          <w:sz w:val="24"/>
          <w:szCs w:val="24"/>
          <w:lang w:eastAsia="fr-FR"/>
        </w:rPr>
        <w:t>. </w:t>
      </w:r>
      <w:r w:rsidR="00200090">
        <w:t xml:space="preserve">Il crée sur l’ordinateur un dossier WAMP, dont le chemin par défaut est </w:t>
      </w:r>
      <w:r w:rsidR="00200090">
        <w:rPr>
          <w:rStyle w:val="CodeHTML"/>
          <w:rFonts w:eastAsiaTheme="majorEastAsia"/>
        </w:rPr>
        <w:t>C:\wamp</w:t>
      </w:r>
      <w:r w:rsidR="00200090">
        <w:t>. Ce d</w:t>
      </w:r>
      <w:r w:rsidR="00A469F0">
        <w:t>ossier contient</w:t>
      </w:r>
      <w:r w:rsidR="00200090">
        <w:t xml:space="preserve"> un répertoire</w:t>
      </w:r>
      <w:r w:rsidR="00A469F0">
        <w:t xml:space="preserve"> </w:t>
      </w:r>
      <w:r w:rsidR="00200090">
        <w:rPr>
          <w:rStyle w:val="CodeHTML"/>
          <w:rFonts w:eastAsiaTheme="majorEastAsia"/>
        </w:rPr>
        <w:t>www</w:t>
      </w:r>
      <w:r w:rsidR="00200090">
        <w:t> </w:t>
      </w:r>
      <w:r w:rsidR="00A469F0">
        <w:t xml:space="preserve">regroupant </w:t>
      </w:r>
      <w:r w:rsidR="00200090">
        <w:t>l'ensemble des fichiers qui seront gérés par votre serveur web.</w:t>
      </w:r>
    </w:p>
    <w:p w:rsidR="00650B64" w:rsidRDefault="00650B64" w:rsidP="009A77A4"/>
    <w:p w:rsidR="00E509FE" w:rsidRPr="00CF5143" w:rsidRDefault="00E509FE" w:rsidP="00E509FE">
      <w:pPr>
        <w:ind w:firstLine="360"/>
        <w:rPr>
          <w:rFonts w:ascii="Times New Roman" w:eastAsia="Times New Roman" w:hAnsi="Times New Roman" w:cs="Times New Roman"/>
          <w:sz w:val="24"/>
          <w:szCs w:val="24"/>
          <w:lang w:eastAsia="fr-FR"/>
        </w:rPr>
      </w:pPr>
      <w:r w:rsidRPr="00A469F0">
        <w:rPr>
          <w:b/>
          <w:u w:val="single"/>
        </w:rPr>
        <w:t>Déploiement du site en PHP sur Heroku</w:t>
      </w:r>
      <w:r>
        <w:t xml:space="preserve"> </w:t>
      </w:r>
      <w:hyperlink r:id="rId10" w:history="1"/>
      <w:r>
        <w:t xml:space="preserve">: nécessite un </w:t>
      </w:r>
      <w:hyperlink r:id="rId11" w:history="1">
        <w:r w:rsidRPr="00E509FE">
          <w:rPr>
            <w:rStyle w:val="Lienhypertexte"/>
          </w:rPr>
          <w:t>compte Heroku</w:t>
        </w:r>
      </w:hyperlink>
      <w:r>
        <w:t xml:space="preserve"> + </w:t>
      </w:r>
      <w:hyperlink r:id="rId12" w:tgtFrame="_blank" w:history="1">
        <w:r>
          <w:rPr>
            <w:rStyle w:val="Lienhypertexte"/>
          </w:rPr>
          <w:t>PHP</w:t>
        </w:r>
      </w:hyperlink>
      <w:r>
        <w:t xml:space="preserve"> et </w:t>
      </w:r>
      <w:hyperlink r:id="rId13" w:tgtFrame="_blank" w:history="1">
        <w:r>
          <w:rPr>
            <w:rStyle w:val="Lienhypertexte"/>
          </w:rPr>
          <w:t>Composer</w:t>
        </w:r>
      </w:hyperlink>
      <w:r>
        <w:t xml:space="preserve"> installés en local</w:t>
      </w:r>
    </w:p>
    <w:p w:rsidR="004440B6" w:rsidRPr="004440B6" w:rsidRDefault="004440B6" w:rsidP="00E509FE">
      <w:pPr>
        <w:ind w:firstLine="360"/>
      </w:pPr>
      <w:r w:rsidRPr="004440B6">
        <w:t>Composer est un outil de gestion de dépendances en</w:t>
      </w:r>
      <w:r>
        <w:t xml:space="preserve"> PHP p</w:t>
      </w:r>
      <w:r w:rsidRPr="004440B6">
        <w:t xml:space="preserve">ermettant de déclarer les librairies </w:t>
      </w:r>
      <w:r>
        <w:t>don</w:t>
      </w:r>
      <w:r w:rsidRPr="004440B6">
        <w:t xml:space="preserve">t dépend le site </w:t>
      </w:r>
      <w:r>
        <w:t xml:space="preserve">pour les </w:t>
      </w:r>
      <w:r w:rsidRPr="004440B6">
        <w:t>installer et d</w:t>
      </w:r>
      <w:r>
        <w:t xml:space="preserve">e les mettre à jour automatiquement. </w:t>
      </w:r>
    </w:p>
    <w:p w:rsidR="00386387" w:rsidRDefault="00386387" w:rsidP="00386387">
      <w:pPr>
        <w:spacing w:before="100" w:beforeAutospacing="1" w:after="100" w:afterAutospacing="1"/>
      </w:pPr>
      <w:r>
        <w:t>Composer est un outil pour gérer les dépendances en PHP. Les dépendances, dans un projet, ce sont toutes les bibliothèques dont votre projet dépend pour fonctionner. Par exemple, votre projet utilise la bibliothèque SwiftMailer pour envoyer des e-mails, il « dépend » donc de SwiftMailer. Autrement dit, SwiftMailer est une dépendance dans votre projet.</w:t>
      </w:r>
    </w:p>
    <w:p w:rsidR="00386387" w:rsidRDefault="00386387" w:rsidP="00386387">
      <w:pPr>
        <w:spacing w:before="100" w:beforeAutospacing="1" w:after="100" w:afterAutospacing="1"/>
      </w:pPr>
      <w:r>
        <w:t>Composer a donc pour objectif de vous aider à gérer toutes vos dépendances. En effet, il y a plusieurs problématiques lorsqu'on utilise des bibliothèques externes :</w:t>
      </w:r>
    </w:p>
    <w:p w:rsidR="00386387" w:rsidRDefault="00386387" w:rsidP="00386387">
      <w:pPr>
        <w:pStyle w:val="NormalWeb"/>
        <w:numPr>
          <w:ilvl w:val="0"/>
          <w:numId w:val="18"/>
        </w:numPr>
      </w:pPr>
      <w:r>
        <w:t>Ces bibliothèques sont mises à jour. Il vous faut donc les mettre à jour une à une pour vous assurer de corriger les bogues de chacune d'entre elles.</w:t>
      </w:r>
    </w:p>
    <w:p w:rsidR="00386387" w:rsidRDefault="00386387" w:rsidP="00386387">
      <w:pPr>
        <w:pStyle w:val="NormalWeb"/>
        <w:numPr>
          <w:ilvl w:val="0"/>
          <w:numId w:val="18"/>
        </w:numPr>
      </w:pPr>
      <w:r>
        <w:t>Ces bibliothèques peuvent elles-mêmes dépendre d'autres bibliothèques. En effet, si une de vos bibliothèques dépend d'autres bibliothèques, cela vous oblige à gérer l'ensemble de ces dépendances (installation, mises à jour, etc.).</w:t>
      </w:r>
    </w:p>
    <w:p w:rsidR="00386387" w:rsidRDefault="00386387" w:rsidP="00386387">
      <w:pPr>
        <w:pStyle w:val="NormalWeb"/>
        <w:numPr>
          <w:ilvl w:val="0"/>
          <w:numId w:val="18"/>
        </w:numPr>
      </w:pPr>
      <w:r>
        <w:t>Ces bibliothèques ont chacune leur paramètres d'</w:t>
      </w:r>
      <w:r>
        <w:rPr>
          <w:rStyle w:val="Accentuation"/>
        </w:rPr>
        <w:t>autoload</w:t>
      </w:r>
      <w:r>
        <w:t xml:space="preserve">, et vous devez gérer leur </w:t>
      </w:r>
      <w:r>
        <w:rPr>
          <w:rStyle w:val="Accentuation"/>
        </w:rPr>
        <w:t>autoload</w:t>
      </w:r>
      <w:r>
        <w:t xml:space="preserve"> pour chacune d'entre elles.</w:t>
      </w:r>
    </w:p>
    <w:p w:rsidR="00386387" w:rsidRDefault="00386387" w:rsidP="00386387">
      <w:pPr>
        <w:spacing w:before="100" w:beforeAutospacing="1" w:after="100" w:afterAutospacing="1"/>
      </w:pPr>
      <w:r>
        <w:lastRenderedPageBreak/>
        <w:t>Composer va nous aider dans chacune de ces tâches.</w:t>
      </w:r>
    </w:p>
    <w:p w:rsidR="00386387" w:rsidRDefault="00386387" w:rsidP="00386387">
      <w:pPr>
        <w:pStyle w:val="Titre4"/>
      </w:pPr>
      <w:r>
        <w:t>Comment Composer sait où trouver les bibliothèques ?</w:t>
      </w:r>
    </w:p>
    <w:p w:rsidR="00386387" w:rsidRDefault="00386387" w:rsidP="00386387">
      <w:pPr>
        <w:spacing w:before="100" w:beforeAutospacing="1" w:after="100" w:afterAutospacing="1"/>
      </w:pPr>
      <w:r>
        <w:t xml:space="preserve">Très bonne question. En effet, il est évident que ce système de gestion ne peut marcher que si on peut centraliser les informations de chaque bibliothèque. Il s'agit du site </w:t>
      </w:r>
      <w:hyperlink r:id="rId14" w:history="1">
        <w:r>
          <w:rPr>
            <w:rStyle w:val="Lienhypertexte"/>
            <w:rFonts w:ascii="Courier New" w:hAnsi="Courier New" w:cs="Courier New"/>
            <w:sz w:val="20"/>
            <w:szCs w:val="20"/>
          </w:rPr>
          <w:t>www.packagist.org</w:t>
        </w:r>
      </w:hyperlink>
      <w:r>
        <w:t>.</w:t>
      </w:r>
    </w:p>
    <w:p w:rsidR="00386387" w:rsidRDefault="00386387" w:rsidP="00386387">
      <w:pPr>
        <w:pStyle w:val="NormalWeb"/>
      </w:pPr>
      <w:r>
        <w:t xml:space="preserve">Par exemple, voici la page pour la bibliothèque Symfony2 (eh oui, c'est une bibliothèque comme une autre !) : </w:t>
      </w:r>
      <w:hyperlink r:id="rId15" w:history="1">
        <w:r>
          <w:rPr>
            <w:rStyle w:val="Lienhypertexte"/>
            <w:rFonts w:ascii="Courier New" w:hAnsi="Courier New" w:cs="Courier New"/>
            <w:sz w:val="20"/>
            <w:szCs w:val="20"/>
          </w:rPr>
          <w:t>https://packagist.org/packages/symfony/symfony</w:t>
        </w:r>
      </w:hyperlink>
      <w:r>
        <w:t xml:space="preserve">. Vous pouvez voir les informations comme le mainteneur principal, le site de la bibliothèque, etc. Mais ce qui nous importe le plus, ce sont les sources ainsi que les dépendances (dans </w:t>
      </w:r>
      <w:r>
        <w:rPr>
          <w:rStyle w:val="CodeHTML"/>
        </w:rPr>
        <w:t>Requires</w:t>
      </w:r>
      <w:r>
        <w:t>).</w:t>
      </w:r>
    </w:p>
    <w:p w:rsidR="00386387" w:rsidRDefault="00386387" w:rsidP="00386387">
      <w:pPr>
        <w:spacing w:before="100" w:beforeAutospacing="1" w:after="100" w:afterAutospacing="1"/>
      </w:pPr>
      <w:r>
        <w:t>Composer va donc lire ces informations, et a alors toutes les cartes en main pour télécharger Symfony2 ainsi que ses dépendances.</w:t>
      </w:r>
    </w:p>
    <w:p w:rsidR="00386387" w:rsidRDefault="00386387" w:rsidP="00386387">
      <w:pPr>
        <w:pStyle w:val="Titre4"/>
      </w:pPr>
      <w:r>
        <w:t>Un outil innovant… dans l'écosystème PHP</w:t>
      </w:r>
    </w:p>
    <w:p w:rsidR="00386387" w:rsidRDefault="00386387" w:rsidP="00386387">
      <w:pPr>
        <w:spacing w:before="100" w:beforeAutospacing="1" w:after="100" w:afterAutospacing="1"/>
      </w:pPr>
      <w:r>
        <w:t>Ce genre d'outil de gestion de dépendances n'est pas du tout nouveau dans le monde informatique. Vous connaissez peut-être déjà APT, le gestionnaire de paquets de la distribution Linux Debian. Il existe également des outils de ce genre pour le langage Ruby par exemple. Cependant, jusque très récemment, il n'existait aucun outil de ce genre pour PHP. La forte communauté qui s'est construite autour de Symfony2 a fait naître le besoin d'un tel outil, et l'a ensuite développé.</w:t>
      </w:r>
    </w:p>
    <w:p w:rsidR="00386387" w:rsidRDefault="00386387" w:rsidP="00386387">
      <w:pPr>
        <w:pStyle w:val="Titre4"/>
      </w:pPr>
      <w:r>
        <w:t>Concrètement, comment ça marche ?</w:t>
      </w:r>
    </w:p>
    <w:p w:rsidR="00386387" w:rsidRDefault="00386387" w:rsidP="00386387">
      <w:pPr>
        <w:pStyle w:val="NormalWeb"/>
      </w:pPr>
      <w:r>
        <w:t>Concrètement, voici comment s'utilise Composer :</w:t>
      </w:r>
    </w:p>
    <w:p w:rsidR="00386387" w:rsidRDefault="00386387" w:rsidP="00386387">
      <w:pPr>
        <w:pStyle w:val="NormalWeb"/>
        <w:numPr>
          <w:ilvl w:val="0"/>
          <w:numId w:val="19"/>
        </w:numPr>
      </w:pPr>
      <w:r>
        <w:t>On définit dans un fichier la liste des bibliothèques dont le projet dépend, ainsi que leur version ;</w:t>
      </w:r>
    </w:p>
    <w:p w:rsidR="00386387" w:rsidRDefault="00386387" w:rsidP="00386387">
      <w:pPr>
        <w:pStyle w:val="NormalWeb"/>
        <w:numPr>
          <w:ilvl w:val="0"/>
          <w:numId w:val="19"/>
        </w:numPr>
      </w:pPr>
      <w:r>
        <w:t>On exécute une commande pour installer ou mettre à jour ces bibliothèques (et leurs propres dépendances donc) ;</w:t>
      </w:r>
    </w:p>
    <w:p w:rsidR="00386387" w:rsidRDefault="00386387" w:rsidP="00386387">
      <w:pPr>
        <w:pStyle w:val="NormalWeb"/>
        <w:numPr>
          <w:ilvl w:val="0"/>
          <w:numId w:val="19"/>
        </w:numPr>
      </w:pPr>
      <w:r>
        <w:t>On inclut alors le fichier d'</w:t>
      </w:r>
      <w:r>
        <w:rPr>
          <w:rStyle w:val="Accentuation"/>
        </w:rPr>
        <w:t>autoload</w:t>
      </w:r>
      <w:r>
        <w:t xml:space="preserve"> généré par Composer dans notre projet.</w:t>
      </w:r>
    </w:p>
    <w:p w:rsidR="00E509FE" w:rsidRPr="004440B6" w:rsidRDefault="00E509FE" w:rsidP="008F5843">
      <w:pPr>
        <w:ind w:firstLine="360"/>
        <w:rPr>
          <w:rFonts w:asciiTheme="majorHAnsi" w:eastAsiaTheme="majorEastAsia" w:hAnsiTheme="majorHAnsi" w:cstheme="majorBidi"/>
          <w:b/>
          <w:bCs/>
          <w:color w:val="4F81BD" w:themeColor="accent1"/>
          <w:sz w:val="26"/>
          <w:szCs w:val="26"/>
        </w:rPr>
      </w:pPr>
    </w:p>
    <w:p w:rsidR="00CF5143" w:rsidRDefault="00CF5143">
      <w:pPr>
        <w:rPr>
          <w:rFonts w:asciiTheme="majorHAnsi" w:eastAsiaTheme="majorEastAsia" w:hAnsiTheme="majorHAnsi" w:cstheme="majorBidi"/>
          <w:b/>
          <w:bCs/>
          <w:color w:val="4F81BD" w:themeColor="accent1"/>
          <w:sz w:val="26"/>
          <w:szCs w:val="26"/>
        </w:rPr>
      </w:pPr>
      <w:bookmarkStart w:id="8" w:name="_Toc483391672"/>
      <w:r>
        <w:br w:type="page"/>
      </w:r>
    </w:p>
    <w:p w:rsidR="00F94894" w:rsidRPr="00D608E9" w:rsidRDefault="00F94894" w:rsidP="00D608E9">
      <w:pPr>
        <w:pStyle w:val="Titre2"/>
        <w:numPr>
          <w:ilvl w:val="0"/>
          <w:numId w:val="7"/>
        </w:numPr>
      </w:pPr>
      <w:r>
        <w:lastRenderedPageBreak/>
        <w:t>Architecture de l’application</w:t>
      </w:r>
      <w:bookmarkEnd w:id="8"/>
    </w:p>
    <w:p w:rsidR="00AA6B47" w:rsidRDefault="00CE6D59" w:rsidP="00F60C0C">
      <w:pPr>
        <w:pStyle w:val="Titre1"/>
        <w:numPr>
          <w:ilvl w:val="0"/>
          <w:numId w:val="9"/>
        </w:numPr>
        <w:rPr>
          <w:u w:val="single"/>
        </w:rPr>
      </w:pPr>
      <w:r>
        <w:br w:type="page"/>
      </w:r>
      <w:bookmarkStart w:id="9" w:name="_Toc483391673"/>
      <w:r w:rsidR="00AA6B47" w:rsidRPr="00F60C0C">
        <w:rPr>
          <w:u w:val="single"/>
        </w:rPr>
        <w:lastRenderedPageBreak/>
        <w:t>Justification des choix</w:t>
      </w:r>
      <w:bookmarkEnd w:id="9"/>
    </w:p>
    <w:p w:rsidR="006421CC" w:rsidRPr="00D6444C" w:rsidRDefault="006421CC" w:rsidP="00D6444C">
      <w:pPr>
        <w:pStyle w:val="Titre2"/>
        <w:numPr>
          <w:ilvl w:val="0"/>
          <w:numId w:val="16"/>
        </w:numPr>
      </w:pPr>
      <w:bookmarkStart w:id="10" w:name="_Toc483391674"/>
      <w:r w:rsidRPr="00D6444C">
        <w:t>L</w:t>
      </w:r>
      <w:r w:rsidR="0096782D">
        <w:t>angages et l</w:t>
      </w:r>
      <w:r w:rsidRPr="00D6444C">
        <w:t>ogiciels</w:t>
      </w:r>
      <w:bookmarkEnd w:id="10"/>
    </w:p>
    <w:p w:rsidR="000A4B30" w:rsidRDefault="00E44ECA" w:rsidP="000A4B30">
      <w:pPr>
        <w:pStyle w:val="Paragraphedeliste"/>
        <w:numPr>
          <w:ilvl w:val="0"/>
          <w:numId w:val="13"/>
        </w:numPr>
        <w:jc w:val="both"/>
      </w:pPr>
      <w:r>
        <w:rPr>
          <w:rStyle w:val="lev"/>
        </w:rPr>
        <w:t>PHP</w:t>
      </w:r>
      <w:r>
        <w:t xml:space="preserve"> : </w:t>
      </w:r>
      <w:r w:rsidR="00BC72BE">
        <w:t>Un</w:t>
      </w:r>
      <w:r>
        <w:t xml:space="preserve"> langage </w:t>
      </w:r>
      <w:r w:rsidR="00B70C60">
        <w:t xml:space="preserve">disponible gratuitement </w:t>
      </w:r>
      <w:r>
        <w:t xml:space="preserve">que seuls les serveurs comprennent et qui permet de rendre </w:t>
      </w:r>
      <w:r w:rsidR="002135E4">
        <w:t>un</w:t>
      </w:r>
      <w:r>
        <w:t xml:space="preserve"> </w:t>
      </w:r>
      <w:r w:rsidR="00BC72BE">
        <w:t>site dynamique. I</w:t>
      </w:r>
      <w:r w:rsidR="007364E0">
        <w:t xml:space="preserve">l se démarque de ses concurrents par une importante communauté qui peut aider rapidement sur Internet </w:t>
      </w:r>
      <w:r w:rsidR="00340B2B">
        <w:t>en cas de problème</w:t>
      </w:r>
      <w:r w:rsidR="007364E0">
        <w:t>. C'est un langage facile à utiliser, idéal pour les débutants comme pour les professionnels : Wikipédia et Facebook sont des exemples de sites célèbres et très fréquentés qui fonc</w:t>
      </w:r>
      <w:r w:rsidR="00340B2B">
        <w:t xml:space="preserve">tionnent </w:t>
      </w:r>
      <w:r w:rsidR="007364E0">
        <w:t>grâce à PHP.</w:t>
      </w:r>
    </w:p>
    <w:p w:rsidR="001C6868" w:rsidRDefault="00320237" w:rsidP="000A4B30">
      <w:pPr>
        <w:pStyle w:val="Paragraphedeliste"/>
        <w:jc w:val="both"/>
      </w:pPr>
      <w:r w:rsidRPr="00320237">
        <w:t>PHP génère du HTML</w:t>
      </w:r>
      <w:r w:rsidR="000A4B30">
        <w:t xml:space="preserve"> : </w:t>
      </w:r>
      <w:r w:rsidR="00340B2B">
        <w:t>l</w:t>
      </w:r>
      <w:r w:rsidR="000A4B30">
        <w:t xml:space="preserve">es clients sont incapables </w:t>
      </w:r>
      <w:r w:rsidR="00340B2B">
        <w:t>de comprendre le code PHP, ne connaissa</w:t>
      </w:r>
      <w:r w:rsidR="000A4B30">
        <w:t xml:space="preserve">nt que le HTML et le CSS. Seul le serveur est capable de lire du PHP. </w:t>
      </w:r>
      <w:r w:rsidR="000A4B30" w:rsidRPr="008F3B61">
        <w:t>Le rôle de PHP est justement de générer du code HTML, qui est ensuite envoyé au client</w:t>
      </w:r>
      <w:r w:rsidR="000A4B30">
        <w:t>.</w:t>
      </w:r>
    </w:p>
    <w:p w:rsidR="000A4B30" w:rsidRDefault="000A4B30" w:rsidP="000A4B30">
      <w:pPr>
        <w:pStyle w:val="Paragraphedeliste"/>
        <w:jc w:val="both"/>
      </w:pPr>
      <w:r>
        <w:t xml:space="preserve">PHP est </w:t>
      </w:r>
      <w:r w:rsidR="001C6868">
        <w:t xml:space="preserve">aussi </w:t>
      </w:r>
      <w:r>
        <w:t>un langage de programmation utilisé sur de nombreux serveurs pour prendre des décisions. C'est toujours PHP qui décide du code HTML qui sera généré et envoyé au client.</w:t>
      </w:r>
      <w:r w:rsidR="0031225E">
        <w:t xml:space="preserve"> C'est donc PHP qui génère la page web.</w:t>
      </w:r>
    </w:p>
    <w:p w:rsidR="00EE7C20" w:rsidRDefault="00EE7C20" w:rsidP="000A4B30">
      <w:pPr>
        <w:pStyle w:val="Paragraphedeliste"/>
        <w:jc w:val="both"/>
      </w:pPr>
    </w:p>
    <w:p w:rsidR="006A46F7" w:rsidRDefault="004D11BC" w:rsidP="0064225D">
      <w:pPr>
        <w:pStyle w:val="Paragraphedeliste"/>
        <w:ind w:firstLine="696"/>
        <w:jc w:val="both"/>
      </w:pPr>
      <w:r>
        <w:t xml:space="preserve">PHP peut fonctionner seul et suffit à créer un site dynamique, mais </w:t>
      </w:r>
      <w:r w:rsidR="005C3C62">
        <w:t>offre de nombreuses possibilités</w:t>
      </w:r>
      <w:r>
        <w:t xml:space="preserve"> lorsqu'on le combine à un SGBD </w:t>
      </w:r>
      <w:r w:rsidR="005C3C62">
        <w:t>comme</w:t>
      </w:r>
      <w:r>
        <w:t xml:space="preserve"> MySQL.</w:t>
      </w:r>
      <w:r w:rsidR="006A46F7">
        <w:t xml:space="preserve"> </w:t>
      </w:r>
      <w:r w:rsidR="00466DF9">
        <w:t xml:space="preserve">La combinaison </w:t>
      </w:r>
      <w:r w:rsidR="00466DF9">
        <w:rPr>
          <w:b/>
          <w:bCs/>
        </w:rPr>
        <w:t>PHP+</w:t>
      </w:r>
      <w:r w:rsidR="006A46F7" w:rsidRPr="008F3B61">
        <w:rPr>
          <w:b/>
          <w:bCs/>
        </w:rPr>
        <w:t>MySQL</w:t>
      </w:r>
      <w:r w:rsidR="00466DF9">
        <w:t xml:space="preserve"> </w:t>
      </w:r>
      <w:r w:rsidR="006A46F7">
        <w:t xml:space="preserve">est </w:t>
      </w:r>
      <w:r w:rsidR="00466DF9">
        <w:t xml:space="preserve">en effet </w:t>
      </w:r>
      <w:r w:rsidR="006A46F7">
        <w:t>la plus courante.</w:t>
      </w:r>
    </w:p>
    <w:p w:rsidR="00BC72BE" w:rsidRDefault="00BC72BE" w:rsidP="00BC72BE">
      <w:pPr>
        <w:pStyle w:val="Paragraphedeliste"/>
        <w:jc w:val="both"/>
      </w:pPr>
    </w:p>
    <w:p w:rsidR="00FB3C75" w:rsidRDefault="00E44ECA" w:rsidP="00FB3C75">
      <w:pPr>
        <w:pStyle w:val="Paragraphedeliste"/>
        <w:numPr>
          <w:ilvl w:val="0"/>
          <w:numId w:val="13"/>
        </w:numPr>
        <w:jc w:val="both"/>
      </w:pPr>
      <w:r>
        <w:rPr>
          <w:rStyle w:val="lev"/>
        </w:rPr>
        <w:t>MySQL</w:t>
      </w:r>
      <w:r>
        <w:t xml:space="preserve"> : </w:t>
      </w:r>
      <w:r w:rsidR="008F3B61">
        <w:t>Un</w:t>
      </w:r>
      <w:r>
        <w:t xml:space="preserve"> </w:t>
      </w:r>
      <w:r w:rsidR="00AA2704">
        <w:t>Système de Gestion de Base de Données (SGBD</w:t>
      </w:r>
      <w:r w:rsidR="008F3B61">
        <w:t xml:space="preserve">) permettant </w:t>
      </w:r>
      <w:r>
        <w:t xml:space="preserve">d'enregistrer des données de manière organisée afin de les retrouver facilement plus tard. C'est grâce à MySQL que </w:t>
      </w:r>
      <w:r w:rsidR="00DF5EB3">
        <w:t>l’on pourra</w:t>
      </w:r>
      <w:r>
        <w:t xml:space="preserve"> enregistrer la liste des membres </w:t>
      </w:r>
      <w:r w:rsidR="00DF5EB3">
        <w:t>Premium du</w:t>
      </w:r>
      <w:r>
        <w:t>e site</w:t>
      </w:r>
      <w:r w:rsidR="008F3B61">
        <w:t xml:space="preserve"> ou</w:t>
      </w:r>
      <w:r>
        <w:t xml:space="preserve"> le</w:t>
      </w:r>
      <w:r w:rsidR="00DF5EB3">
        <w:t>ur</w:t>
      </w:r>
      <w:r>
        <w:t xml:space="preserve">s </w:t>
      </w:r>
      <w:r w:rsidR="008F3B61">
        <w:t>activités récentes</w:t>
      </w:r>
      <w:r>
        <w:t>. Le langage qui permet de communiquer avec la base de données s'appelle le SQL.</w:t>
      </w:r>
      <w:r w:rsidR="008F3B61">
        <w:t xml:space="preserve"> </w:t>
      </w:r>
      <w:r w:rsidR="006E27D3">
        <w:t xml:space="preserve">MySQL est le plus indiqué </w:t>
      </w:r>
      <w:r w:rsidR="00427C63">
        <w:t xml:space="preserve">si l’on a peu de moyens </w:t>
      </w:r>
      <w:r w:rsidR="006E27D3">
        <w:t xml:space="preserve">car il est libre, gratuit, performant et utilisé par de nombreuses personnes susceptibles </w:t>
      </w:r>
      <w:r w:rsidR="00070957">
        <w:t>d’</w:t>
      </w:r>
      <w:r w:rsidR="006E27D3">
        <w:t>aider.</w:t>
      </w:r>
    </w:p>
    <w:p w:rsidR="00FB3C75" w:rsidRDefault="00FB3C75" w:rsidP="00FB3C75">
      <w:pPr>
        <w:pStyle w:val="Paragraphedeliste"/>
        <w:jc w:val="both"/>
      </w:pPr>
    </w:p>
    <w:p w:rsidR="00BB4F93" w:rsidRDefault="0075500F" w:rsidP="0064225D">
      <w:pPr>
        <w:pStyle w:val="Paragraphedeliste"/>
        <w:ind w:firstLine="696"/>
        <w:jc w:val="both"/>
      </w:pPr>
      <w:r w:rsidRPr="00FB3C75">
        <w:t>PHP et MySQL sont des logiciels libres</w:t>
      </w:r>
      <w:r w:rsidR="004D11BC" w:rsidRPr="00FB3C75">
        <w:t>, ce qui</w:t>
      </w:r>
      <w:r w:rsidRPr="00FB3C75">
        <w:t xml:space="preserve"> </w:t>
      </w:r>
      <w:r w:rsidR="004D11BC" w:rsidRPr="00FB3C75">
        <w:t>garantit leur</w:t>
      </w:r>
      <w:r w:rsidRPr="00FB3C75">
        <w:t xml:space="preserve"> pérennité :</w:t>
      </w:r>
      <w:r w:rsidR="00F03BFC">
        <w:t xml:space="preserve"> par conséquent,</w:t>
      </w:r>
      <w:r w:rsidRPr="00FB3C75">
        <w:t xml:space="preserve"> tout le monde peut contribuer à leur développement</w:t>
      </w:r>
      <w:r w:rsidR="004D11BC" w:rsidRPr="00FB3C75">
        <w:t>.</w:t>
      </w:r>
    </w:p>
    <w:p w:rsidR="008527EC" w:rsidRDefault="008527EC" w:rsidP="0064225D">
      <w:pPr>
        <w:pStyle w:val="Paragraphedeliste"/>
        <w:ind w:firstLine="696"/>
        <w:jc w:val="both"/>
      </w:pPr>
    </w:p>
    <w:p w:rsidR="007F02A7" w:rsidRDefault="008527EC" w:rsidP="007F02A7">
      <w:pPr>
        <w:pStyle w:val="Paragraphedeliste"/>
        <w:numPr>
          <w:ilvl w:val="0"/>
          <w:numId w:val="13"/>
        </w:numPr>
        <w:jc w:val="both"/>
      </w:pPr>
      <w:r w:rsidRPr="006C6812">
        <w:rPr>
          <w:b/>
        </w:rPr>
        <w:t>Apache</w:t>
      </w:r>
      <w:r>
        <w:t xml:space="preserve"> : </w:t>
      </w:r>
      <w:r w:rsidR="004A1779">
        <w:t xml:space="preserve">Ce </w:t>
      </w:r>
      <w:r w:rsidR="004A1779" w:rsidRPr="004A1779">
        <w:t>logiciel libre</w:t>
      </w:r>
      <w:r w:rsidR="004A1779" w:rsidRPr="00DA1AAB">
        <w:rPr>
          <w:rStyle w:val="lang-en"/>
          <w:b/>
          <w:bCs/>
          <w:i/>
          <w:iCs/>
        </w:rPr>
        <w:t xml:space="preserve"> </w:t>
      </w:r>
      <w:r w:rsidR="004A1779">
        <w:t xml:space="preserve">un est le serveur HTTP le plus populaire du </w:t>
      </w:r>
      <w:r w:rsidR="004A1779" w:rsidRPr="004A1779">
        <w:t>Web</w:t>
      </w:r>
      <w:r w:rsidR="004A1779">
        <w:t>.</w:t>
      </w:r>
      <w:r w:rsidR="00DA1AAB">
        <w:t xml:space="preserve"> Apache est conçu pour prendre en charge de nombreux modules lui donnant des fonctionnalités supplémentaires : interprétation du langage PHP, réécriture d'</w:t>
      </w:r>
      <w:r w:rsidR="00DA1AAB" w:rsidRPr="00DA1AAB">
        <w:t>URL</w:t>
      </w:r>
      <w:r w:rsidR="00DA1AAB">
        <w:t>, etc.</w:t>
      </w:r>
    </w:p>
    <w:p w:rsidR="00DA1AAB" w:rsidRDefault="00F417CC" w:rsidP="00DA1AAB">
      <w:pPr>
        <w:pStyle w:val="Paragraphedeliste"/>
        <w:jc w:val="both"/>
      </w:pPr>
      <w:r>
        <w:t>Rendu inutile grace à Heroku ?</w:t>
      </w:r>
    </w:p>
    <w:p w:rsidR="000C2852" w:rsidRDefault="000C2852" w:rsidP="00860D62">
      <w:pPr>
        <w:pStyle w:val="Paragraphedeliste"/>
        <w:ind w:firstLine="696"/>
        <w:jc w:val="both"/>
      </w:pPr>
      <w:r>
        <w:t>Des URI propres dans les fichiers CSS évitent au navigateur internet de faire des requêtes http supplémentaires pour charger les ressources externes, ce qui augmente la vitesse de chargement de la page.</w:t>
      </w:r>
    </w:p>
    <w:p w:rsidR="00187E06" w:rsidRDefault="00187E06">
      <w:pPr>
        <w:rPr>
          <w:rFonts w:asciiTheme="majorHAnsi" w:eastAsiaTheme="majorEastAsia" w:hAnsiTheme="majorHAnsi" w:cstheme="majorBidi"/>
          <w:b/>
          <w:bCs/>
          <w:color w:val="4F81BD" w:themeColor="accent1"/>
          <w:sz w:val="26"/>
          <w:szCs w:val="26"/>
        </w:rPr>
      </w:pPr>
    </w:p>
    <w:p w:rsidR="000C2852" w:rsidRDefault="000C2852">
      <w:pPr>
        <w:rPr>
          <w:rFonts w:asciiTheme="majorHAnsi" w:eastAsiaTheme="majorEastAsia" w:hAnsiTheme="majorHAnsi" w:cstheme="majorBidi"/>
          <w:b/>
          <w:bCs/>
          <w:color w:val="4F81BD" w:themeColor="accent1"/>
          <w:sz w:val="26"/>
          <w:szCs w:val="26"/>
        </w:rPr>
      </w:pPr>
      <w:r>
        <w:br w:type="page"/>
      </w:r>
    </w:p>
    <w:p w:rsidR="00F12455" w:rsidRPr="000262DB" w:rsidRDefault="00963741" w:rsidP="00D6444C">
      <w:pPr>
        <w:pStyle w:val="Titre2"/>
        <w:numPr>
          <w:ilvl w:val="0"/>
          <w:numId w:val="16"/>
        </w:numPr>
      </w:pPr>
      <w:bookmarkStart w:id="11" w:name="_Toc483391675"/>
      <w:r w:rsidRPr="000262DB">
        <w:lastRenderedPageBreak/>
        <w:t>Forme d’hébergement</w:t>
      </w:r>
      <w:bookmarkEnd w:id="11"/>
    </w:p>
    <w:p w:rsidR="00F12455" w:rsidRDefault="00963741" w:rsidP="005D3AC2">
      <w:pPr>
        <w:pStyle w:val="Paragraphedeliste"/>
        <w:ind w:firstLine="696"/>
        <w:jc w:val="both"/>
      </w:pPr>
      <w:r>
        <w:t xml:space="preserve">La </w:t>
      </w:r>
      <w:r w:rsidRPr="00FA4056">
        <w:t>Plateforme en tant que Service (PaaS)</w:t>
      </w:r>
      <w:r w:rsidR="00D560C9">
        <w:t>,</w:t>
      </w:r>
      <w:r>
        <w:t xml:space="preserve"> </w:t>
      </w:r>
      <w:r w:rsidR="001358B4" w:rsidRPr="00FA4056">
        <w:t>un service Cloud Computing permettant d’externaliser l’hébergement des outils logiciels et matériels de développement d’applications</w:t>
      </w:r>
      <w:r w:rsidR="001358B4">
        <w:t xml:space="preserve">. </w:t>
      </w:r>
      <w:r w:rsidR="0058044A">
        <w:t>La</w:t>
      </w:r>
      <w:r w:rsidR="000561C6">
        <w:t xml:space="preserve"> PaaS</w:t>
      </w:r>
      <w:r w:rsidR="000561C6" w:rsidRPr="00203B80">
        <w:t xml:space="preserve"> </w:t>
      </w:r>
      <w:r w:rsidR="000561C6">
        <w:t>propose notamment</w:t>
      </w:r>
      <w:r w:rsidR="000561C6" w:rsidRPr="00562B29">
        <w:rPr>
          <w:bCs/>
        </w:rPr>
        <w:t xml:space="preserve"> un système de gestion de base de </w:t>
      </w:r>
      <w:r w:rsidR="000561C6">
        <w:rPr>
          <w:bCs/>
        </w:rPr>
        <w:t xml:space="preserve">données et </w:t>
      </w:r>
      <w:r w:rsidR="000561C6" w:rsidRPr="00562B29">
        <w:rPr>
          <w:bCs/>
        </w:rPr>
        <w:t>un logiciel de serveur</w:t>
      </w:r>
      <w:r w:rsidR="00F12455">
        <w:t>.</w:t>
      </w:r>
    </w:p>
    <w:p w:rsidR="00F12455" w:rsidRDefault="0058044A" w:rsidP="005D3AC2">
      <w:pPr>
        <w:pStyle w:val="Paragraphedeliste"/>
        <w:ind w:firstLine="696"/>
        <w:jc w:val="both"/>
      </w:pPr>
      <w:r>
        <w:t xml:space="preserve">Comme la </w:t>
      </w:r>
      <w:r w:rsidR="000561C6" w:rsidRPr="00203B80">
        <w:t>PaaS prend en charge toute la par</w:t>
      </w:r>
      <w:r w:rsidR="000561C6">
        <w:t>tie informatique et logicielle</w:t>
      </w:r>
      <w:r w:rsidR="004D3A31">
        <w:t>, l</w:t>
      </w:r>
      <w:r w:rsidR="00017EC2" w:rsidRPr="00203B80">
        <w:t xml:space="preserve">e hardware et le software sont </w:t>
      </w:r>
      <w:r>
        <w:t xml:space="preserve">donc </w:t>
      </w:r>
      <w:r w:rsidR="00017EC2" w:rsidRPr="00203B80">
        <w:t xml:space="preserve">hébergés sur l’infrastructure du fournisseur. </w:t>
      </w:r>
      <w:r w:rsidR="00050396">
        <w:t>Ainsi, o</w:t>
      </w:r>
      <w:r w:rsidR="004D3A31">
        <w:t>n</w:t>
      </w:r>
      <w:r w:rsidR="00017EC2" w:rsidRPr="000561C6">
        <w:rPr>
          <w:bCs/>
        </w:rPr>
        <w:t xml:space="preserve"> n’a pas besoin d’installer son propre hardware et ses logiciels en interne pour développer ou lancer de nouvelles applications</w:t>
      </w:r>
      <w:r w:rsidR="00017EC2" w:rsidRPr="00203B80">
        <w:t>.</w:t>
      </w:r>
    </w:p>
    <w:p w:rsidR="002747A3" w:rsidRDefault="001358B4" w:rsidP="005D3AC2">
      <w:pPr>
        <w:pStyle w:val="Paragraphedeliste"/>
        <w:ind w:firstLine="696"/>
        <w:jc w:val="both"/>
      </w:pPr>
      <w:r>
        <w:t xml:space="preserve">De plus, </w:t>
      </w:r>
      <w:r w:rsidR="004D3A31">
        <w:t>la PaaS</w:t>
      </w:r>
      <w:r w:rsidR="00963741">
        <w:t xml:space="preserve"> ne prend pas en compte l'aspect serveur. Il suffit donc de déployer</w:t>
      </w:r>
      <w:r w:rsidR="00562B29">
        <w:t>,</w:t>
      </w:r>
      <w:r w:rsidR="00562B29" w:rsidRPr="000561C6">
        <w:rPr>
          <w:bCs/>
        </w:rPr>
        <w:t xml:space="preserve"> via un navigateur web,</w:t>
      </w:r>
      <w:r w:rsidR="00562B29">
        <w:t xml:space="preserve"> </w:t>
      </w:r>
      <w:r w:rsidR="00D560C9">
        <w:t>l’</w:t>
      </w:r>
      <w:r w:rsidR="00963741">
        <w:t>application fonctionnant avec l'un des langages supportés.</w:t>
      </w:r>
      <w:r w:rsidR="00BB4F93">
        <w:t xml:space="preserve"> </w:t>
      </w:r>
    </w:p>
    <w:p w:rsidR="002747A3" w:rsidRDefault="002747A3" w:rsidP="002747A3">
      <w:pPr>
        <w:pStyle w:val="Paragraphedeliste"/>
        <w:jc w:val="both"/>
      </w:pPr>
    </w:p>
    <w:p w:rsidR="00625648" w:rsidRDefault="00AA6B47" w:rsidP="002747A3">
      <w:pPr>
        <w:pStyle w:val="Paragraphedeliste"/>
        <w:numPr>
          <w:ilvl w:val="0"/>
          <w:numId w:val="13"/>
        </w:numPr>
        <w:jc w:val="both"/>
      </w:pPr>
      <w:r w:rsidRPr="002747A3">
        <w:rPr>
          <w:b/>
        </w:rPr>
        <w:t>Heroku</w:t>
      </w:r>
      <w:r w:rsidR="00471419" w:rsidRPr="002747A3">
        <w:t xml:space="preserve"> : </w:t>
      </w:r>
      <w:r w:rsidR="004D3A31" w:rsidRPr="002747A3">
        <w:rPr>
          <w:rStyle w:val="lev"/>
          <w:b w:val="0"/>
        </w:rPr>
        <w:t>La</w:t>
      </w:r>
      <w:r w:rsidR="004D3A31">
        <w:t xml:space="preserve"> plus connue des PaaS</w:t>
      </w:r>
      <w:r w:rsidR="00471419" w:rsidRPr="002747A3">
        <w:t xml:space="preserve"> </w:t>
      </w:r>
      <w:r w:rsidR="00C009B9" w:rsidRPr="002747A3">
        <w:t>publique</w:t>
      </w:r>
      <w:r w:rsidR="004D3A31" w:rsidRPr="002747A3">
        <w:t>s</w:t>
      </w:r>
      <w:r w:rsidR="00C009B9" w:rsidRPr="002747A3">
        <w:t xml:space="preserve"> </w:t>
      </w:r>
      <w:r w:rsidR="00203B80" w:rsidRPr="002747A3">
        <w:t xml:space="preserve">de développement et de gestion de logiciel. </w:t>
      </w:r>
      <w:r w:rsidR="002747A3" w:rsidRPr="002747A3">
        <w:t>L'architecture Heroku est centrée sur les processus, et non sur des serveurs. Le code déployé est analysé pour détecter le type d'application à faire tourner</w:t>
      </w:r>
      <w:r w:rsidR="00C34028">
        <w:t xml:space="preserve"> </w:t>
      </w:r>
      <w:r w:rsidR="002747A3" w:rsidRPr="002747A3">
        <w:t>; l'analyse déclenche la mise en place d'un envi</w:t>
      </w:r>
      <w:r w:rsidR="000C1847">
        <w:t>ronnement dédié, adossé à une (</w:t>
      </w:r>
      <w:r w:rsidR="002747A3" w:rsidRPr="002747A3">
        <w:t>des</w:t>
      </w:r>
      <w:r w:rsidR="000C1847">
        <w:t>)</w:t>
      </w:r>
      <w:r w:rsidR="002747A3" w:rsidRPr="002747A3">
        <w:t xml:space="preserve"> unité</w:t>
      </w:r>
      <w:r w:rsidR="000C1847">
        <w:t>(</w:t>
      </w:r>
      <w:r w:rsidR="002747A3" w:rsidRPr="002747A3">
        <w:t>s</w:t>
      </w:r>
      <w:r w:rsidR="000C1847">
        <w:t>)</w:t>
      </w:r>
      <w:r w:rsidR="002747A3" w:rsidRPr="002747A3">
        <w:t xml:space="preserve"> d'exécution appelé</w:t>
      </w:r>
      <w:r w:rsidR="000C1847">
        <w:t>e</w:t>
      </w:r>
      <w:r w:rsidR="002747A3" w:rsidRPr="002747A3">
        <w:t xml:space="preserve">s </w:t>
      </w:r>
      <w:r w:rsidR="000C1847">
        <w:t>« </w:t>
      </w:r>
      <w:r w:rsidR="002747A3" w:rsidRPr="002747A3">
        <w:t>dynos</w:t>
      </w:r>
      <w:r w:rsidR="000C1847">
        <w:t> »</w:t>
      </w:r>
      <w:r w:rsidR="00C34028">
        <w:t>. Ces dynos</w:t>
      </w:r>
      <w:r w:rsidR="002747A3" w:rsidRPr="002747A3">
        <w:t xml:space="preserve"> </w:t>
      </w:r>
      <w:r w:rsidR="00F00E17">
        <w:t>gèrent les</w:t>
      </w:r>
      <w:r w:rsidR="002747A3" w:rsidRPr="002747A3">
        <w:t xml:space="preserve"> processus </w:t>
      </w:r>
      <w:r w:rsidR="00C34028">
        <w:t>faisant</w:t>
      </w:r>
      <w:r w:rsidR="002747A3" w:rsidRPr="002747A3">
        <w:t xml:space="preserve"> fonctio</w:t>
      </w:r>
      <w:r w:rsidR="00B95946">
        <w:t>nner l'application déployée. Heroku</w:t>
      </w:r>
      <w:r w:rsidR="002747A3" w:rsidRPr="002747A3">
        <w:t xml:space="preserve"> est capable de </w:t>
      </w:r>
      <w:r w:rsidR="00B95946">
        <w:t>déclarer et scaler</w:t>
      </w:r>
      <w:r w:rsidR="00832673">
        <w:t xml:space="preserve"> </w:t>
      </w:r>
      <w:r w:rsidR="00B95946">
        <w:t>automatiquement</w:t>
      </w:r>
      <w:r w:rsidR="007C2E4E">
        <w:t xml:space="preserve"> c</w:t>
      </w:r>
      <w:r w:rsidR="00B95946">
        <w:t>es processus</w:t>
      </w:r>
      <w:r w:rsidR="002747A3" w:rsidRPr="002747A3">
        <w:t xml:space="preserve">, </w:t>
      </w:r>
      <w:r w:rsidR="00832673">
        <w:t xml:space="preserve">l'utilisateur pouvant </w:t>
      </w:r>
      <w:r w:rsidR="002747A3" w:rsidRPr="002747A3">
        <w:t>affiner ses réglages par défaut.</w:t>
      </w:r>
    </w:p>
    <w:p w:rsidR="002747A3" w:rsidRDefault="002747A3" w:rsidP="0053673A">
      <w:pPr>
        <w:pStyle w:val="Paragraphedeliste"/>
        <w:jc w:val="both"/>
      </w:pPr>
      <w:r w:rsidRPr="00625648">
        <w:t xml:space="preserve">Un dyno contient </w:t>
      </w:r>
      <w:r w:rsidR="00562B29">
        <w:t>un (des)</w:t>
      </w:r>
      <w:r w:rsidRPr="00625648">
        <w:t xml:space="preserve"> processus  </w:t>
      </w:r>
      <w:r w:rsidR="007C2E4E">
        <w:t>web</w:t>
      </w:r>
      <w:r w:rsidRPr="00625648">
        <w:t>, un</w:t>
      </w:r>
      <w:r w:rsidR="00562B29">
        <w:t xml:space="preserve"> (des) </w:t>
      </w:r>
      <w:r w:rsidRPr="00625648">
        <w:t xml:space="preserve">worker, </w:t>
      </w:r>
      <w:r w:rsidR="00562B29">
        <w:t>et un (des)</w:t>
      </w:r>
      <w:r w:rsidRPr="00625648">
        <w:t xml:space="preserve"> processus système. L'ensemble des dynos requis pour faire tourner une application Heroku forment une unité matérielle logique appelée </w:t>
      </w:r>
      <w:r w:rsidR="00562B29">
        <w:t>« </w:t>
      </w:r>
      <w:r w:rsidRPr="00625648">
        <w:t>slug</w:t>
      </w:r>
      <w:r w:rsidR="00562B29">
        <w:t> »</w:t>
      </w:r>
      <w:r w:rsidRPr="00625648">
        <w:t xml:space="preserve">. Le slug est scalable horizontalement à l'infini en modifiant la physionomie des dynos, même si l'architecture des applications web </w:t>
      </w:r>
      <w:r w:rsidR="00562B29" w:rsidRPr="00625648">
        <w:t>empêche</w:t>
      </w:r>
      <w:r w:rsidRPr="00625648">
        <w:t xml:space="preserve"> souvent un scaling trop agressif (</w:t>
      </w:r>
      <w:r w:rsidR="00D65D07">
        <w:t>en cas d’</w:t>
      </w:r>
      <w:r w:rsidRPr="00625648">
        <w:t xml:space="preserve">accès à une base de données lente). Le déploiement de code sur un slug, ou la modification de variables d'environnements, </w:t>
      </w:r>
      <w:r w:rsidR="007C2E4E">
        <w:t xml:space="preserve">entrainent </w:t>
      </w:r>
      <w:r w:rsidRPr="00625648">
        <w:t>une recompilation  du slug.</w:t>
      </w:r>
      <w:r w:rsidR="0053673A">
        <w:t xml:space="preserve"> </w:t>
      </w:r>
      <w:r w:rsidRPr="00625648">
        <w:t xml:space="preserve">Ainsi, le(s) dyno(s) et le matériel qui le(s) composent sont </w:t>
      </w:r>
      <w:r w:rsidR="007C2E4E" w:rsidRPr="00625648">
        <w:t>réadaptés</w:t>
      </w:r>
      <w:r w:rsidRPr="00625648">
        <w:t xml:space="preserve"> aux nouvelles condition</w:t>
      </w:r>
      <w:r w:rsidR="007C2E4E">
        <w:t>s d'exécution de l'application.</w:t>
      </w:r>
    </w:p>
    <w:p w:rsidR="00A6243C" w:rsidRPr="00625648" w:rsidRDefault="00A6243C" w:rsidP="00625648">
      <w:pPr>
        <w:pStyle w:val="Paragraphedeliste"/>
        <w:jc w:val="both"/>
      </w:pPr>
      <w:r>
        <w:t xml:space="preserve">Les dynos </w:t>
      </w:r>
      <w:r w:rsidR="00C64A04">
        <w:t xml:space="preserve">améliorent donc la </w:t>
      </w:r>
      <w:r>
        <w:t xml:space="preserve">scalabilté </w:t>
      </w:r>
      <w:r w:rsidR="00C64A04">
        <w:t>de</w:t>
      </w:r>
      <w:r>
        <w:t xml:space="preserve"> l’application, tandis que les slug la rendent plus modulable.</w:t>
      </w:r>
    </w:p>
    <w:p w:rsidR="002747A3" w:rsidRDefault="002747A3" w:rsidP="002747A3">
      <w:pPr>
        <w:pStyle w:val="Paragraphedeliste"/>
        <w:jc w:val="both"/>
      </w:pPr>
      <w:r>
        <w:t xml:space="preserve">Heroku a </w:t>
      </w:r>
      <w:r w:rsidR="0053673A">
        <w:t xml:space="preserve">également </w:t>
      </w:r>
      <w:r>
        <w:t>beaucoup d’</w:t>
      </w:r>
      <w:r w:rsidRPr="004D3A31">
        <w:t xml:space="preserve">avantages : </w:t>
      </w:r>
      <w:r>
        <w:t xml:space="preserve">elle </w:t>
      </w:r>
      <w:r w:rsidRPr="002747A3">
        <w:t xml:space="preserve">permet </w:t>
      </w:r>
      <w:r>
        <w:t>un</w:t>
      </w:r>
      <w:r w:rsidRPr="002747A3">
        <w:t xml:space="preserve"> déploiement rap</w:t>
      </w:r>
      <w:r>
        <w:t>ide d'applications web dans le C</w:t>
      </w:r>
      <w:r w:rsidRPr="002747A3">
        <w:t xml:space="preserve">loud, avec une gestion très souple du scaling horizontal grâce à un modèle de gestion des processus adapté au </w:t>
      </w:r>
      <w:r>
        <w:t>w</w:t>
      </w:r>
      <w:r w:rsidRPr="002747A3">
        <w:t>eb</w:t>
      </w:r>
      <w:r>
        <w:t xml:space="preserve">. Elle supporte aussi de nombreuses applications et extensions, comme </w:t>
      </w:r>
      <w:hyperlink r:id="rId16" w:history="1">
        <w:r w:rsidRPr="00D560C9">
          <w:rPr>
            <w:rStyle w:val="Lienhypertexte"/>
          </w:rPr>
          <w:t>ce buildpack PHP</w:t>
        </w:r>
      </w:hyperlink>
      <w:r>
        <w:t xml:space="preserve"> qui permet d’étendre les langages supportés</w:t>
      </w:r>
      <w:r w:rsidR="007C2E4E">
        <w:t xml:space="preserve"> ou d’</w:t>
      </w:r>
      <w:r w:rsidR="007C2E4E" w:rsidRPr="00625648">
        <w:t>augmenter les capacités de l'environnement (mise en place d</w:t>
      </w:r>
      <w:r w:rsidR="007C2E4E">
        <w:t>e bases de données spécifiques</w:t>
      </w:r>
      <w:r w:rsidR="007C2E4E" w:rsidRPr="00625648">
        <w:t>)</w:t>
      </w:r>
      <w:r>
        <w:t>.</w:t>
      </w:r>
      <w:r w:rsidR="007C2E4E">
        <w:t xml:space="preserve"> </w:t>
      </w:r>
      <w:r>
        <w:t>Elle possède d’autres points forts : p</w:t>
      </w:r>
      <w:r w:rsidR="00B05274" w:rsidRPr="004D3A31">
        <w:t xml:space="preserve">as de gestion de serveur ni de maintenance </w:t>
      </w:r>
      <w:r w:rsidR="003844C1">
        <w:t>pour les mises à jour</w:t>
      </w:r>
      <w:r>
        <w:t>,</w:t>
      </w:r>
      <w:r w:rsidR="003844C1">
        <w:t xml:space="preserve"> </w:t>
      </w:r>
      <w:r>
        <w:t>et</w:t>
      </w:r>
      <w:r w:rsidR="00B05274" w:rsidRPr="004D3A31">
        <w:t xml:space="preserve"> installation des services supplémentaires comme une base de données simplifiée. De plus, on ne paye que ce que l'on utilise comme puissance. En montant les dynos sur les horaires voulus, on ne paiera que la tranche horaire demandée.</w:t>
      </w:r>
    </w:p>
    <w:p w:rsidR="005B1E08" w:rsidRDefault="005B1E08" w:rsidP="002747A3">
      <w:pPr>
        <w:pStyle w:val="Paragraphedeliste"/>
        <w:jc w:val="both"/>
      </w:pPr>
    </w:p>
    <w:p w:rsidR="00017EC2" w:rsidRDefault="004674A5" w:rsidP="002747A3">
      <w:pPr>
        <w:pStyle w:val="Paragraphedeliste"/>
        <w:jc w:val="both"/>
      </w:pPr>
      <w:r>
        <w:t xml:space="preserve">L’environnement de déploiement et d'exécution de Heroku est accessible via un ensemble d'outils spécifiques (le </w:t>
      </w:r>
      <w:r w:rsidRPr="00B05274">
        <w:t>heroku tool belts</w:t>
      </w:r>
      <w:r>
        <w:t>)</w:t>
      </w:r>
      <w:r w:rsidRPr="0080431F">
        <w:t xml:space="preserve"> </w:t>
      </w:r>
      <w:r>
        <w:t>et Git, à travers la ligne de commande. D’</w:t>
      </w:r>
      <w:r w:rsidR="00017EC2">
        <w:t>où le choix de Github comme</w:t>
      </w:r>
      <w:r w:rsidR="000D05BB">
        <w:t xml:space="preserve"> service web d'</w:t>
      </w:r>
      <w:r w:rsidR="000D05BB" w:rsidRPr="000D05BB">
        <w:t>hébergement</w:t>
      </w:r>
      <w:r w:rsidR="000D05BB">
        <w:t xml:space="preserve"> et de gestion de développement.</w:t>
      </w:r>
    </w:p>
    <w:p w:rsidR="002747A3" w:rsidRDefault="002747A3" w:rsidP="002747A3">
      <w:pPr>
        <w:pStyle w:val="Paragraphedeliste"/>
        <w:jc w:val="both"/>
      </w:pPr>
    </w:p>
    <w:p w:rsidR="008067D0" w:rsidRDefault="000D05BB" w:rsidP="00D359A4">
      <w:pPr>
        <w:pStyle w:val="NormalWeb"/>
        <w:numPr>
          <w:ilvl w:val="0"/>
          <w:numId w:val="13"/>
        </w:numPr>
        <w:jc w:val="both"/>
        <w:rPr>
          <w:rFonts w:asciiTheme="minorHAnsi" w:eastAsiaTheme="minorHAnsi" w:hAnsiTheme="minorHAnsi" w:cstheme="minorBidi"/>
          <w:sz w:val="22"/>
          <w:szCs w:val="22"/>
          <w:lang w:eastAsia="en-US"/>
        </w:rPr>
      </w:pPr>
      <w:r w:rsidRPr="00D359A4">
        <w:rPr>
          <w:rFonts w:asciiTheme="minorHAnsi" w:eastAsiaTheme="minorHAnsi" w:hAnsiTheme="minorHAnsi" w:cstheme="minorBidi"/>
          <w:b/>
          <w:sz w:val="22"/>
          <w:szCs w:val="22"/>
          <w:lang w:eastAsia="en-US"/>
        </w:rPr>
        <w:t>Github</w:t>
      </w:r>
      <w:r w:rsidR="008527EC" w:rsidRPr="00D359A4">
        <w:rPr>
          <w:rFonts w:asciiTheme="minorHAnsi" w:eastAsiaTheme="minorHAnsi" w:hAnsiTheme="minorHAnsi" w:cstheme="minorBidi"/>
          <w:sz w:val="22"/>
          <w:szCs w:val="22"/>
          <w:lang w:eastAsia="en-US"/>
        </w:rPr>
        <w:t> :</w:t>
      </w:r>
      <w:r w:rsidR="00D359A4" w:rsidRPr="00D359A4">
        <w:rPr>
          <w:rFonts w:asciiTheme="minorHAnsi" w:eastAsiaTheme="minorHAnsi" w:hAnsiTheme="minorHAnsi" w:cstheme="minorBidi"/>
          <w:sz w:val="22"/>
          <w:szCs w:val="22"/>
          <w:lang w:eastAsia="en-US"/>
        </w:rPr>
        <w:t xml:space="preserve"> Le plus grand hébergeur de code source au monde utilisant le logiciel de gestion de versions Git.</w:t>
      </w:r>
      <w:r w:rsidR="00F417CC" w:rsidRPr="00F417CC">
        <w:t xml:space="preserve"> </w:t>
      </w:r>
      <w:r w:rsidR="00F417CC">
        <w:t xml:space="preserve">Git permet de garder une trace des modifications apportées à chaque fichier afin que vous puissiez facilement revenir en arrière ou à une version spécifique. Cette </w:t>
      </w:r>
      <w:r w:rsidR="00F417CC">
        <w:lastRenderedPageBreak/>
        <w:t>fonction est similaire au "suivi des modifications" de Microsoft Word, mais en beaucoup plus puissant.</w:t>
      </w:r>
      <w:r w:rsidR="008527EC" w:rsidRPr="00D359A4">
        <w:rPr>
          <w:rFonts w:asciiTheme="minorHAnsi" w:eastAsiaTheme="minorHAnsi" w:hAnsiTheme="minorHAnsi" w:cstheme="minorBidi"/>
          <w:sz w:val="22"/>
          <w:szCs w:val="22"/>
          <w:lang w:eastAsia="en-US"/>
        </w:rPr>
        <w:t xml:space="preserve"> </w:t>
      </w:r>
      <w:r w:rsidR="00D359A4">
        <w:rPr>
          <w:rFonts w:asciiTheme="minorHAnsi" w:eastAsiaTheme="minorHAnsi" w:hAnsiTheme="minorHAnsi" w:cstheme="minorBidi"/>
          <w:sz w:val="22"/>
          <w:szCs w:val="22"/>
          <w:lang w:eastAsia="en-US"/>
        </w:rPr>
        <w:t>C</w:t>
      </w:r>
      <w:r w:rsidR="001474FD" w:rsidRPr="00D359A4">
        <w:rPr>
          <w:rFonts w:asciiTheme="minorHAnsi" w:eastAsiaTheme="minorHAnsi" w:hAnsiTheme="minorHAnsi" w:cstheme="minorBidi"/>
          <w:sz w:val="22"/>
          <w:szCs w:val="22"/>
          <w:lang w:eastAsia="en-US"/>
        </w:rPr>
        <w:t>e site assure un contrôle</w:t>
      </w:r>
      <w:r w:rsidR="00D359A4">
        <w:rPr>
          <w:rFonts w:asciiTheme="minorHAnsi" w:eastAsiaTheme="minorHAnsi" w:hAnsiTheme="minorHAnsi" w:cstheme="minorBidi"/>
          <w:sz w:val="22"/>
          <w:szCs w:val="22"/>
          <w:lang w:eastAsia="en-US"/>
        </w:rPr>
        <w:t xml:space="preserve"> d'accès et des fonctionnalités </w:t>
      </w:r>
      <w:r w:rsidR="001474FD" w:rsidRPr="00D359A4">
        <w:rPr>
          <w:rFonts w:asciiTheme="minorHAnsi" w:eastAsiaTheme="minorHAnsi" w:hAnsiTheme="minorHAnsi" w:cstheme="minorBidi"/>
          <w:sz w:val="22"/>
          <w:szCs w:val="22"/>
          <w:lang w:eastAsia="en-US"/>
        </w:rPr>
        <w:t>destinées à la collaboration comme le suivi des bugs, les demandes de fonctionnalités, la gestion de tâches et un wiki pour chaque projet.</w:t>
      </w:r>
      <w:r w:rsidR="00D359A4">
        <w:rPr>
          <w:rFonts w:asciiTheme="minorHAnsi" w:eastAsiaTheme="minorHAnsi" w:hAnsiTheme="minorHAnsi" w:cstheme="minorBidi"/>
          <w:sz w:val="22"/>
          <w:szCs w:val="22"/>
          <w:lang w:eastAsia="en-US"/>
        </w:rPr>
        <w:t xml:space="preserve"> </w:t>
      </w:r>
      <w:r w:rsidR="004148BA" w:rsidRPr="00D359A4">
        <w:rPr>
          <w:rFonts w:asciiTheme="minorHAnsi" w:eastAsiaTheme="minorHAnsi" w:hAnsiTheme="minorHAnsi" w:cstheme="minorBidi"/>
          <w:sz w:val="22"/>
          <w:szCs w:val="22"/>
          <w:lang w:eastAsia="en-US"/>
        </w:rPr>
        <w:t xml:space="preserve">En plus d'offrir l'hébergement de projets avec </w:t>
      </w:r>
      <w:hyperlink r:id="rId17" w:tooltip="Git" w:history="1">
        <w:r w:rsidR="004148BA" w:rsidRPr="00D359A4">
          <w:rPr>
            <w:rFonts w:asciiTheme="minorHAnsi" w:eastAsiaTheme="minorHAnsi" w:hAnsiTheme="minorHAnsi" w:cstheme="minorBidi"/>
            <w:sz w:val="22"/>
            <w:szCs w:val="22"/>
            <w:lang w:eastAsia="en-US"/>
          </w:rPr>
          <w:t>Git</w:t>
        </w:r>
      </w:hyperlink>
      <w:r w:rsidR="004148BA" w:rsidRPr="00D359A4">
        <w:rPr>
          <w:rFonts w:asciiTheme="minorHAnsi" w:eastAsiaTheme="minorHAnsi" w:hAnsiTheme="minorHAnsi" w:cstheme="minorBidi"/>
          <w:sz w:val="22"/>
          <w:szCs w:val="22"/>
          <w:lang w:eastAsia="en-US"/>
        </w:rPr>
        <w:t xml:space="preserve">, le site offre de nombreuses fonctionnalités habituellement retrouvées sur les </w:t>
      </w:r>
      <w:hyperlink r:id="rId18" w:tooltip="Réseaux sociaux" w:history="1">
        <w:r w:rsidR="004148BA" w:rsidRPr="00D359A4">
          <w:rPr>
            <w:rFonts w:asciiTheme="minorHAnsi" w:eastAsiaTheme="minorHAnsi" w:hAnsiTheme="minorHAnsi" w:cstheme="minorBidi"/>
            <w:sz w:val="22"/>
            <w:szCs w:val="22"/>
            <w:lang w:eastAsia="en-US"/>
          </w:rPr>
          <w:t>réseaux sociaux</w:t>
        </w:r>
      </w:hyperlink>
      <w:r w:rsidR="004148BA" w:rsidRPr="00D359A4">
        <w:rPr>
          <w:rFonts w:asciiTheme="minorHAnsi" w:eastAsiaTheme="minorHAnsi" w:hAnsiTheme="minorHAnsi" w:cstheme="minorBidi"/>
          <w:sz w:val="22"/>
          <w:szCs w:val="22"/>
          <w:lang w:eastAsia="en-US"/>
        </w:rPr>
        <w:t xml:space="preserve"> comme les flux, la possibilité de suivre des personnes ou des projets ainsi que des graphes de réseaux pour les </w:t>
      </w:r>
      <w:hyperlink r:id="rId19" w:tooltip="Dépôt (informatique)" w:history="1">
        <w:r w:rsidR="004148BA" w:rsidRPr="00D359A4">
          <w:rPr>
            <w:rFonts w:asciiTheme="minorHAnsi" w:eastAsiaTheme="minorHAnsi" w:hAnsiTheme="minorHAnsi" w:cstheme="minorBidi"/>
            <w:sz w:val="22"/>
            <w:szCs w:val="22"/>
            <w:lang w:eastAsia="en-US"/>
          </w:rPr>
          <w:t>dépôts</w:t>
        </w:r>
      </w:hyperlink>
      <w:r w:rsidR="004148BA" w:rsidRPr="00D359A4">
        <w:rPr>
          <w:rFonts w:asciiTheme="minorHAnsi" w:eastAsiaTheme="minorHAnsi" w:hAnsiTheme="minorHAnsi" w:cstheme="minorBidi"/>
          <w:sz w:val="22"/>
          <w:szCs w:val="22"/>
          <w:lang w:eastAsia="en-US"/>
        </w:rPr>
        <w:t xml:space="preserve"> (repository). GitHub offre aussi la possibilité de créer un </w:t>
      </w:r>
      <w:hyperlink r:id="rId20" w:tooltip="Wiki" w:history="1">
        <w:r w:rsidR="004148BA" w:rsidRPr="00D359A4">
          <w:rPr>
            <w:rFonts w:asciiTheme="minorHAnsi" w:eastAsiaTheme="minorHAnsi" w:hAnsiTheme="minorHAnsi" w:cstheme="minorBidi"/>
            <w:sz w:val="22"/>
            <w:szCs w:val="22"/>
            <w:lang w:eastAsia="en-US"/>
          </w:rPr>
          <w:t>wiki</w:t>
        </w:r>
      </w:hyperlink>
      <w:r w:rsidR="004148BA" w:rsidRPr="00D359A4">
        <w:rPr>
          <w:rFonts w:asciiTheme="minorHAnsi" w:eastAsiaTheme="minorHAnsi" w:hAnsiTheme="minorHAnsi" w:cstheme="minorBidi"/>
          <w:sz w:val="22"/>
          <w:szCs w:val="22"/>
          <w:lang w:eastAsia="en-US"/>
        </w:rPr>
        <w:t xml:space="preserve"> et une page web pour chaque dépôt. Le site offre aussi un </w:t>
      </w:r>
      <w:hyperlink r:id="rId21" w:tooltip="Logiciel de suivi de problèmes" w:history="1">
        <w:r w:rsidR="004148BA" w:rsidRPr="00D359A4">
          <w:rPr>
            <w:rFonts w:asciiTheme="minorHAnsi" w:eastAsiaTheme="minorHAnsi" w:hAnsiTheme="minorHAnsi" w:cstheme="minorBidi"/>
            <w:sz w:val="22"/>
            <w:szCs w:val="22"/>
            <w:lang w:eastAsia="en-US"/>
          </w:rPr>
          <w:t>logiciel de suivi de problèmes</w:t>
        </w:r>
      </w:hyperlink>
      <w:r w:rsidR="004148BA" w:rsidRPr="00D359A4">
        <w:rPr>
          <w:rFonts w:asciiTheme="minorHAnsi" w:eastAsiaTheme="minorHAnsi" w:hAnsiTheme="minorHAnsi" w:cstheme="minorBidi"/>
          <w:sz w:val="22"/>
          <w:szCs w:val="22"/>
          <w:lang w:eastAsia="en-US"/>
        </w:rPr>
        <w:t xml:space="preserve"> (de l'anglais issue tracking system). </w:t>
      </w:r>
    </w:p>
    <w:p w:rsidR="00F60C0C" w:rsidRPr="001474FD" w:rsidRDefault="004148BA" w:rsidP="007E448C">
      <w:pPr>
        <w:pStyle w:val="NormalWeb"/>
        <w:ind w:left="720"/>
        <w:jc w:val="both"/>
        <w:rPr>
          <w:rFonts w:asciiTheme="minorHAnsi" w:eastAsiaTheme="minorHAnsi" w:hAnsiTheme="minorHAnsi" w:cstheme="minorBidi"/>
          <w:sz w:val="22"/>
          <w:szCs w:val="22"/>
        </w:rPr>
      </w:pPr>
      <w:r w:rsidRPr="00D359A4">
        <w:rPr>
          <w:rFonts w:asciiTheme="minorHAnsi" w:eastAsiaTheme="minorHAnsi" w:hAnsiTheme="minorHAnsi" w:cstheme="minorBidi"/>
          <w:sz w:val="22"/>
          <w:szCs w:val="22"/>
          <w:lang w:eastAsia="en-US"/>
        </w:rPr>
        <w:t>GitHub propose aussi l'intégration d'un grand nombre de services externes, t</w:t>
      </w:r>
      <w:r w:rsidR="00D359A4" w:rsidRPr="00D359A4">
        <w:rPr>
          <w:rFonts w:asciiTheme="minorHAnsi" w:eastAsiaTheme="minorHAnsi" w:hAnsiTheme="minorHAnsi" w:cstheme="minorBidi"/>
          <w:sz w:val="22"/>
          <w:szCs w:val="22"/>
          <w:lang w:eastAsia="en-US"/>
        </w:rPr>
        <w:t xml:space="preserve">els que l'intégration continue ou </w:t>
      </w:r>
      <w:r w:rsidRPr="00D359A4">
        <w:rPr>
          <w:rFonts w:asciiTheme="minorHAnsi" w:eastAsiaTheme="minorHAnsi" w:hAnsiTheme="minorHAnsi" w:cstheme="minorBidi"/>
          <w:sz w:val="22"/>
          <w:szCs w:val="22"/>
          <w:lang w:eastAsia="en-US"/>
        </w:rPr>
        <w:t>la gestion de versions</w:t>
      </w:r>
      <w:r w:rsidR="00D359A4" w:rsidRPr="00D359A4">
        <w:rPr>
          <w:rFonts w:asciiTheme="minorHAnsi" w:eastAsiaTheme="minorHAnsi" w:hAnsiTheme="minorHAnsi" w:cstheme="minorBidi"/>
          <w:sz w:val="22"/>
          <w:szCs w:val="22"/>
          <w:lang w:eastAsia="en-US"/>
        </w:rPr>
        <w:t>.</w:t>
      </w:r>
      <w:r w:rsidR="00D359A4">
        <w:rPr>
          <w:rFonts w:asciiTheme="minorHAnsi" w:eastAsiaTheme="minorHAnsi" w:hAnsiTheme="minorHAnsi" w:cstheme="minorBidi"/>
          <w:sz w:val="22"/>
          <w:szCs w:val="22"/>
          <w:lang w:eastAsia="en-US"/>
        </w:rPr>
        <w:t xml:space="preserve"> </w:t>
      </w:r>
      <w:r w:rsidRPr="00D359A4">
        <w:rPr>
          <w:rFonts w:asciiTheme="minorHAnsi" w:eastAsiaTheme="minorHAnsi" w:hAnsiTheme="minorHAnsi" w:cstheme="minorBidi"/>
          <w:sz w:val="22"/>
          <w:szCs w:val="22"/>
          <w:lang w:eastAsia="en-US"/>
        </w:rPr>
        <w:t xml:space="preserve">Alors que le système traditionnel </w:t>
      </w:r>
      <w:hyperlink r:id="rId22" w:tooltip="Open source" w:history="1">
        <w:r w:rsidRPr="00D359A4">
          <w:rPr>
            <w:rFonts w:asciiTheme="minorHAnsi" w:eastAsiaTheme="minorHAnsi" w:hAnsiTheme="minorHAnsi" w:cstheme="minorBidi"/>
            <w:sz w:val="22"/>
            <w:szCs w:val="22"/>
            <w:lang w:eastAsia="en-US"/>
          </w:rPr>
          <w:t>open source</w:t>
        </w:r>
      </w:hyperlink>
      <w:r w:rsidRPr="00D359A4">
        <w:rPr>
          <w:rFonts w:asciiTheme="minorHAnsi" w:eastAsiaTheme="minorHAnsi" w:hAnsiTheme="minorHAnsi" w:cstheme="minorBidi"/>
          <w:sz w:val="22"/>
          <w:szCs w:val="22"/>
          <w:lang w:eastAsia="en-US"/>
        </w:rPr>
        <w:t xml:space="preserve"> amène chaque contributeur à télécharger les sources du projet et à proposer ensuite ses modifications à l’équipe du projet, GitHub repose sur le principe du </w:t>
      </w:r>
      <w:hyperlink r:id="rId23" w:tooltip="Fork (développement logiciel)" w:history="1">
        <w:r w:rsidRPr="00D359A4">
          <w:rPr>
            <w:rFonts w:asciiTheme="minorHAnsi" w:eastAsiaTheme="minorHAnsi" w:hAnsiTheme="minorHAnsi" w:cstheme="minorBidi"/>
            <w:sz w:val="22"/>
            <w:szCs w:val="22"/>
            <w:lang w:eastAsia="en-US"/>
          </w:rPr>
          <w:t>fork</w:t>
        </w:r>
      </w:hyperlink>
      <w:r w:rsidRPr="00D359A4">
        <w:rPr>
          <w:rFonts w:asciiTheme="minorHAnsi" w:eastAsiaTheme="minorHAnsi" w:hAnsiTheme="minorHAnsi" w:cstheme="minorBidi"/>
          <w:sz w:val="22"/>
          <w:szCs w:val="22"/>
          <w:lang w:eastAsia="en-US"/>
        </w:rPr>
        <w:t xml:space="preserve"> (embranchement) par défaut : toute personne « forkant » le projet devient publiquement de facto le leader de son projet portant le même nom que l’original.</w:t>
      </w:r>
      <w:r w:rsidR="008067D0">
        <w:rPr>
          <w:rFonts w:asciiTheme="minorHAnsi" w:eastAsiaTheme="minorHAnsi" w:hAnsiTheme="minorHAnsi" w:cstheme="minorBidi"/>
          <w:sz w:val="22"/>
          <w:szCs w:val="22"/>
          <w:lang w:eastAsia="en-US"/>
        </w:rPr>
        <w:t xml:space="preserve"> </w:t>
      </w:r>
      <w:r w:rsidR="008067D0" w:rsidRPr="00F037D2">
        <w:rPr>
          <w:rFonts w:asciiTheme="minorHAnsi" w:eastAsiaTheme="minorHAnsi" w:hAnsiTheme="minorHAnsi" w:cstheme="minorBidi"/>
          <w:sz w:val="22"/>
          <w:szCs w:val="22"/>
          <w:lang w:eastAsia="en-US"/>
        </w:rPr>
        <w:t>Sur GitHub, les développeurs qui trouvent un projet qui les intéresse peuvent le forker pour devenir ensuite le propriétaire d’un projet similaire portant le même nom. Cette technique d’embranchement (Fork) est la base même du fonctionnement du site.</w:t>
      </w:r>
    </w:p>
    <w:p w:rsidR="00E66D92" w:rsidRPr="00F037D2" w:rsidRDefault="00E66D92" w:rsidP="00F037D2">
      <w:pPr>
        <w:pStyle w:val="NormalWeb"/>
        <w:jc w:val="both"/>
        <w:rPr>
          <w:rFonts w:asciiTheme="minorHAnsi" w:eastAsiaTheme="minorHAnsi" w:hAnsiTheme="minorHAnsi" w:cstheme="minorBidi"/>
          <w:sz w:val="22"/>
          <w:szCs w:val="22"/>
          <w:lang w:eastAsia="en-US"/>
        </w:rPr>
      </w:pPr>
      <w:bookmarkStart w:id="12" w:name="_Toc483391676"/>
      <w:r w:rsidRPr="00F037D2">
        <w:rPr>
          <w:rFonts w:asciiTheme="minorHAnsi" w:eastAsiaTheme="minorHAnsi" w:hAnsiTheme="minorHAnsi" w:cstheme="minorBidi"/>
          <w:b/>
          <w:bCs/>
          <w:sz w:val="22"/>
          <w:szCs w:val="22"/>
          <w:lang w:eastAsia="en-US"/>
        </w:rPr>
        <w:t>Différentes fonctionnalités à découvrir</w:t>
      </w:r>
      <w:r w:rsidRPr="00F037D2">
        <w:rPr>
          <w:rFonts w:asciiTheme="minorHAnsi" w:eastAsiaTheme="minorHAnsi" w:hAnsiTheme="minorHAnsi" w:cstheme="minorBidi"/>
          <w:sz w:val="22"/>
          <w:szCs w:val="22"/>
          <w:lang w:eastAsia="en-US"/>
        </w:rPr>
        <w:br/>
        <w:t>À la différence d’autres plateformes de développement de logiciels, GitHub s’occupe du côté social du développement. Pour cette raison, de nombreux projets l’utilisent. Il faut noter que ce site se présente tel le réseau social pour développeurs. Grâce à lui, il est possible de suivre de près l’évolution de nombre de projet et éventuellement, d’y prendre part.</w:t>
      </w:r>
    </w:p>
    <w:p w:rsidR="00E66D92" w:rsidRPr="00F037D2" w:rsidRDefault="00E66D92" w:rsidP="00F037D2">
      <w:pPr>
        <w:pStyle w:val="NormalWeb"/>
        <w:jc w:val="both"/>
        <w:rPr>
          <w:rFonts w:asciiTheme="minorHAnsi" w:eastAsiaTheme="minorHAnsi" w:hAnsiTheme="minorHAnsi" w:cstheme="minorBidi"/>
          <w:sz w:val="22"/>
          <w:szCs w:val="22"/>
          <w:lang w:eastAsia="en-US"/>
        </w:rPr>
      </w:pPr>
      <w:r w:rsidRPr="00F037D2">
        <w:rPr>
          <w:rFonts w:asciiTheme="minorHAnsi" w:eastAsiaTheme="minorHAnsi" w:hAnsiTheme="minorHAnsi" w:cstheme="minorBidi"/>
          <w:sz w:val="22"/>
          <w:szCs w:val="22"/>
          <w:lang w:eastAsia="en-US"/>
        </w:rPr>
        <w:t> </w:t>
      </w:r>
      <w:r w:rsidRPr="00F037D2">
        <w:rPr>
          <w:rFonts w:asciiTheme="minorHAnsi" w:eastAsiaTheme="minorHAnsi" w:hAnsiTheme="minorHAnsi" w:cstheme="minorBidi"/>
          <w:sz w:val="22"/>
          <w:szCs w:val="22"/>
          <w:lang w:eastAsia="en-US"/>
        </w:rPr>
        <w:br/>
      </w:r>
      <w:r w:rsidRPr="00F037D2">
        <w:rPr>
          <w:rFonts w:asciiTheme="minorHAnsi" w:eastAsiaTheme="minorHAnsi" w:hAnsiTheme="minorHAnsi" w:cstheme="minorBidi"/>
          <w:b/>
          <w:bCs/>
          <w:sz w:val="22"/>
          <w:szCs w:val="22"/>
          <w:lang w:eastAsia="en-US"/>
        </w:rPr>
        <w:t>Créer ses propres jeux sur GitHub</w:t>
      </w:r>
      <w:r w:rsidRPr="00F037D2">
        <w:rPr>
          <w:rFonts w:asciiTheme="minorHAnsi" w:eastAsiaTheme="minorHAnsi" w:hAnsiTheme="minorHAnsi" w:cstheme="minorBidi"/>
          <w:sz w:val="22"/>
          <w:szCs w:val="22"/>
          <w:lang w:eastAsia="en-US"/>
        </w:rPr>
        <w:br/>
        <w:t>GitHub n’est pas uniquement un site où les développeurs de logiciels échangent. Il est également possible d’y créer son propre projet. Ceux qui y créent des projets open source auront droit à la gratuité..</w:t>
      </w:r>
    </w:p>
    <w:p w:rsidR="00F964F9" w:rsidRPr="00F037D2" w:rsidRDefault="00E66D92" w:rsidP="00DD3D57">
      <w:pPr>
        <w:pStyle w:val="NormalWeb"/>
        <w:jc w:val="both"/>
        <w:rPr>
          <w:rFonts w:asciiTheme="minorHAnsi" w:eastAsiaTheme="minorHAnsi" w:hAnsiTheme="minorHAnsi" w:cstheme="minorBidi"/>
          <w:b/>
          <w:bCs/>
          <w:sz w:val="22"/>
          <w:szCs w:val="22"/>
          <w:lang w:eastAsia="en-US"/>
        </w:rPr>
      </w:pPr>
      <w:r w:rsidRPr="00F037D2">
        <w:rPr>
          <w:rFonts w:asciiTheme="minorHAnsi" w:eastAsiaTheme="minorHAnsi" w:hAnsiTheme="minorHAnsi" w:cstheme="minorBidi"/>
          <w:sz w:val="22"/>
          <w:szCs w:val="22"/>
          <w:lang w:eastAsia="en-US"/>
        </w:rPr>
        <w:t> </w:t>
      </w:r>
      <w:r w:rsidRPr="00F037D2">
        <w:rPr>
          <w:rFonts w:asciiTheme="minorHAnsi" w:eastAsiaTheme="minorHAnsi" w:hAnsiTheme="minorHAnsi" w:cstheme="minorBidi"/>
          <w:sz w:val="22"/>
          <w:szCs w:val="22"/>
          <w:lang w:eastAsia="en-US"/>
        </w:rPr>
        <w:br/>
      </w:r>
      <w:r w:rsidRPr="00F037D2">
        <w:rPr>
          <w:rFonts w:asciiTheme="minorHAnsi" w:eastAsiaTheme="minorHAnsi" w:hAnsiTheme="minorHAnsi" w:cstheme="minorBidi"/>
          <w:b/>
          <w:bCs/>
          <w:sz w:val="22"/>
          <w:szCs w:val="22"/>
          <w:lang w:eastAsia="en-US"/>
        </w:rPr>
        <w:t>Des options intéressantes</w:t>
      </w:r>
      <w:r w:rsidRPr="00F037D2">
        <w:rPr>
          <w:rFonts w:asciiTheme="minorHAnsi" w:eastAsiaTheme="minorHAnsi" w:hAnsiTheme="minorHAnsi" w:cstheme="minorBidi"/>
          <w:sz w:val="22"/>
          <w:szCs w:val="22"/>
          <w:lang w:eastAsia="en-US"/>
        </w:rPr>
        <w:br/>
        <w:t xml:space="preserve">Ouvrir un compte sur ce site permet aux développeurs de profiter de différentes options qui </w:t>
      </w:r>
      <w:r w:rsidR="00DD3D57">
        <w:rPr>
          <w:rFonts w:asciiTheme="minorHAnsi" w:eastAsiaTheme="minorHAnsi" w:hAnsiTheme="minorHAnsi" w:cstheme="minorBidi"/>
          <w:sz w:val="22"/>
          <w:szCs w:val="22"/>
          <w:lang w:eastAsia="en-US"/>
        </w:rPr>
        <w:t>facilitent</w:t>
      </w:r>
      <w:r w:rsidR="00DD3D57" w:rsidRPr="00F037D2">
        <w:rPr>
          <w:rFonts w:asciiTheme="minorHAnsi" w:eastAsiaTheme="minorHAnsi" w:hAnsiTheme="minorHAnsi" w:cstheme="minorBidi"/>
          <w:sz w:val="22"/>
          <w:szCs w:val="22"/>
          <w:lang w:eastAsia="en-US"/>
        </w:rPr>
        <w:t xml:space="preserve"> </w:t>
      </w:r>
      <w:r w:rsidR="00DD3D57">
        <w:rPr>
          <w:rFonts w:asciiTheme="minorHAnsi" w:eastAsiaTheme="minorHAnsi" w:hAnsiTheme="minorHAnsi" w:cstheme="minorBidi"/>
          <w:sz w:val="22"/>
          <w:szCs w:val="22"/>
          <w:lang w:eastAsia="en-US"/>
        </w:rPr>
        <w:t xml:space="preserve">grandement </w:t>
      </w:r>
      <w:r w:rsidR="00DD3D57" w:rsidRPr="00F037D2">
        <w:rPr>
          <w:rFonts w:asciiTheme="minorHAnsi" w:eastAsiaTheme="minorHAnsi" w:hAnsiTheme="minorHAnsi" w:cstheme="minorBidi"/>
          <w:sz w:val="22"/>
          <w:szCs w:val="22"/>
          <w:lang w:eastAsia="en-US"/>
        </w:rPr>
        <w:t>leurs tâches</w:t>
      </w:r>
      <w:r w:rsidRPr="00F037D2">
        <w:rPr>
          <w:rFonts w:asciiTheme="minorHAnsi" w:eastAsiaTheme="minorHAnsi" w:hAnsiTheme="minorHAnsi" w:cstheme="minorBidi"/>
          <w:sz w:val="22"/>
          <w:szCs w:val="22"/>
          <w:lang w:eastAsia="en-US"/>
        </w:rPr>
        <w:t>. On peut citer par exemple la possibilité de créer une page web et un wiki pour chaque dépôt. Un logiciel qui assure le suivi des problèmes est également mis à la disposition des utilisateurs de la plateforme.</w:t>
      </w:r>
      <w:r w:rsidR="00F964F9" w:rsidRPr="00F037D2">
        <w:rPr>
          <w:rFonts w:asciiTheme="minorHAnsi" w:eastAsiaTheme="minorHAnsi" w:hAnsiTheme="minorHAnsi" w:cstheme="minorBidi"/>
          <w:b/>
          <w:bCs/>
          <w:sz w:val="22"/>
          <w:szCs w:val="22"/>
          <w:lang w:eastAsia="en-US"/>
        </w:rPr>
        <w:t xml:space="preserve"> </w:t>
      </w:r>
    </w:p>
    <w:p w:rsidR="00E66D92" w:rsidRPr="00F037D2" w:rsidRDefault="00E66D92" w:rsidP="00F037D2">
      <w:pPr>
        <w:pStyle w:val="NormalWeb"/>
        <w:jc w:val="both"/>
        <w:rPr>
          <w:rFonts w:asciiTheme="minorHAnsi" w:eastAsiaTheme="minorHAnsi" w:hAnsiTheme="minorHAnsi" w:cstheme="minorBidi"/>
          <w:sz w:val="22"/>
          <w:szCs w:val="22"/>
          <w:lang w:eastAsia="en-US"/>
        </w:rPr>
      </w:pPr>
      <w:r w:rsidRPr="00F037D2">
        <w:rPr>
          <w:rFonts w:asciiTheme="minorHAnsi" w:eastAsiaTheme="minorHAnsi" w:hAnsiTheme="minorHAnsi" w:cstheme="minorBidi"/>
          <w:b/>
          <w:bCs/>
          <w:sz w:val="22"/>
          <w:szCs w:val="22"/>
          <w:lang w:eastAsia="en-US"/>
        </w:rPr>
        <w:t>Une plateforme pour trouver des partenariats</w:t>
      </w:r>
      <w:r w:rsidR="008067D0">
        <w:rPr>
          <w:rFonts w:asciiTheme="minorHAnsi" w:eastAsiaTheme="minorHAnsi" w:hAnsiTheme="minorHAnsi" w:cstheme="minorBidi"/>
          <w:sz w:val="22"/>
          <w:szCs w:val="22"/>
          <w:lang w:eastAsia="en-US"/>
        </w:rPr>
        <w:br/>
      </w:r>
      <w:r w:rsidRPr="00F037D2">
        <w:rPr>
          <w:rFonts w:asciiTheme="minorHAnsi" w:eastAsiaTheme="minorHAnsi" w:hAnsiTheme="minorHAnsi" w:cstheme="minorBidi"/>
          <w:sz w:val="22"/>
          <w:szCs w:val="22"/>
          <w:lang w:eastAsia="en-US"/>
        </w:rPr>
        <w:t>GitHub est recommandé à ceux qui souhaitent trouver des partenaires. En effet, de nombreux développeurs s’inscrivent sur ce site pour de nombreuses raisons et donnent à ce denier les dimensions d’un site de réseau social.</w:t>
      </w:r>
    </w:p>
    <w:p w:rsidR="00E66D92" w:rsidRPr="00F037D2" w:rsidRDefault="00E66D92" w:rsidP="00F037D2">
      <w:pPr>
        <w:pStyle w:val="NormalWeb"/>
        <w:jc w:val="both"/>
        <w:rPr>
          <w:rFonts w:asciiTheme="minorHAnsi" w:eastAsiaTheme="minorHAnsi" w:hAnsiTheme="minorHAnsi" w:cstheme="minorBidi"/>
          <w:sz w:val="22"/>
          <w:szCs w:val="22"/>
          <w:lang w:eastAsia="en-US"/>
        </w:rPr>
      </w:pPr>
      <w:r w:rsidRPr="00F037D2">
        <w:rPr>
          <w:rFonts w:asciiTheme="minorHAnsi" w:eastAsiaTheme="minorHAnsi" w:hAnsiTheme="minorHAnsi" w:cstheme="minorBidi"/>
          <w:sz w:val="22"/>
          <w:szCs w:val="22"/>
          <w:lang w:eastAsia="en-US"/>
        </w:rPr>
        <w:t> </w:t>
      </w:r>
      <w:r w:rsidRPr="00F037D2">
        <w:rPr>
          <w:rFonts w:asciiTheme="minorHAnsi" w:eastAsiaTheme="minorHAnsi" w:hAnsiTheme="minorHAnsi" w:cstheme="minorBidi"/>
          <w:sz w:val="22"/>
          <w:szCs w:val="22"/>
          <w:lang w:eastAsia="en-US"/>
        </w:rPr>
        <w:br/>
      </w:r>
      <w:r w:rsidRPr="00F037D2">
        <w:rPr>
          <w:rFonts w:asciiTheme="minorHAnsi" w:eastAsiaTheme="minorHAnsi" w:hAnsiTheme="minorHAnsi" w:cstheme="minorBidi"/>
          <w:b/>
          <w:bCs/>
          <w:sz w:val="22"/>
          <w:szCs w:val="22"/>
          <w:lang w:eastAsia="en-US"/>
        </w:rPr>
        <w:t>Une plateforme de partage pour les développeurs web</w:t>
      </w:r>
      <w:r w:rsidRPr="00F037D2">
        <w:rPr>
          <w:rFonts w:asciiTheme="minorHAnsi" w:eastAsiaTheme="minorHAnsi" w:hAnsiTheme="minorHAnsi" w:cstheme="minorBidi"/>
          <w:sz w:val="22"/>
          <w:szCs w:val="22"/>
          <w:lang w:eastAsia="en-US"/>
        </w:rPr>
        <w:br/>
        <w:t xml:space="preserve">Ce site n’est autre que le point de rencontre des développeurs de logiciels de tout horizon qui y viennent pour partager leurs projets et découvrir ceux des autres. Ils participent également à l’amélioration de la plateforme, une amélioration qui leur sera également bénéfique. Grâce à ce site, ils ont accès à des applications </w:t>
      </w:r>
      <w:r w:rsidR="00CC2A61">
        <w:rPr>
          <w:rFonts w:asciiTheme="minorHAnsi" w:eastAsiaTheme="minorHAnsi" w:hAnsiTheme="minorHAnsi" w:cstheme="minorBidi"/>
          <w:sz w:val="22"/>
          <w:szCs w:val="22"/>
          <w:lang w:eastAsia="en-US"/>
        </w:rPr>
        <w:t>facilitent</w:t>
      </w:r>
      <w:r w:rsidRPr="00F037D2">
        <w:rPr>
          <w:rFonts w:asciiTheme="minorHAnsi" w:eastAsiaTheme="minorHAnsi" w:hAnsiTheme="minorHAnsi" w:cstheme="minorBidi"/>
          <w:sz w:val="22"/>
          <w:szCs w:val="22"/>
          <w:lang w:eastAsia="en-US"/>
        </w:rPr>
        <w:t xml:space="preserve"> leurs tâches.</w:t>
      </w:r>
    </w:p>
    <w:p w:rsidR="001474FD" w:rsidRPr="00D359A4" w:rsidRDefault="001474FD"/>
    <w:p w:rsidR="007E1108" w:rsidRDefault="007E1108">
      <w:pPr>
        <w:rPr>
          <w:rFonts w:asciiTheme="majorHAnsi" w:eastAsiaTheme="majorEastAsia" w:hAnsiTheme="majorHAnsi" w:cstheme="majorBidi"/>
          <w:b/>
          <w:bCs/>
          <w:color w:val="365F91" w:themeColor="accent1" w:themeShade="BF"/>
          <w:sz w:val="28"/>
          <w:szCs w:val="28"/>
          <w:u w:val="single"/>
        </w:rPr>
      </w:pPr>
      <w:r>
        <w:rPr>
          <w:u w:val="single"/>
        </w:rPr>
        <w:lastRenderedPageBreak/>
        <w:br w:type="page"/>
      </w:r>
    </w:p>
    <w:p w:rsidR="008F3A71" w:rsidRPr="00F60C0C" w:rsidRDefault="008F3A71" w:rsidP="00D6444C">
      <w:pPr>
        <w:pStyle w:val="Titre1"/>
        <w:numPr>
          <w:ilvl w:val="0"/>
          <w:numId w:val="16"/>
        </w:numPr>
        <w:rPr>
          <w:u w:val="single"/>
        </w:rPr>
      </w:pPr>
      <w:r w:rsidRPr="00F60C0C">
        <w:rPr>
          <w:u w:val="single"/>
        </w:rPr>
        <w:lastRenderedPageBreak/>
        <w:t>Post-Mortem</w:t>
      </w:r>
      <w:bookmarkEnd w:id="12"/>
    </w:p>
    <w:p w:rsidR="00E45E9A" w:rsidRDefault="00E45E9A" w:rsidP="00E45E9A">
      <w:pPr>
        <w:pStyle w:val="Titre2"/>
        <w:numPr>
          <w:ilvl w:val="0"/>
          <w:numId w:val="6"/>
        </w:numPr>
      </w:pPr>
      <w:bookmarkStart w:id="13" w:name="_Toc483391677"/>
      <w:r>
        <w:t>Ce qui s’est bien passé</w:t>
      </w:r>
      <w:bookmarkEnd w:id="13"/>
    </w:p>
    <w:p w:rsidR="00E45E9A" w:rsidRDefault="00E45E9A" w:rsidP="00E45E9A">
      <w:pPr>
        <w:pStyle w:val="Titre2"/>
        <w:numPr>
          <w:ilvl w:val="0"/>
          <w:numId w:val="6"/>
        </w:numPr>
      </w:pPr>
      <w:bookmarkStart w:id="14" w:name="_Toc483391678"/>
      <w:r>
        <w:t>Ce qui s’est mal passé</w:t>
      </w:r>
      <w:bookmarkEnd w:id="14"/>
    </w:p>
    <w:p w:rsidR="0053673A" w:rsidRDefault="0053673A">
      <w:pPr>
        <w:rPr>
          <w:rFonts w:asciiTheme="majorHAnsi" w:eastAsiaTheme="majorEastAsia" w:hAnsiTheme="majorHAnsi" w:cstheme="majorBidi"/>
          <w:b/>
          <w:bCs/>
          <w:color w:val="4F81BD" w:themeColor="accent1"/>
          <w:sz w:val="26"/>
          <w:szCs w:val="26"/>
        </w:rPr>
      </w:pPr>
      <w:r>
        <w:br w:type="page"/>
      </w:r>
    </w:p>
    <w:p w:rsidR="00F94894" w:rsidRDefault="00E45E9A" w:rsidP="00AA6B47">
      <w:pPr>
        <w:pStyle w:val="Titre2"/>
        <w:numPr>
          <w:ilvl w:val="0"/>
          <w:numId w:val="6"/>
        </w:numPr>
      </w:pPr>
      <w:bookmarkStart w:id="15" w:name="_Toc483391679"/>
      <w:r>
        <w:lastRenderedPageBreak/>
        <w:t>Suggestion d’amélioration</w:t>
      </w:r>
      <w:bookmarkEnd w:id="15"/>
    </w:p>
    <w:sectPr w:rsidR="00F94894" w:rsidSect="0068529C">
      <w:footerReference w:type="default" r:id="rId24"/>
      <w:headerReference w:type="first" r:id="rId25"/>
      <w:footerReference w:type="first" r:id="rId26"/>
      <w:pgSz w:w="11906" w:h="16838"/>
      <w:pgMar w:top="1417" w:right="1417" w:bottom="1417"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5AB" w:rsidRPr="0098763E" w:rsidRDefault="000A25AB" w:rsidP="0098763E">
      <w:pPr>
        <w:pStyle w:val="Sansinterligne"/>
        <w:rPr>
          <w:rFonts w:eastAsiaTheme="minorHAnsi"/>
        </w:rPr>
      </w:pPr>
      <w:r>
        <w:separator/>
      </w:r>
    </w:p>
  </w:endnote>
  <w:endnote w:type="continuationSeparator" w:id="1">
    <w:p w:rsidR="000A25AB" w:rsidRPr="0098763E" w:rsidRDefault="000A25AB" w:rsidP="0098763E">
      <w:pPr>
        <w:pStyle w:val="Sansinterligne"/>
        <w:rPr>
          <w:rFonts w:eastAsiaTheme="minorHAnsi"/>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056"/>
      <w:docPartObj>
        <w:docPartGallery w:val="Page Numbers (Bottom of Page)"/>
        <w:docPartUnique/>
      </w:docPartObj>
    </w:sdtPr>
    <w:sdtContent>
      <w:p w:rsidR="00A469F0" w:rsidRDefault="00A469F0">
        <w:pPr>
          <w:pStyle w:val="Pieddepage"/>
          <w:jc w:val="center"/>
        </w:pPr>
        <w:fldSimple w:instr=" PAGE   \* MERGEFORMAT ">
          <w:r w:rsidR="002772A1">
            <w:rPr>
              <w:noProof/>
            </w:rPr>
            <w:t>9</w:t>
          </w:r>
        </w:fldSimple>
      </w:p>
    </w:sdtContent>
  </w:sdt>
  <w:p w:rsidR="00A469F0" w:rsidRDefault="00A469F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045"/>
      <w:docPartObj>
        <w:docPartGallery w:val="Page Numbers (Bottom of Page)"/>
        <w:docPartUnique/>
      </w:docPartObj>
    </w:sdtPr>
    <w:sdtContent>
      <w:p w:rsidR="00A469F0" w:rsidRDefault="00A469F0">
        <w:pPr>
          <w:pStyle w:val="Pieddepage"/>
          <w:jc w:val="center"/>
        </w:pPr>
        <w:fldSimple w:instr=" PAGE   \* MERGEFORMAT ">
          <w:r>
            <w:rPr>
              <w:noProof/>
            </w:rPr>
            <w:t>1</w:t>
          </w:r>
        </w:fldSimple>
      </w:p>
    </w:sdtContent>
  </w:sdt>
  <w:p w:rsidR="00A469F0" w:rsidRDefault="00A469F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5AB" w:rsidRPr="0098763E" w:rsidRDefault="000A25AB" w:rsidP="0098763E">
      <w:pPr>
        <w:pStyle w:val="Sansinterligne"/>
        <w:rPr>
          <w:rFonts w:eastAsiaTheme="minorHAnsi"/>
        </w:rPr>
      </w:pPr>
      <w:r>
        <w:separator/>
      </w:r>
    </w:p>
  </w:footnote>
  <w:footnote w:type="continuationSeparator" w:id="1">
    <w:p w:rsidR="000A25AB" w:rsidRPr="0098763E" w:rsidRDefault="000A25AB" w:rsidP="0098763E">
      <w:pPr>
        <w:pStyle w:val="Sansinterligne"/>
        <w:rPr>
          <w:rFonts w:eastAsiaTheme="minorHAnsi"/>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9F0" w:rsidRDefault="00A469F0" w:rsidP="004D1BE9">
    <w:pPr>
      <w:pStyle w:val="En-tte"/>
      <w:rPr>
        <w:noProof/>
        <w:lang w:eastAsia="fr-FR"/>
      </w:rPr>
    </w:pPr>
    <w:r>
      <w:rPr>
        <w:noProof/>
        <w:lang w:eastAsia="fr-FR"/>
      </w:rPr>
      <w:drawing>
        <wp:inline distT="0" distB="0" distL="0" distR="0">
          <wp:extent cx="2913336" cy="906889"/>
          <wp:effectExtent l="19050" t="0" r="1314" b="0"/>
          <wp:docPr id="9" name="Image 8" descr="polytech_montpellier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_montpellier_rvb.jpg"/>
                  <pic:cNvPicPr/>
                </pic:nvPicPr>
                <pic:blipFill>
                  <a:blip r:embed="rId1"/>
                  <a:stretch>
                    <a:fillRect/>
                  </a:stretch>
                </pic:blipFill>
                <pic:spPr>
                  <a:xfrm>
                    <a:off x="0" y="0"/>
                    <a:ext cx="2915242" cy="907482"/>
                  </a:xfrm>
                  <a:prstGeom prst="rect">
                    <a:avLst/>
                  </a:prstGeom>
                </pic:spPr>
              </pic:pic>
            </a:graphicData>
          </a:graphic>
        </wp:inline>
      </w:drawing>
    </w:r>
    <w:r>
      <w:rPr>
        <w:noProof/>
        <w:lang w:eastAsia="fr-FR"/>
      </w:rPr>
      <w:t xml:space="preserve">                                                                             </w:t>
    </w:r>
    <w:r>
      <w:rPr>
        <w:noProof/>
        <w:lang w:eastAsia="fr-FR"/>
      </w:rPr>
      <w:drawing>
        <wp:inline distT="0" distB="0" distL="0" distR="0">
          <wp:extent cx="630936" cy="853440"/>
          <wp:effectExtent l="19050" t="0" r="0" b="0"/>
          <wp:docPr id="10" name="Image 9" descr="Picto_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o_IG.jpg"/>
                  <pic:cNvPicPr/>
                </pic:nvPicPr>
                <pic:blipFill>
                  <a:blip r:embed="rId2"/>
                  <a:stretch>
                    <a:fillRect/>
                  </a:stretch>
                </pic:blipFill>
                <pic:spPr>
                  <a:xfrm>
                    <a:off x="0" y="0"/>
                    <a:ext cx="630936" cy="853440"/>
                  </a:xfrm>
                  <a:prstGeom prst="rect">
                    <a:avLst/>
                  </a:prstGeom>
                </pic:spPr>
              </pic:pic>
            </a:graphicData>
          </a:graphic>
        </wp:inline>
      </w:drawing>
    </w:r>
  </w:p>
  <w:p w:rsidR="00A469F0" w:rsidRDefault="00A469F0" w:rsidP="004D1BE9">
    <w:pPr>
      <w:pStyle w:val="En-tte"/>
    </w:pPr>
  </w:p>
  <w:p w:rsidR="00A469F0" w:rsidRDefault="00A469F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4500"/>
    <w:multiLevelType w:val="multilevel"/>
    <w:tmpl w:val="BD2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65BB5"/>
    <w:multiLevelType w:val="hybridMultilevel"/>
    <w:tmpl w:val="A1B8B29C"/>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4A216E"/>
    <w:multiLevelType w:val="hybridMultilevel"/>
    <w:tmpl w:val="590220C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C1677C"/>
    <w:multiLevelType w:val="hybridMultilevel"/>
    <w:tmpl w:val="FE1C426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227D8E"/>
    <w:multiLevelType w:val="multilevel"/>
    <w:tmpl w:val="0016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E610D"/>
    <w:multiLevelType w:val="hybridMultilevel"/>
    <w:tmpl w:val="7E0C0E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D55C6C"/>
    <w:multiLevelType w:val="hybridMultilevel"/>
    <w:tmpl w:val="81923F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AB40CB"/>
    <w:multiLevelType w:val="multilevel"/>
    <w:tmpl w:val="D48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13F27"/>
    <w:multiLevelType w:val="hybridMultilevel"/>
    <w:tmpl w:val="F87097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50773E"/>
    <w:multiLevelType w:val="multilevel"/>
    <w:tmpl w:val="D2B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A21251"/>
    <w:multiLevelType w:val="hybridMultilevel"/>
    <w:tmpl w:val="5B96FE6C"/>
    <w:lvl w:ilvl="0" w:tplc="040C0011">
      <w:start w:val="1"/>
      <w:numFmt w:val="decimal"/>
      <w:lvlText w:val="%1)"/>
      <w:lvlJc w:val="left"/>
      <w:pPr>
        <w:ind w:left="3583" w:hanging="360"/>
      </w:pPr>
    </w:lvl>
    <w:lvl w:ilvl="1" w:tplc="040C0019" w:tentative="1">
      <w:start w:val="1"/>
      <w:numFmt w:val="lowerLetter"/>
      <w:lvlText w:val="%2."/>
      <w:lvlJc w:val="left"/>
      <w:pPr>
        <w:ind w:left="4303" w:hanging="360"/>
      </w:pPr>
    </w:lvl>
    <w:lvl w:ilvl="2" w:tplc="040C001B" w:tentative="1">
      <w:start w:val="1"/>
      <w:numFmt w:val="lowerRoman"/>
      <w:lvlText w:val="%3."/>
      <w:lvlJc w:val="right"/>
      <w:pPr>
        <w:ind w:left="5023" w:hanging="180"/>
      </w:pPr>
    </w:lvl>
    <w:lvl w:ilvl="3" w:tplc="040C000F" w:tentative="1">
      <w:start w:val="1"/>
      <w:numFmt w:val="decimal"/>
      <w:lvlText w:val="%4."/>
      <w:lvlJc w:val="left"/>
      <w:pPr>
        <w:ind w:left="5743" w:hanging="360"/>
      </w:pPr>
    </w:lvl>
    <w:lvl w:ilvl="4" w:tplc="040C0019" w:tentative="1">
      <w:start w:val="1"/>
      <w:numFmt w:val="lowerLetter"/>
      <w:lvlText w:val="%5."/>
      <w:lvlJc w:val="left"/>
      <w:pPr>
        <w:ind w:left="6463" w:hanging="360"/>
      </w:pPr>
    </w:lvl>
    <w:lvl w:ilvl="5" w:tplc="040C001B" w:tentative="1">
      <w:start w:val="1"/>
      <w:numFmt w:val="lowerRoman"/>
      <w:lvlText w:val="%6."/>
      <w:lvlJc w:val="right"/>
      <w:pPr>
        <w:ind w:left="7183" w:hanging="180"/>
      </w:pPr>
    </w:lvl>
    <w:lvl w:ilvl="6" w:tplc="040C000F" w:tentative="1">
      <w:start w:val="1"/>
      <w:numFmt w:val="decimal"/>
      <w:lvlText w:val="%7."/>
      <w:lvlJc w:val="left"/>
      <w:pPr>
        <w:ind w:left="7903" w:hanging="360"/>
      </w:pPr>
    </w:lvl>
    <w:lvl w:ilvl="7" w:tplc="040C0019" w:tentative="1">
      <w:start w:val="1"/>
      <w:numFmt w:val="lowerLetter"/>
      <w:lvlText w:val="%8."/>
      <w:lvlJc w:val="left"/>
      <w:pPr>
        <w:ind w:left="8623" w:hanging="360"/>
      </w:pPr>
    </w:lvl>
    <w:lvl w:ilvl="8" w:tplc="040C001B" w:tentative="1">
      <w:start w:val="1"/>
      <w:numFmt w:val="lowerRoman"/>
      <w:lvlText w:val="%9."/>
      <w:lvlJc w:val="right"/>
      <w:pPr>
        <w:ind w:left="9343" w:hanging="180"/>
      </w:pPr>
    </w:lvl>
  </w:abstractNum>
  <w:abstractNum w:abstractNumId="11">
    <w:nsid w:val="51073FE9"/>
    <w:multiLevelType w:val="hybridMultilevel"/>
    <w:tmpl w:val="0676418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9AE2709"/>
    <w:multiLevelType w:val="hybridMultilevel"/>
    <w:tmpl w:val="05B06A3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A0A58BA"/>
    <w:multiLevelType w:val="hybridMultilevel"/>
    <w:tmpl w:val="5B96FE6C"/>
    <w:lvl w:ilvl="0" w:tplc="040C0011">
      <w:start w:val="1"/>
      <w:numFmt w:val="decimal"/>
      <w:lvlText w:val="%1)"/>
      <w:lvlJc w:val="left"/>
      <w:pPr>
        <w:ind w:left="3583" w:hanging="360"/>
      </w:pPr>
    </w:lvl>
    <w:lvl w:ilvl="1" w:tplc="040C0019" w:tentative="1">
      <w:start w:val="1"/>
      <w:numFmt w:val="lowerLetter"/>
      <w:lvlText w:val="%2."/>
      <w:lvlJc w:val="left"/>
      <w:pPr>
        <w:ind w:left="4303" w:hanging="360"/>
      </w:pPr>
    </w:lvl>
    <w:lvl w:ilvl="2" w:tplc="040C001B" w:tentative="1">
      <w:start w:val="1"/>
      <w:numFmt w:val="lowerRoman"/>
      <w:lvlText w:val="%3."/>
      <w:lvlJc w:val="right"/>
      <w:pPr>
        <w:ind w:left="5023" w:hanging="180"/>
      </w:pPr>
    </w:lvl>
    <w:lvl w:ilvl="3" w:tplc="040C000F" w:tentative="1">
      <w:start w:val="1"/>
      <w:numFmt w:val="decimal"/>
      <w:lvlText w:val="%4."/>
      <w:lvlJc w:val="left"/>
      <w:pPr>
        <w:ind w:left="5743" w:hanging="360"/>
      </w:pPr>
    </w:lvl>
    <w:lvl w:ilvl="4" w:tplc="040C0019" w:tentative="1">
      <w:start w:val="1"/>
      <w:numFmt w:val="lowerLetter"/>
      <w:lvlText w:val="%5."/>
      <w:lvlJc w:val="left"/>
      <w:pPr>
        <w:ind w:left="6463" w:hanging="360"/>
      </w:pPr>
    </w:lvl>
    <w:lvl w:ilvl="5" w:tplc="040C001B" w:tentative="1">
      <w:start w:val="1"/>
      <w:numFmt w:val="lowerRoman"/>
      <w:lvlText w:val="%6."/>
      <w:lvlJc w:val="right"/>
      <w:pPr>
        <w:ind w:left="7183" w:hanging="180"/>
      </w:pPr>
    </w:lvl>
    <w:lvl w:ilvl="6" w:tplc="040C000F" w:tentative="1">
      <w:start w:val="1"/>
      <w:numFmt w:val="decimal"/>
      <w:lvlText w:val="%7."/>
      <w:lvlJc w:val="left"/>
      <w:pPr>
        <w:ind w:left="7903" w:hanging="360"/>
      </w:pPr>
    </w:lvl>
    <w:lvl w:ilvl="7" w:tplc="040C0019" w:tentative="1">
      <w:start w:val="1"/>
      <w:numFmt w:val="lowerLetter"/>
      <w:lvlText w:val="%8."/>
      <w:lvlJc w:val="left"/>
      <w:pPr>
        <w:ind w:left="8623" w:hanging="360"/>
      </w:pPr>
    </w:lvl>
    <w:lvl w:ilvl="8" w:tplc="040C001B" w:tentative="1">
      <w:start w:val="1"/>
      <w:numFmt w:val="lowerRoman"/>
      <w:lvlText w:val="%9."/>
      <w:lvlJc w:val="right"/>
      <w:pPr>
        <w:ind w:left="9343" w:hanging="180"/>
      </w:pPr>
    </w:lvl>
  </w:abstractNum>
  <w:abstractNum w:abstractNumId="14">
    <w:nsid w:val="6C6112AD"/>
    <w:multiLevelType w:val="multilevel"/>
    <w:tmpl w:val="5C9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53136"/>
    <w:multiLevelType w:val="hybridMultilevel"/>
    <w:tmpl w:val="488802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68946F6"/>
    <w:multiLevelType w:val="hybridMultilevel"/>
    <w:tmpl w:val="27D8005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B1D6A98"/>
    <w:multiLevelType w:val="hybridMultilevel"/>
    <w:tmpl w:val="66E2545A"/>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CD0026F"/>
    <w:multiLevelType w:val="hybridMultilevel"/>
    <w:tmpl w:val="345298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0"/>
  </w:num>
  <w:num w:numId="3">
    <w:abstractNumId w:val="18"/>
  </w:num>
  <w:num w:numId="4">
    <w:abstractNumId w:val="16"/>
  </w:num>
  <w:num w:numId="5">
    <w:abstractNumId w:val="2"/>
  </w:num>
  <w:num w:numId="6">
    <w:abstractNumId w:val="11"/>
  </w:num>
  <w:num w:numId="7">
    <w:abstractNumId w:val="3"/>
  </w:num>
  <w:num w:numId="8">
    <w:abstractNumId w:val="15"/>
  </w:num>
  <w:num w:numId="9">
    <w:abstractNumId w:val="17"/>
  </w:num>
  <w:num w:numId="10">
    <w:abstractNumId w:val="1"/>
  </w:num>
  <w:num w:numId="11">
    <w:abstractNumId w:val="8"/>
  </w:num>
  <w:num w:numId="12">
    <w:abstractNumId w:val="5"/>
  </w:num>
  <w:num w:numId="13">
    <w:abstractNumId w:val="6"/>
  </w:num>
  <w:num w:numId="14">
    <w:abstractNumId w:val="0"/>
  </w:num>
  <w:num w:numId="15">
    <w:abstractNumId w:val="14"/>
  </w:num>
  <w:num w:numId="16">
    <w:abstractNumId w:val="12"/>
  </w:num>
  <w:num w:numId="17">
    <w:abstractNumId w:val="9"/>
  </w:num>
  <w:num w:numId="18">
    <w:abstractNumId w:val="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3F15DF"/>
    <w:rsid w:val="00016267"/>
    <w:rsid w:val="0001742B"/>
    <w:rsid w:val="00017EC2"/>
    <w:rsid w:val="000262DB"/>
    <w:rsid w:val="00026D1D"/>
    <w:rsid w:val="00027985"/>
    <w:rsid w:val="00041AB5"/>
    <w:rsid w:val="00042C9E"/>
    <w:rsid w:val="000436CB"/>
    <w:rsid w:val="000469C5"/>
    <w:rsid w:val="00050396"/>
    <w:rsid w:val="00053DEC"/>
    <w:rsid w:val="000561C6"/>
    <w:rsid w:val="00070957"/>
    <w:rsid w:val="0007447A"/>
    <w:rsid w:val="000A25AB"/>
    <w:rsid w:val="000A4B30"/>
    <w:rsid w:val="000B1E80"/>
    <w:rsid w:val="000C1847"/>
    <w:rsid w:val="000C2852"/>
    <w:rsid w:val="000D05BB"/>
    <w:rsid w:val="000D5325"/>
    <w:rsid w:val="000D61D6"/>
    <w:rsid w:val="000E6707"/>
    <w:rsid w:val="000F37B3"/>
    <w:rsid w:val="00103817"/>
    <w:rsid w:val="001358B4"/>
    <w:rsid w:val="001474FD"/>
    <w:rsid w:val="00187E06"/>
    <w:rsid w:val="001B1BCF"/>
    <w:rsid w:val="001C6868"/>
    <w:rsid w:val="001C6C13"/>
    <w:rsid w:val="001E225A"/>
    <w:rsid w:val="001F0867"/>
    <w:rsid w:val="001F0D31"/>
    <w:rsid w:val="001F4D21"/>
    <w:rsid w:val="00200090"/>
    <w:rsid w:val="00203B80"/>
    <w:rsid w:val="00210177"/>
    <w:rsid w:val="002135E4"/>
    <w:rsid w:val="00217E13"/>
    <w:rsid w:val="00225CD4"/>
    <w:rsid w:val="00230908"/>
    <w:rsid w:val="00237973"/>
    <w:rsid w:val="00253F44"/>
    <w:rsid w:val="002747A3"/>
    <w:rsid w:val="00276549"/>
    <w:rsid w:val="002772A1"/>
    <w:rsid w:val="00294F5D"/>
    <w:rsid w:val="002A4109"/>
    <w:rsid w:val="002A6ABA"/>
    <w:rsid w:val="002B41F6"/>
    <w:rsid w:val="002C29FE"/>
    <w:rsid w:val="002E1DA7"/>
    <w:rsid w:val="002E7BEB"/>
    <w:rsid w:val="003047F2"/>
    <w:rsid w:val="0031225E"/>
    <w:rsid w:val="00320237"/>
    <w:rsid w:val="00340B2B"/>
    <w:rsid w:val="003844C1"/>
    <w:rsid w:val="00386387"/>
    <w:rsid w:val="00393981"/>
    <w:rsid w:val="003B2619"/>
    <w:rsid w:val="003B38DC"/>
    <w:rsid w:val="003D3A55"/>
    <w:rsid w:val="003D558F"/>
    <w:rsid w:val="003E453E"/>
    <w:rsid w:val="003E5DCA"/>
    <w:rsid w:val="003F15DF"/>
    <w:rsid w:val="003F68B8"/>
    <w:rsid w:val="003F7A44"/>
    <w:rsid w:val="00401C6E"/>
    <w:rsid w:val="004148BA"/>
    <w:rsid w:val="0042008F"/>
    <w:rsid w:val="00427C63"/>
    <w:rsid w:val="0043272C"/>
    <w:rsid w:val="004418DD"/>
    <w:rsid w:val="004440B6"/>
    <w:rsid w:val="00451265"/>
    <w:rsid w:val="00452422"/>
    <w:rsid w:val="00453241"/>
    <w:rsid w:val="00460BDC"/>
    <w:rsid w:val="00466DF9"/>
    <w:rsid w:val="004674A5"/>
    <w:rsid w:val="00467C2E"/>
    <w:rsid w:val="00471419"/>
    <w:rsid w:val="0047422E"/>
    <w:rsid w:val="00476C45"/>
    <w:rsid w:val="0049015E"/>
    <w:rsid w:val="004A1779"/>
    <w:rsid w:val="004A7B44"/>
    <w:rsid w:val="004D11BC"/>
    <w:rsid w:val="004D1BE9"/>
    <w:rsid w:val="004D24D9"/>
    <w:rsid w:val="004D3A31"/>
    <w:rsid w:val="004F68E2"/>
    <w:rsid w:val="00500269"/>
    <w:rsid w:val="00505596"/>
    <w:rsid w:val="00511D2A"/>
    <w:rsid w:val="0052236F"/>
    <w:rsid w:val="00524BC7"/>
    <w:rsid w:val="0053673A"/>
    <w:rsid w:val="00562B29"/>
    <w:rsid w:val="0058044A"/>
    <w:rsid w:val="00597C5F"/>
    <w:rsid w:val="005B1E08"/>
    <w:rsid w:val="005C3C62"/>
    <w:rsid w:val="005C535B"/>
    <w:rsid w:val="005D3AC2"/>
    <w:rsid w:val="005F210A"/>
    <w:rsid w:val="005F3A18"/>
    <w:rsid w:val="0061310D"/>
    <w:rsid w:val="00625648"/>
    <w:rsid w:val="0063355B"/>
    <w:rsid w:val="006344D7"/>
    <w:rsid w:val="006351C6"/>
    <w:rsid w:val="006421CC"/>
    <w:rsid w:val="0064225D"/>
    <w:rsid w:val="00650851"/>
    <w:rsid w:val="00650B64"/>
    <w:rsid w:val="00663352"/>
    <w:rsid w:val="0068529C"/>
    <w:rsid w:val="006A46F7"/>
    <w:rsid w:val="006A7AAA"/>
    <w:rsid w:val="006B535B"/>
    <w:rsid w:val="006B54EC"/>
    <w:rsid w:val="006C6812"/>
    <w:rsid w:val="006C7666"/>
    <w:rsid w:val="006E27D3"/>
    <w:rsid w:val="006E3820"/>
    <w:rsid w:val="006E7A72"/>
    <w:rsid w:val="007147AE"/>
    <w:rsid w:val="00716D9E"/>
    <w:rsid w:val="007364E0"/>
    <w:rsid w:val="00753F2F"/>
    <w:rsid w:val="0075500F"/>
    <w:rsid w:val="00771A86"/>
    <w:rsid w:val="00783C12"/>
    <w:rsid w:val="007B50B9"/>
    <w:rsid w:val="007C2E4E"/>
    <w:rsid w:val="007D77A8"/>
    <w:rsid w:val="007E1108"/>
    <w:rsid w:val="007E13E2"/>
    <w:rsid w:val="007E448C"/>
    <w:rsid w:val="007E7E4C"/>
    <w:rsid w:val="007F02A7"/>
    <w:rsid w:val="007F554C"/>
    <w:rsid w:val="0080431F"/>
    <w:rsid w:val="008067D0"/>
    <w:rsid w:val="00814C69"/>
    <w:rsid w:val="00832673"/>
    <w:rsid w:val="008376DB"/>
    <w:rsid w:val="00837D07"/>
    <w:rsid w:val="008527EC"/>
    <w:rsid w:val="00860D62"/>
    <w:rsid w:val="00863914"/>
    <w:rsid w:val="00873B5B"/>
    <w:rsid w:val="008856C8"/>
    <w:rsid w:val="00895BB7"/>
    <w:rsid w:val="008A0FE8"/>
    <w:rsid w:val="008B7199"/>
    <w:rsid w:val="008D1FAA"/>
    <w:rsid w:val="008D4540"/>
    <w:rsid w:val="008E5F81"/>
    <w:rsid w:val="008F03E2"/>
    <w:rsid w:val="008F3A71"/>
    <w:rsid w:val="008F3B61"/>
    <w:rsid w:val="008F5843"/>
    <w:rsid w:val="00900B0A"/>
    <w:rsid w:val="00907D0A"/>
    <w:rsid w:val="00931AE4"/>
    <w:rsid w:val="00940E05"/>
    <w:rsid w:val="00944354"/>
    <w:rsid w:val="00963713"/>
    <w:rsid w:val="00963741"/>
    <w:rsid w:val="00963C55"/>
    <w:rsid w:val="0096782D"/>
    <w:rsid w:val="00972297"/>
    <w:rsid w:val="009777A4"/>
    <w:rsid w:val="00987342"/>
    <w:rsid w:val="0098763E"/>
    <w:rsid w:val="009A0310"/>
    <w:rsid w:val="009A77A4"/>
    <w:rsid w:val="009E2D01"/>
    <w:rsid w:val="009E523C"/>
    <w:rsid w:val="009F7081"/>
    <w:rsid w:val="00A13D76"/>
    <w:rsid w:val="00A25989"/>
    <w:rsid w:val="00A32F12"/>
    <w:rsid w:val="00A40F7D"/>
    <w:rsid w:val="00A469F0"/>
    <w:rsid w:val="00A6243C"/>
    <w:rsid w:val="00AA2704"/>
    <w:rsid w:val="00AA6B47"/>
    <w:rsid w:val="00AE3331"/>
    <w:rsid w:val="00AF0D16"/>
    <w:rsid w:val="00AF7C8E"/>
    <w:rsid w:val="00B05274"/>
    <w:rsid w:val="00B13D4B"/>
    <w:rsid w:val="00B24A29"/>
    <w:rsid w:val="00B331EA"/>
    <w:rsid w:val="00B57747"/>
    <w:rsid w:val="00B65B02"/>
    <w:rsid w:val="00B70C60"/>
    <w:rsid w:val="00B82B2F"/>
    <w:rsid w:val="00B95946"/>
    <w:rsid w:val="00BA50F0"/>
    <w:rsid w:val="00BB06EA"/>
    <w:rsid w:val="00BB4F93"/>
    <w:rsid w:val="00BC0502"/>
    <w:rsid w:val="00BC72BE"/>
    <w:rsid w:val="00BE13EF"/>
    <w:rsid w:val="00C009B9"/>
    <w:rsid w:val="00C22809"/>
    <w:rsid w:val="00C22C15"/>
    <w:rsid w:val="00C30CE2"/>
    <w:rsid w:val="00C34028"/>
    <w:rsid w:val="00C51116"/>
    <w:rsid w:val="00C60D34"/>
    <w:rsid w:val="00C64A04"/>
    <w:rsid w:val="00C92310"/>
    <w:rsid w:val="00C92F36"/>
    <w:rsid w:val="00CC0607"/>
    <w:rsid w:val="00CC2A61"/>
    <w:rsid w:val="00CE6D59"/>
    <w:rsid w:val="00CE7249"/>
    <w:rsid w:val="00CF5143"/>
    <w:rsid w:val="00D07638"/>
    <w:rsid w:val="00D24EE9"/>
    <w:rsid w:val="00D359A4"/>
    <w:rsid w:val="00D40DC9"/>
    <w:rsid w:val="00D5176A"/>
    <w:rsid w:val="00D560C9"/>
    <w:rsid w:val="00D608E9"/>
    <w:rsid w:val="00D6444C"/>
    <w:rsid w:val="00D65D07"/>
    <w:rsid w:val="00D72FD7"/>
    <w:rsid w:val="00D8161D"/>
    <w:rsid w:val="00D82953"/>
    <w:rsid w:val="00DA1AAB"/>
    <w:rsid w:val="00DC2624"/>
    <w:rsid w:val="00DD3D57"/>
    <w:rsid w:val="00DF5EB3"/>
    <w:rsid w:val="00E15814"/>
    <w:rsid w:val="00E23EE1"/>
    <w:rsid w:val="00E2555D"/>
    <w:rsid w:val="00E44ECA"/>
    <w:rsid w:val="00E45E9A"/>
    <w:rsid w:val="00E47D97"/>
    <w:rsid w:val="00E509FE"/>
    <w:rsid w:val="00E66D92"/>
    <w:rsid w:val="00E71486"/>
    <w:rsid w:val="00E74624"/>
    <w:rsid w:val="00E81A80"/>
    <w:rsid w:val="00EC2293"/>
    <w:rsid w:val="00EE7C20"/>
    <w:rsid w:val="00EF224E"/>
    <w:rsid w:val="00F00D6B"/>
    <w:rsid w:val="00F00E17"/>
    <w:rsid w:val="00F037D2"/>
    <w:rsid w:val="00F03BFC"/>
    <w:rsid w:val="00F040F0"/>
    <w:rsid w:val="00F12455"/>
    <w:rsid w:val="00F36895"/>
    <w:rsid w:val="00F417CC"/>
    <w:rsid w:val="00F43EB8"/>
    <w:rsid w:val="00F53C28"/>
    <w:rsid w:val="00F56CF1"/>
    <w:rsid w:val="00F60C0C"/>
    <w:rsid w:val="00F62E02"/>
    <w:rsid w:val="00F70507"/>
    <w:rsid w:val="00F83953"/>
    <w:rsid w:val="00F94894"/>
    <w:rsid w:val="00F964F9"/>
    <w:rsid w:val="00FA4056"/>
    <w:rsid w:val="00FA7578"/>
    <w:rsid w:val="00FB3C75"/>
    <w:rsid w:val="00FD0B8F"/>
    <w:rsid w:val="00FE6D85"/>
    <w:rsid w:val="00FF5B2B"/>
    <w:rsid w:val="00FF738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96"/>
  </w:style>
  <w:style w:type="paragraph" w:styleId="Titre1">
    <w:name w:val="heading 1"/>
    <w:basedOn w:val="Normal"/>
    <w:next w:val="Normal"/>
    <w:link w:val="Titre1Car"/>
    <w:uiPriority w:val="9"/>
    <w:qFormat/>
    <w:rsid w:val="002E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B4F9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550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1DA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E1DA7"/>
    <w:pPr>
      <w:outlineLvl w:val="9"/>
    </w:pPr>
  </w:style>
  <w:style w:type="paragraph" w:styleId="TM1">
    <w:name w:val="toc 1"/>
    <w:basedOn w:val="Normal"/>
    <w:next w:val="Normal"/>
    <w:autoRedefine/>
    <w:uiPriority w:val="39"/>
    <w:unhideWhenUsed/>
    <w:rsid w:val="00E81A80"/>
    <w:pPr>
      <w:tabs>
        <w:tab w:val="left" w:pos="440"/>
        <w:tab w:val="right" w:leader="dot" w:pos="9062"/>
      </w:tabs>
      <w:spacing w:after="100"/>
    </w:pPr>
    <w:rPr>
      <w:b/>
      <w:noProof/>
    </w:rPr>
  </w:style>
  <w:style w:type="character" w:styleId="Lienhypertexte">
    <w:name w:val="Hyperlink"/>
    <w:basedOn w:val="Policepardfaut"/>
    <w:uiPriority w:val="99"/>
    <w:unhideWhenUsed/>
    <w:rsid w:val="002E1DA7"/>
    <w:rPr>
      <w:color w:val="0000FF" w:themeColor="hyperlink"/>
      <w:u w:val="single"/>
    </w:rPr>
  </w:style>
  <w:style w:type="paragraph" w:styleId="Textedebulles">
    <w:name w:val="Balloon Text"/>
    <w:basedOn w:val="Normal"/>
    <w:link w:val="TextedebullesCar"/>
    <w:uiPriority w:val="99"/>
    <w:semiHidden/>
    <w:unhideWhenUsed/>
    <w:rsid w:val="002E1D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1DA7"/>
    <w:rPr>
      <w:rFonts w:ascii="Tahoma" w:hAnsi="Tahoma" w:cs="Tahoma"/>
      <w:sz w:val="16"/>
      <w:szCs w:val="16"/>
    </w:rPr>
  </w:style>
  <w:style w:type="paragraph" w:styleId="Sansinterligne">
    <w:name w:val="No Spacing"/>
    <w:link w:val="SansinterligneCar"/>
    <w:uiPriority w:val="1"/>
    <w:qFormat/>
    <w:rsid w:val="002E1DA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E1DA7"/>
    <w:rPr>
      <w:rFonts w:eastAsiaTheme="minorEastAsia"/>
    </w:rPr>
  </w:style>
  <w:style w:type="paragraph" w:styleId="Paragraphedeliste">
    <w:name w:val="List Paragraph"/>
    <w:basedOn w:val="Normal"/>
    <w:uiPriority w:val="34"/>
    <w:qFormat/>
    <w:rsid w:val="00401C6E"/>
    <w:pPr>
      <w:ind w:left="720"/>
      <w:contextualSpacing/>
    </w:pPr>
  </w:style>
  <w:style w:type="paragraph" w:styleId="En-tte">
    <w:name w:val="header"/>
    <w:basedOn w:val="Normal"/>
    <w:link w:val="En-tteCar"/>
    <w:uiPriority w:val="99"/>
    <w:unhideWhenUsed/>
    <w:rsid w:val="0098763E"/>
    <w:pPr>
      <w:tabs>
        <w:tab w:val="center" w:pos="4536"/>
        <w:tab w:val="right" w:pos="9072"/>
      </w:tabs>
      <w:spacing w:after="0" w:line="240" w:lineRule="auto"/>
    </w:pPr>
  </w:style>
  <w:style w:type="character" w:customStyle="1" w:styleId="En-tteCar">
    <w:name w:val="En-tête Car"/>
    <w:basedOn w:val="Policepardfaut"/>
    <w:link w:val="En-tte"/>
    <w:uiPriority w:val="99"/>
    <w:rsid w:val="0098763E"/>
  </w:style>
  <w:style w:type="paragraph" w:styleId="Pieddepage">
    <w:name w:val="footer"/>
    <w:basedOn w:val="Normal"/>
    <w:link w:val="PieddepageCar"/>
    <w:uiPriority w:val="99"/>
    <w:unhideWhenUsed/>
    <w:rsid w:val="009876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63E"/>
  </w:style>
  <w:style w:type="character" w:customStyle="1" w:styleId="Titre2Car">
    <w:name w:val="Titre 2 Car"/>
    <w:basedOn w:val="Policepardfaut"/>
    <w:link w:val="Titre2"/>
    <w:uiPriority w:val="9"/>
    <w:rsid w:val="00CC0607"/>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E81A80"/>
    <w:pPr>
      <w:spacing w:after="100"/>
      <w:ind w:left="220"/>
    </w:pPr>
  </w:style>
  <w:style w:type="character" w:styleId="lev">
    <w:name w:val="Strong"/>
    <w:basedOn w:val="Policepardfaut"/>
    <w:uiPriority w:val="22"/>
    <w:qFormat/>
    <w:rsid w:val="00E44ECA"/>
    <w:rPr>
      <w:b/>
      <w:bCs/>
    </w:rPr>
  </w:style>
  <w:style w:type="character" w:customStyle="1" w:styleId="Titre4Car">
    <w:name w:val="Titre 4 Car"/>
    <w:basedOn w:val="Policepardfaut"/>
    <w:link w:val="Titre4"/>
    <w:uiPriority w:val="9"/>
    <w:semiHidden/>
    <w:rsid w:val="0075500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5500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7550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BB4F93"/>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BB4F93"/>
    <w:rPr>
      <w:i/>
      <w:iCs/>
    </w:rPr>
  </w:style>
  <w:style w:type="character" w:customStyle="1" w:styleId="imgavatar">
    <w:name w:val="imgavatar"/>
    <w:basedOn w:val="Policepardfaut"/>
    <w:rsid w:val="00BB4F93"/>
  </w:style>
  <w:style w:type="character" w:styleId="Lienhypertextesuivivisit">
    <w:name w:val="FollowedHyperlink"/>
    <w:basedOn w:val="Policepardfaut"/>
    <w:uiPriority w:val="99"/>
    <w:semiHidden/>
    <w:unhideWhenUsed/>
    <w:rsid w:val="00D560C9"/>
    <w:rPr>
      <w:color w:val="800080" w:themeColor="followedHyperlink"/>
      <w:u w:val="single"/>
    </w:rPr>
  </w:style>
  <w:style w:type="character" w:customStyle="1" w:styleId="mw-headline">
    <w:name w:val="mw-headline"/>
    <w:basedOn w:val="Policepardfaut"/>
    <w:rsid w:val="004148BA"/>
  </w:style>
  <w:style w:type="character" w:customStyle="1" w:styleId="lang-en">
    <w:name w:val="lang-en"/>
    <w:basedOn w:val="Policepardfaut"/>
    <w:rsid w:val="004A1779"/>
  </w:style>
  <w:style w:type="character" w:styleId="CodeHTML">
    <w:name w:val="HTML Code"/>
    <w:basedOn w:val="Policepardfaut"/>
    <w:uiPriority w:val="99"/>
    <w:semiHidden/>
    <w:unhideWhenUsed/>
    <w:rsid w:val="003863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04757">
      <w:bodyDiv w:val="1"/>
      <w:marLeft w:val="0"/>
      <w:marRight w:val="0"/>
      <w:marTop w:val="0"/>
      <w:marBottom w:val="0"/>
      <w:divBdr>
        <w:top w:val="none" w:sz="0" w:space="0" w:color="auto"/>
        <w:left w:val="none" w:sz="0" w:space="0" w:color="auto"/>
        <w:bottom w:val="none" w:sz="0" w:space="0" w:color="auto"/>
        <w:right w:val="none" w:sz="0" w:space="0" w:color="auto"/>
      </w:divBdr>
    </w:div>
    <w:div w:id="341395553">
      <w:bodyDiv w:val="1"/>
      <w:marLeft w:val="0"/>
      <w:marRight w:val="0"/>
      <w:marTop w:val="0"/>
      <w:marBottom w:val="0"/>
      <w:divBdr>
        <w:top w:val="none" w:sz="0" w:space="0" w:color="auto"/>
        <w:left w:val="none" w:sz="0" w:space="0" w:color="auto"/>
        <w:bottom w:val="none" w:sz="0" w:space="0" w:color="auto"/>
        <w:right w:val="none" w:sz="0" w:space="0" w:color="auto"/>
      </w:divBdr>
    </w:div>
    <w:div w:id="391271788">
      <w:bodyDiv w:val="1"/>
      <w:marLeft w:val="0"/>
      <w:marRight w:val="0"/>
      <w:marTop w:val="0"/>
      <w:marBottom w:val="0"/>
      <w:divBdr>
        <w:top w:val="none" w:sz="0" w:space="0" w:color="auto"/>
        <w:left w:val="none" w:sz="0" w:space="0" w:color="auto"/>
        <w:bottom w:val="none" w:sz="0" w:space="0" w:color="auto"/>
        <w:right w:val="none" w:sz="0" w:space="0" w:color="auto"/>
      </w:divBdr>
    </w:div>
    <w:div w:id="591544909">
      <w:bodyDiv w:val="1"/>
      <w:marLeft w:val="0"/>
      <w:marRight w:val="0"/>
      <w:marTop w:val="0"/>
      <w:marBottom w:val="0"/>
      <w:divBdr>
        <w:top w:val="none" w:sz="0" w:space="0" w:color="auto"/>
        <w:left w:val="none" w:sz="0" w:space="0" w:color="auto"/>
        <w:bottom w:val="none" w:sz="0" w:space="0" w:color="auto"/>
        <w:right w:val="none" w:sz="0" w:space="0" w:color="auto"/>
      </w:divBdr>
    </w:div>
    <w:div w:id="596909972">
      <w:bodyDiv w:val="1"/>
      <w:marLeft w:val="0"/>
      <w:marRight w:val="0"/>
      <w:marTop w:val="0"/>
      <w:marBottom w:val="0"/>
      <w:divBdr>
        <w:top w:val="none" w:sz="0" w:space="0" w:color="auto"/>
        <w:left w:val="none" w:sz="0" w:space="0" w:color="auto"/>
        <w:bottom w:val="none" w:sz="0" w:space="0" w:color="auto"/>
        <w:right w:val="none" w:sz="0" w:space="0" w:color="auto"/>
      </w:divBdr>
    </w:div>
    <w:div w:id="690690825">
      <w:bodyDiv w:val="1"/>
      <w:marLeft w:val="0"/>
      <w:marRight w:val="0"/>
      <w:marTop w:val="0"/>
      <w:marBottom w:val="0"/>
      <w:divBdr>
        <w:top w:val="none" w:sz="0" w:space="0" w:color="auto"/>
        <w:left w:val="none" w:sz="0" w:space="0" w:color="auto"/>
        <w:bottom w:val="none" w:sz="0" w:space="0" w:color="auto"/>
        <w:right w:val="none" w:sz="0" w:space="0" w:color="auto"/>
      </w:divBdr>
    </w:div>
    <w:div w:id="870803060">
      <w:bodyDiv w:val="1"/>
      <w:marLeft w:val="0"/>
      <w:marRight w:val="0"/>
      <w:marTop w:val="0"/>
      <w:marBottom w:val="0"/>
      <w:divBdr>
        <w:top w:val="none" w:sz="0" w:space="0" w:color="auto"/>
        <w:left w:val="none" w:sz="0" w:space="0" w:color="auto"/>
        <w:bottom w:val="none" w:sz="0" w:space="0" w:color="auto"/>
        <w:right w:val="none" w:sz="0" w:space="0" w:color="auto"/>
      </w:divBdr>
    </w:div>
    <w:div w:id="937787279">
      <w:bodyDiv w:val="1"/>
      <w:marLeft w:val="0"/>
      <w:marRight w:val="0"/>
      <w:marTop w:val="0"/>
      <w:marBottom w:val="0"/>
      <w:divBdr>
        <w:top w:val="none" w:sz="0" w:space="0" w:color="auto"/>
        <w:left w:val="none" w:sz="0" w:space="0" w:color="auto"/>
        <w:bottom w:val="none" w:sz="0" w:space="0" w:color="auto"/>
        <w:right w:val="none" w:sz="0" w:space="0" w:color="auto"/>
      </w:divBdr>
    </w:div>
    <w:div w:id="1062213082">
      <w:bodyDiv w:val="1"/>
      <w:marLeft w:val="0"/>
      <w:marRight w:val="0"/>
      <w:marTop w:val="0"/>
      <w:marBottom w:val="0"/>
      <w:divBdr>
        <w:top w:val="none" w:sz="0" w:space="0" w:color="auto"/>
        <w:left w:val="none" w:sz="0" w:space="0" w:color="auto"/>
        <w:bottom w:val="none" w:sz="0" w:space="0" w:color="auto"/>
        <w:right w:val="none" w:sz="0" w:space="0" w:color="auto"/>
      </w:divBdr>
    </w:div>
    <w:div w:id="1276861834">
      <w:bodyDiv w:val="1"/>
      <w:marLeft w:val="0"/>
      <w:marRight w:val="0"/>
      <w:marTop w:val="0"/>
      <w:marBottom w:val="0"/>
      <w:divBdr>
        <w:top w:val="none" w:sz="0" w:space="0" w:color="auto"/>
        <w:left w:val="none" w:sz="0" w:space="0" w:color="auto"/>
        <w:bottom w:val="none" w:sz="0" w:space="0" w:color="auto"/>
        <w:right w:val="none" w:sz="0" w:space="0" w:color="auto"/>
      </w:divBdr>
      <w:divsChild>
        <w:div w:id="6637082">
          <w:marLeft w:val="0"/>
          <w:marRight w:val="0"/>
          <w:marTop w:val="0"/>
          <w:marBottom w:val="0"/>
          <w:divBdr>
            <w:top w:val="none" w:sz="0" w:space="0" w:color="auto"/>
            <w:left w:val="none" w:sz="0" w:space="0" w:color="auto"/>
            <w:bottom w:val="none" w:sz="0" w:space="0" w:color="auto"/>
            <w:right w:val="none" w:sz="0" w:space="0" w:color="auto"/>
          </w:divBdr>
          <w:divsChild>
            <w:div w:id="1532643750">
              <w:marLeft w:val="0"/>
              <w:marRight w:val="0"/>
              <w:marTop w:val="0"/>
              <w:marBottom w:val="0"/>
              <w:divBdr>
                <w:top w:val="none" w:sz="0" w:space="0" w:color="auto"/>
                <w:left w:val="none" w:sz="0" w:space="0" w:color="auto"/>
                <w:bottom w:val="none" w:sz="0" w:space="0" w:color="auto"/>
                <w:right w:val="none" w:sz="0" w:space="0" w:color="auto"/>
              </w:divBdr>
            </w:div>
          </w:divsChild>
        </w:div>
        <w:div w:id="1978678175">
          <w:marLeft w:val="0"/>
          <w:marRight w:val="0"/>
          <w:marTop w:val="0"/>
          <w:marBottom w:val="0"/>
          <w:divBdr>
            <w:top w:val="none" w:sz="0" w:space="0" w:color="auto"/>
            <w:left w:val="none" w:sz="0" w:space="0" w:color="auto"/>
            <w:bottom w:val="none" w:sz="0" w:space="0" w:color="auto"/>
            <w:right w:val="none" w:sz="0" w:space="0" w:color="auto"/>
          </w:divBdr>
          <w:divsChild>
            <w:div w:id="183133949">
              <w:marLeft w:val="0"/>
              <w:marRight w:val="0"/>
              <w:marTop w:val="0"/>
              <w:marBottom w:val="0"/>
              <w:divBdr>
                <w:top w:val="none" w:sz="0" w:space="0" w:color="auto"/>
                <w:left w:val="none" w:sz="0" w:space="0" w:color="auto"/>
                <w:bottom w:val="none" w:sz="0" w:space="0" w:color="auto"/>
                <w:right w:val="none" w:sz="0" w:space="0" w:color="auto"/>
              </w:divBdr>
            </w:div>
            <w:div w:id="5370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75">
      <w:bodyDiv w:val="1"/>
      <w:marLeft w:val="0"/>
      <w:marRight w:val="0"/>
      <w:marTop w:val="0"/>
      <w:marBottom w:val="0"/>
      <w:divBdr>
        <w:top w:val="none" w:sz="0" w:space="0" w:color="auto"/>
        <w:left w:val="none" w:sz="0" w:space="0" w:color="auto"/>
        <w:bottom w:val="none" w:sz="0" w:space="0" w:color="auto"/>
        <w:right w:val="none" w:sz="0" w:space="0" w:color="auto"/>
      </w:divBdr>
    </w:div>
    <w:div w:id="1656883927">
      <w:bodyDiv w:val="1"/>
      <w:marLeft w:val="0"/>
      <w:marRight w:val="0"/>
      <w:marTop w:val="0"/>
      <w:marBottom w:val="0"/>
      <w:divBdr>
        <w:top w:val="none" w:sz="0" w:space="0" w:color="auto"/>
        <w:left w:val="none" w:sz="0" w:space="0" w:color="auto"/>
        <w:bottom w:val="none" w:sz="0" w:space="0" w:color="auto"/>
        <w:right w:val="none" w:sz="0" w:space="0" w:color="auto"/>
      </w:divBdr>
    </w:div>
    <w:div w:id="20443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composer.org/doc/00-intro.md" TargetMode="External"/><Relationship Id="rId18" Type="http://schemas.openxmlformats.org/officeDocument/2006/relationships/hyperlink" Target="https://fr.wikipedia.org/wiki/R%C3%A9seaux_sociaux"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fr.wikipedia.org/wiki/Logiciel_de_suivi_de_probl%C3%A8mes" TargetMode="External"/><Relationship Id="rId7" Type="http://schemas.openxmlformats.org/officeDocument/2006/relationships/footnotes" Target="footnotes.xml"/><Relationship Id="rId12" Type="http://schemas.openxmlformats.org/officeDocument/2006/relationships/hyperlink" Target="http://php.net/" TargetMode="External"/><Relationship Id="rId17" Type="http://schemas.openxmlformats.org/officeDocument/2006/relationships/hyperlink" Target="https://fr.wikipedia.org/wiki/Gi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heroku/heroku-buildpack-php" TargetMode="External"/><Relationship Id="rId20" Type="http://schemas.openxmlformats.org/officeDocument/2006/relationships/hyperlink" Target="https://fr.wikipedia.org/wiki/Wik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gnup.heroku.com/dc?_ga=2.143103863.395629104.1495623109-828754196.1495394524"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ackagist.org/packages/symfony/symfony" TargetMode="External"/><Relationship Id="rId23" Type="http://schemas.openxmlformats.org/officeDocument/2006/relationships/hyperlink" Target="https://fr.wikipedia.org/wiki/Fork_%28d%C3%A9veloppement_logiciel%29" TargetMode="External"/><Relationship Id="rId28" Type="http://schemas.openxmlformats.org/officeDocument/2006/relationships/glossaryDocument" Target="glossary/document.xml"/><Relationship Id="rId10" Type="http://schemas.openxmlformats.org/officeDocument/2006/relationships/hyperlink" Target="https://signup.heroku.com/dc?_ga=2.143103863.395629104.1495623109-828754196.1495394524" TargetMode="External"/><Relationship Id="rId19" Type="http://schemas.openxmlformats.org/officeDocument/2006/relationships/hyperlink" Target="https://fr.wikipedia.org/wiki/D%C3%A9p%C3%B4t_%28informatique%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ackagist.org" TargetMode="External"/><Relationship Id="rId22" Type="http://schemas.openxmlformats.org/officeDocument/2006/relationships/hyperlink" Target="https://fr.wikipedia.org/wiki/Open_sourc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970DCF5D3A431CB4691F774804DD0A"/>
        <w:category>
          <w:name w:val="Général"/>
          <w:gallery w:val="placeholder"/>
        </w:category>
        <w:types>
          <w:type w:val="bbPlcHdr"/>
        </w:types>
        <w:behaviors>
          <w:behavior w:val="content"/>
        </w:behaviors>
        <w:guid w:val="{BEB47348-87A3-4F68-BFF6-2DC753C458AE}"/>
      </w:docPartPr>
      <w:docPartBody>
        <w:p w:rsidR="00295E86" w:rsidRDefault="00295E86" w:rsidP="00295E86">
          <w:pPr>
            <w:pStyle w:val="BF970DCF5D3A431CB4691F774804DD0A"/>
          </w:pPr>
          <w:r>
            <w:rPr>
              <w:rFonts w:asciiTheme="majorHAnsi" w:eastAsiaTheme="majorEastAsia" w:hAnsiTheme="majorHAnsi" w:cstheme="majorBidi"/>
              <w:caps/>
            </w:rPr>
            <w:t>[Tapez le nom de la société]</w:t>
          </w:r>
        </w:p>
      </w:docPartBody>
    </w:docPart>
    <w:docPart>
      <w:docPartPr>
        <w:name w:val="3D8CA1C0BE3B48619C3DD30253F90B41"/>
        <w:category>
          <w:name w:val="Général"/>
          <w:gallery w:val="placeholder"/>
        </w:category>
        <w:types>
          <w:type w:val="bbPlcHdr"/>
        </w:types>
        <w:behaviors>
          <w:behavior w:val="content"/>
        </w:behaviors>
        <w:guid w:val="{F4C3C327-FDA2-4274-BA1B-17F83E569B20}"/>
      </w:docPartPr>
      <w:docPartBody>
        <w:p w:rsidR="00295E86" w:rsidRDefault="00295E86" w:rsidP="00295E86">
          <w:pPr>
            <w:pStyle w:val="3D8CA1C0BE3B48619C3DD30253F90B41"/>
          </w:pPr>
          <w:r>
            <w:rPr>
              <w:rFonts w:asciiTheme="majorHAnsi" w:eastAsiaTheme="majorEastAsia" w:hAnsiTheme="majorHAnsi" w:cstheme="majorBidi"/>
              <w:sz w:val="80"/>
              <w:szCs w:val="80"/>
            </w:rPr>
            <w:t>[Tapez le titre du document]</w:t>
          </w:r>
        </w:p>
      </w:docPartBody>
    </w:docPart>
    <w:docPart>
      <w:docPartPr>
        <w:name w:val="8826F17676E443F6A315F9A9556534F0"/>
        <w:category>
          <w:name w:val="Général"/>
          <w:gallery w:val="placeholder"/>
        </w:category>
        <w:types>
          <w:type w:val="bbPlcHdr"/>
        </w:types>
        <w:behaviors>
          <w:behavior w:val="content"/>
        </w:behaviors>
        <w:guid w:val="{B53B7772-5F29-4D60-82EC-3D5622030F1E}"/>
      </w:docPartPr>
      <w:docPartBody>
        <w:p w:rsidR="00295E86" w:rsidRDefault="00295E86" w:rsidP="00295E86">
          <w:pPr>
            <w:pStyle w:val="8826F17676E443F6A315F9A9556534F0"/>
          </w:pPr>
          <w:r>
            <w:rPr>
              <w:rFonts w:asciiTheme="majorHAnsi" w:eastAsiaTheme="majorEastAsia" w:hAnsiTheme="majorHAnsi" w:cstheme="majorBidi"/>
              <w:sz w:val="44"/>
              <w:szCs w:val="44"/>
            </w:rPr>
            <w:t>[Tapez le sous-titre du document]</w:t>
          </w:r>
        </w:p>
      </w:docPartBody>
    </w:docPart>
    <w:docPart>
      <w:docPartPr>
        <w:name w:val="A375CA486C364074996EA8788D8FB732"/>
        <w:category>
          <w:name w:val="Général"/>
          <w:gallery w:val="placeholder"/>
        </w:category>
        <w:types>
          <w:type w:val="bbPlcHdr"/>
        </w:types>
        <w:behaviors>
          <w:behavior w:val="content"/>
        </w:behaviors>
        <w:guid w:val="{D0098AF8-F275-4835-8689-1880791F1D34}"/>
      </w:docPartPr>
      <w:docPartBody>
        <w:p w:rsidR="00295E86" w:rsidRDefault="00295E86" w:rsidP="00295E86">
          <w:pPr>
            <w:pStyle w:val="A375CA486C364074996EA8788D8FB732"/>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5E86"/>
    <w:rsid w:val="000B5A63"/>
    <w:rsid w:val="00295E86"/>
    <w:rsid w:val="00EA6B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70DCF5D3A431CB4691F774804DD0A">
    <w:name w:val="BF970DCF5D3A431CB4691F774804DD0A"/>
    <w:rsid w:val="00295E86"/>
  </w:style>
  <w:style w:type="paragraph" w:customStyle="1" w:styleId="3D8CA1C0BE3B48619C3DD30253F90B41">
    <w:name w:val="3D8CA1C0BE3B48619C3DD30253F90B41"/>
    <w:rsid w:val="00295E86"/>
  </w:style>
  <w:style w:type="paragraph" w:customStyle="1" w:styleId="8826F17676E443F6A315F9A9556534F0">
    <w:name w:val="8826F17676E443F6A315F9A9556534F0"/>
    <w:rsid w:val="00295E86"/>
  </w:style>
  <w:style w:type="paragraph" w:customStyle="1" w:styleId="A375CA486C364074996EA8788D8FB732">
    <w:name w:val="A375CA486C364074996EA8788D8FB732"/>
    <w:rsid w:val="00295E86"/>
  </w:style>
  <w:style w:type="paragraph" w:customStyle="1" w:styleId="D96D45B21EB447ACB75771772C400C4A">
    <w:name w:val="D96D45B21EB447ACB75771772C400C4A"/>
    <w:rsid w:val="00295E86"/>
  </w:style>
  <w:style w:type="paragraph" w:customStyle="1" w:styleId="65F3427AF6A846C281F1863A421FDF41">
    <w:name w:val="65F3427AF6A846C281F1863A421FDF41"/>
    <w:rsid w:val="00295E86"/>
  </w:style>
  <w:style w:type="paragraph" w:customStyle="1" w:styleId="EAA490D889664852966A642A927C25F6">
    <w:name w:val="EAA490D889664852966A642A927C25F6"/>
    <w:rsid w:val="00EA6B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3A116-0430-43D0-BD96-9EFB2C8F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16</Pages>
  <Words>3518</Words>
  <Characters>19352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DAT Projet Web</vt:lpstr>
    </vt:vector>
  </TitlesOfParts>
  <Company>Polytech Montpellier </Company>
  <LinksUpToDate>false</LinksUpToDate>
  <CharactersWithSpaces>22825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Projet Web</dc:title>
  <dc:subject>Indé-Couvertes,  site de découverte de jeux vidéo indépendants</dc:subject>
  <dc:creator>Johanna BOITEUX</dc:creator>
  <cp:lastModifiedBy>Johanna</cp:lastModifiedBy>
  <cp:revision>269</cp:revision>
  <dcterms:created xsi:type="dcterms:W3CDTF">2017-05-23T17:01:00Z</dcterms:created>
  <dcterms:modified xsi:type="dcterms:W3CDTF">2017-05-24T11:31:00Z</dcterms:modified>
</cp:coreProperties>
</file>