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389" w:rsidRPr="00935389" w:rsidRDefault="00935389" w:rsidP="00935389">
      <w:pPr>
        <w:spacing w:after="0" w:line="585" w:lineRule="atLeast"/>
        <w:outlineLvl w:val="0"/>
        <w:rPr>
          <w:rFonts w:ascii="Georgia" w:eastAsia="Times New Roman" w:hAnsi="Georgia" w:cs="Times New Roman"/>
          <w:color w:val="8E5614"/>
          <w:kern w:val="36"/>
          <w:sz w:val="54"/>
          <w:szCs w:val="54"/>
          <w:lang w:eastAsia="sv-SE"/>
        </w:rPr>
      </w:pPr>
      <w:r w:rsidRPr="00935389">
        <w:rPr>
          <w:rFonts w:ascii="Georgia" w:eastAsia="Times New Roman" w:hAnsi="Georgia" w:cs="Times New Roman"/>
          <w:color w:val="8E5614"/>
          <w:kern w:val="36"/>
          <w:sz w:val="54"/>
          <w:szCs w:val="54"/>
          <w:lang w:eastAsia="sv-SE"/>
        </w:rPr>
        <w:t>EDAN40: Chatterbots (2015 version)</w:t>
      </w:r>
    </w:p>
    <w:p w:rsidR="00935389" w:rsidRPr="00935389" w:rsidRDefault="00935389" w:rsidP="00935389">
      <w:pPr>
        <w:spacing w:after="150" w:line="585" w:lineRule="atLeast"/>
        <w:outlineLvl w:val="0"/>
        <w:rPr>
          <w:rFonts w:ascii="Georgia" w:eastAsia="Times New Roman" w:hAnsi="Georgia" w:cs="Times New Roman"/>
          <w:color w:val="8E5614"/>
          <w:kern w:val="36"/>
          <w:sz w:val="54"/>
          <w:szCs w:val="54"/>
          <w:lang w:eastAsia="sv-SE"/>
        </w:rPr>
      </w:pPr>
      <w:bookmarkStart w:id="0" w:name="c102809"/>
      <w:bookmarkEnd w:id="0"/>
      <w:r w:rsidRPr="00935389">
        <w:rPr>
          <w:rFonts w:ascii="Georgia" w:eastAsia="Times New Roman" w:hAnsi="Georgia" w:cs="Times New Roman"/>
          <w:color w:val="8E5614"/>
          <w:kern w:val="36"/>
          <w:sz w:val="54"/>
          <w:szCs w:val="54"/>
          <w:lang w:eastAsia="sv-SE"/>
        </w:rPr>
        <w:t>Summary</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This assignment is your first exercise in working with a Haskell program which is somewhat larger than just toy examples. You are given a skeleton solution to the task and you are expected to add various missing pieces to it.</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purpose of this assignment is threefold:</w:t>
      </w:r>
    </w:p>
    <w:p w:rsidR="00935389" w:rsidRPr="00935389" w:rsidRDefault="00935389" w:rsidP="00935389">
      <w:pPr>
        <w:numPr>
          <w:ilvl w:val="0"/>
          <w:numId w:val="1"/>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Teach you </w:t>
      </w:r>
      <w:r w:rsidRPr="00935389">
        <w:rPr>
          <w:rFonts w:ascii="Arial" w:eastAsia="Times New Roman" w:hAnsi="Arial" w:cs="Arial"/>
          <w:b/>
          <w:bCs/>
          <w:color w:val="303030"/>
          <w:sz w:val="18"/>
          <w:szCs w:val="18"/>
          <w:lang w:eastAsia="sv-SE"/>
        </w:rPr>
        <w:t>to read</w:t>
      </w:r>
      <w:r w:rsidRPr="00935389">
        <w:rPr>
          <w:rFonts w:ascii="Arial" w:eastAsia="Times New Roman" w:hAnsi="Arial" w:cs="Arial"/>
          <w:color w:val="303030"/>
          <w:sz w:val="18"/>
          <w:szCs w:val="18"/>
          <w:lang w:eastAsia="sv-SE"/>
        </w:rPr>
        <w:t> and understand some already existing Haskell code;</w:t>
      </w:r>
    </w:p>
    <w:p w:rsidR="00935389" w:rsidRPr="00935389" w:rsidRDefault="00935389" w:rsidP="00935389">
      <w:pPr>
        <w:numPr>
          <w:ilvl w:val="0"/>
          <w:numId w:val="1"/>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Teach you to write fully </w:t>
      </w:r>
      <w:r w:rsidRPr="00935389">
        <w:rPr>
          <w:rFonts w:ascii="Arial" w:eastAsia="Times New Roman" w:hAnsi="Arial" w:cs="Arial"/>
          <w:b/>
          <w:bCs/>
          <w:color w:val="303030"/>
          <w:sz w:val="18"/>
          <w:szCs w:val="18"/>
          <w:lang w:eastAsia="sv-SE"/>
        </w:rPr>
        <w:t>functioning</w:t>
      </w:r>
      <w:r w:rsidRPr="00935389">
        <w:rPr>
          <w:rFonts w:ascii="Arial" w:eastAsia="Times New Roman" w:hAnsi="Arial" w:cs="Arial"/>
          <w:color w:val="303030"/>
          <w:sz w:val="18"/>
          <w:szCs w:val="18"/>
          <w:lang w:eastAsia="sv-SE"/>
        </w:rPr>
        <w:t> code: you won't get any deeper comments about your solution regarding the programming style before it fullfills the functional requirements;</w:t>
      </w:r>
    </w:p>
    <w:p w:rsidR="00935389" w:rsidRPr="00935389" w:rsidRDefault="00935389" w:rsidP="00935389">
      <w:pPr>
        <w:numPr>
          <w:ilvl w:val="0"/>
          <w:numId w:val="1"/>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Teach you the preferred style of writing Haskell code (you may wish to look up the expressions "</w:t>
      </w:r>
      <w:r w:rsidRPr="00935389">
        <w:rPr>
          <w:rFonts w:ascii="Arial" w:eastAsia="Times New Roman" w:hAnsi="Arial" w:cs="Arial"/>
          <w:b/>
          <w:bCs/>
          <w:color w:val="303030"/>
          <w:sz w:val="18"/>
          <w:szCs w:val="18"/>
          <w:lang w:eastAsia="sv-SE"/>
        </w:rPr>
        <w:t>point-free</w:t>
      </w:r>
      <w:r w:rsidRPr="00935389">
        <w:rPr>
          <w:rFonts w:ascii="Arial" w:eastAsia="Times New Roman" w:hAnsi="Arial" w:cs="Arial"/>
          <w:color w:val="303030"/>
          <w:sz w:val="18"/>
          <w:szCs w:val="18"/>
          <w:lang w:eastAsia="sv-SE"/>
        </w:rPr>
        <w:t> style", or "point-free programming" or have a look at </w:t>
      </w:r>
      <w:hyperlink r:id="rId5" w:history="1">
        <w:r w:rsidRPr="00935389">
          <w:rPr>
            <w:rFonts w:ascii="Arial" w:eastAsia="Times New Roman" w:hAnsi="Arial" w:cs="Arial"/>
            <w:color w:val="8E5614"/>
            <w:sz w:val="18"/>
            <w:szCs w:val="18"/>
            <w:u w:val="single"/>
            <w:lang w:eastAsia="sv-SE"/>
          </w:rPr>
          <w:t>this blog post</w:t>
        </w:r>
      </w:hyperlink>
      <w:r w:rsidRPr="00935389">
        <w:rPr>
          <w:rFonts w:ascii="Arial" w:eastAsia="Times New Roman" w:hAnsi="Arial" w:cs="Arial"/>
          <w:color w:val="303030"/>
          <w:sz w:val="18"/>
          <w:szCs w:val="18"/>
          <w:lang w:eastAsia="sv-SE"/>
        </w:rPr>
        <w:t>).</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assignment should be completed </w:t>
      </w:r>
      <w:r w:rsidRPr="00935389">
        <w:rPr>
          <w:rFonts w:ascii="Arial" w:eastAsia="Times New Roman" w:hAnsi="Arial" w:cs="Arial"/>
          <w:b/>
          <w:bCs/>
          <w:color w:val="303030"/>
          <w:sz w:val="18"/>
          <w:szCs w:val="18"/>
          <w:lang w:eastAsia="sv-SE"/>
        </w:rPr>
        <w:t>in pairs</w:t>
      </w:r>
      <w:r w:rsidRPr="00935389">
        <w:rPr>
          <w:rFonts w:ascii="Arial" w:eastAsia="Times New Roman" w:hAnsi="Arial" w:cs="Arial"/>
          <w:color w:val="303030"/>
          <w:sz w:val="18"/>
          <w:szCs w:val="18"/>
          <w:lang w:eastAsia="sv-SE"/>
        </w:rPr>
        <w:t>.</w:t>
      </w:r>
    </w:p>
    <w:p w:rsidR="00935389" w:rsidRPr="00935389" w:rsidRDefault="00935389" w:rsidP="00935389">
      <w:pPr>
        <w:spacing w:after="150" w:line="585" w:lineRule="atLeast"/>
        <w:outlineLvl w:val="0"/>
        <w:rPr>
          <w:rFonts w:ascii="Georgia" w:eastAsia="Times New Roman" w:hAnsi="Georgia" w:cs="Times New Roman"/>
          <w:color w:val="8E5614"/>
          <w:kern w:val="36"/>
          <w:sz w:val="54"/>
          <w:szCs w:val="54"/>
          <w:lang w:eastAsia="sv-SE"/>
        </w:rPr>
      </w:pPr>
      <w:r w:rsidRPr="00935389">
        <w:rPr>
          <w:rFonts w:ascii="Georgia" w:eastAsia="Times New Roman" w:hAnsi="Georgia" w:cs="Times New Roman"/>
          <w:color w:val="8E5614"/>
          <w:kern w:val="36"/>
          <w:sz w:val="54"/>
          <w:szCs w:val="54"/>
          <w:lang w:eastAsia="sv-SE"/>
        </w:rPr>
        <w:t>Introduction</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One of the most famous programs in the history of artificial intelligence is Joseph Weizenbaum's program Eliza. Written in the early sixties it emulates, or parodies, a Rogerian psychoanalyst who tries to make the patient talk about his or her deepest feelings by turning everything said into a question. Eliza's fame is due to the remarkable observation that many people found her seem so friendly and understanding. In fact some said she was the first analyst they had met who really listened.</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Over the years Eliza has had many successors and the phenomenon she represents is now known as a </w:t>
      </w:r>
      <w:r w:rsidRPr="00935389">
        <w:rPr>
          <w:rFonts w:ascii="Arial" w:eastAsia="Times New Roman" w:hAnsi="Arial" w:cs="Arial"/>
          <w:i/>
          <w:iCs/>
          <w:color w:val="303030"/>
          <w:sz w:val="18"/>
          <w:szCs w:val="18"/>
          <w:lang w:eastAsia="sv-SE"/>
        </w:rPr>
        <w:t>chatterbot</w:t>
      </w:r>
      <w:r w:rsidRPr="00935389">
        <w:rPr>
          <w:rFonts w:ascii="Arial" w:eastAsia="Times New Roman" w:hAnsi="Arial" w:cs="Arial"/>
          <w:color w:val="303030"/>
          <w:sz w:val="18"/>
          <w:szCs w:val="18"/>
          <w:lang w:eastAsia="sv-SE"/>
        </w:rPr>
        <w:t>. A possible definition is: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 </w:t>
      </w:r>
      <w:r w:rsidRPr="00935389">
        <w:rPr>
          <w:rFonts w:ascii="Arial" w:eastAsia="Times New Roman" w:hAnsi="Arial" w:cs="Arial"/>
          <w:i/>
          <w:iCs/>
          <w:color w:val="303030"/>
          <w:sz w:val="18"/>
          <w:szCs w:val="18"/>
          <w:lang w:eastAsia="sv-SE"/>
        </w:rPr>
        <w:t>chatterbot</w:t>
      </w:r>
      <w:r w:rsidRPr="00935389">
        <w:rPr>
          <w:rFonts w:ascii="Arial" w:eastAsia="Times New Roman" w:hAnsi="Arial" w:cs="Arial"/>
          <w:color w:val="303030"/>
          <w:sz w:val="18"/>
          <w:szCs w:val="18"/>
          <w:lang w:eastAsia="sv-SE"/>
        </w:rPr>
        <w:t> is a program that attempts to simulate typed conversation, with the aim of at least temporarily fooling a human into thinking they are talking to another person.</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There are some hints that Eliza has been modified for use in other contexts than scientific investigation, see e.g. here, renamed to </w:t>
      </w:r>
      <w:hyperlink r:id="rId6" w:history="1">
        <w:r w:rsidRPr="00935389">
          <w:rPr>
            <w:rFonts w:ascii="Arial" w:eastAsia="Times New Roman" w:hAnsi="Arial" w:cs="Arial"/>
            <w:color w:val="8E5614"/>
            <w:sz w:val="18"/>
            <w:szCs w:val="18"/>
            <w:u w:val="single"/>
            <w:lang w:eastAsia="sv-SE"/>
          </w:rPr>
          <w:t>Analiza</w:t>
        </w:r>
      </w:hyperlink>
      <w:r w:rsidRPr="00935389">
        <w:rPr>
          <w:rFonts w:ascii="Arial" w:eastAsia="Times New Roman" w:hAnsi="Arial" w:cs="Arial"/>
          <w:color w:val="303030"/>
          <w:sz w:val="18"/>
          <w:szCs w:val="18"/>
          <w:lang w:eastAsia="sv-SE"/>
        </w:rPr>
        <w:t>. It seems that the author of this post has never heard of Eliza, though.</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Today there are plenty of chatterbots on the web, from enhancement to commercial sites to research projects to mockup celebrities like </w:t>
      </w:r>
      <w:hyperlink r:id="rId7" w:history="1">
        <w:r w:rsidRPr="00935389">
          <w:rPr>
            <w:rFonts w:ascii="Arial" w:eastAsia="Times New Roman" w:hAnsi="Arial" w:cs="Arial"/>
            <w:color w:val="8E5614"/>
            <w:sz w:val="18"/>
            <w:szCs w:val="18"/>
            <w:u w:val="single"/>
            <w:lang w:eastAsia="sv-SE"/>
          </w:rPr>
          <w:t>John Lennon</w:t>
        </w:r>
      </w:hyperlink>
      <w:r w:rsidRPr="00935389">
        <w:rPr>
          <w:rFonts w:ascii="Arial" w:eastAsia="Times New Roman" w:hAnsi="Arial" w:cs="Arial"/>
          <w:color w:val="303030"/>
          <w:sz w:val="18"/>
          <w:szCs w:val="18"/>
          <w:lang w:eastAsia="sv-SE"/>
        </w:rPr>
        <w:t>. You may wish to check the </w:t>
      </w:r>
      <w:hyperlink r:id="rId8" w:history="1">
        <w:r w:rsidRPr="00935389">
          <w:rPr>
            <w:rFonts w:ascii="Arial" w:eastAsia="Times New Roman" w:hAnsi="Arial" w:cs="Arial"/>
            <w:color w:val="8E5614"/>
            <w:sz w:val="18"/>
            <w:szCs w:val="18"/>
            <w:u w:val="single"/>
            <w:lang w:eastAsia="sv-SE"/>
          </w:rPr>
          <w:t>chatbots.org</w:t>
        </w:r>
      </w:hyperlink>
      <w:r w:rsidRPr="00935389">
        <w:rPr>
          <w:rFonts w:ascii="Arial" w:eastAsia="Times New Roman" w:hAnsi="Arial" w:cs="Arial"/>
          <w:color w:val="303030"/>
          <w:sz w:val="18"/>
          <w:szCs w:val="18"/>
          <w:lang w:eastAsia="sv-SE"/>
        </w:rPr>
        <w:t> site. Due to the resemblance to the Turing test, chatterbots usually perform well in the quite prestigous </w:t>
      </w:r>
      <w:hyperlink r:id="rId9" w:history="1">
        <w:r w:rsidRPr="00935389">
          <w:rPr>
            <w:rFonts w:ascii="Arial" w:eastAsia="Times New Roman" w:hAnsi="Arial" w:cs="Arial"/>
            <w:color w:val="8E5614"/>
            <w:sz w:val="18"/>
            <w:szCs w:val="18"/>
            <w:u w:val="single"/>
            <w:lang w:eastAsia="sv-SE"/>
          </w:rPr>
          <w:t>Loebner prize competition</w:t>
        </w:r>
      </w:hyperlink>
      <w:r w:rsidRPr="00935389">
        <w:rPr>
          <w:rFonts w:ascii="Arial" w:eastAsia="Times New Roman" w:hAnsi="Arial" w:cs="Arial"/>
          <w:color w:val="303030"/>
          <w:sz w:val="18"/>
          <w:szCs w:val="18"/>
          <w:lang w:eastAsia="sv-SE"/>
        </w:rPr>
        <w:t>.</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Sometimes they even </w:t>
      </w:r>
      <w:hyperlink r:id="rId10" w:history="1">
        <w:r w:rsidRPr="00935389">
          <w:rPr>
            <w:rFonts w:ascii="Arial" w:eastAsia="Times New Roman" w:hAnsi="Arial" w:cs="Arial"/>
            <w:color w:val="8E5614"/>
            <w:sz w:val="18"/>
            <w:szCs w:val="18"/>
            <w:u w:val="single"/>
            <w:lang w:eastAsia="sv-SE"/>
          </w:rPr>
          <w:t>talk to each other</w:t>
        </w:r>
      </w:hyperlink>
      <w:r w:rsidRPr="00935389">
        <w:rPr>
          <w:rFonts w:ascii="Arial" w:eastAsia="Times New Roman" w:hAnsi="Arial" w:cs="Arial"/>
          <w:color w:val="303030"/>
          <w:sz w:val="18"/>
          <w:szCs w:val="18"/>
          <w:lang w:eastAsia="sv-SE"/>
        </w:rPr>
        <w:t>. There are even </w:t>
      </w:r>
      <w:hyperlink r:id="rId11" w:history="1">
        <w:r w:rsidRPr="00935389">
          <w:rPr>
            <w:rFonts w:ascii="Arial" w:eastAsia="Times New Roman" w:hAnsi="Arial" w:cs="Arial"/>
            <w:color w:val="8E5614"/>
            <w:sz w:val="18"/>
            <w:szCs w:val="18"/>
            <w:u w:val="single"/>
            <w:lang w:eastAsia="sv-SE"/>
          </w:rPr>
          <w:t>ideas of using them for state matters</w:t>
        </w:r>
      </w:hyperlink>
      <w:r w:rsidRPr="00935389">
        <w:rPr>
          <w:rFonts w:ascii="Arial" w:eastAsia="Times New Roman" w:hAnsi="Arial" w:cs="Arial"/>
          <w:color w:val="303030"/>
          <w:sz w:val="18"/>
          <w:szCs w:val="18"/>
          <w:lang w:eastAsia="sv-SE"/>
        </w:rPr>
        <w:t>.</w:t>
      </w:r>
    </w:p>
    <w:p w:rsidR="00935389" w:rsidRPr="00935389" w:rsidRDefault="00935389" w:rsidP="00935389">
      <w:pPr>
        <w:spacing w:after="150" w:line="585" w:lineRule="atLeast"/>
        <w:outlineLvl w:val="0"/>
        <w:rPr>
          <w:rFonts w:ascii="Georgia" w:eastAsia="Times New Roman" w:hAnsi="Georgia" w:cs="Times New Roman"/>
          <w:color w:val="8E5614"/>
          <w:kern w:val="36"/>
          <w:sz w:val="54"/>
          <w:szCs w:val="54"/>
          <w:lang w:eastAsia="sv-SE"/>
        </w:rPr>
      </w:pPr>
      <w:r w:rsidRPr="00935389">
        <w:rPr>
          <w:rFonts w:ascii="Georgia" w:eastAsia="Times New Roman" w:hAnsi="Georgia" w:cs="Times New Roman"/>
          <w:color w:val="8E5614"/>
          <w:kern w:val="36"/>
          <w:sz w:val="54"/>
          <w:szCs w:val="54"/>
          <w:lang w:eastAsia="sv-SE"/>
        </w:rPr>
        <w:t>The Assignment</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In this assignment you will implement a Chatterbot module which makes it possible to easily create systems of this kind.</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import Chatterbot</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main = chatterbot "Eliza" eliza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eliza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 need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["Why do you need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"Would it really help you to get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"Are you sure you need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("Why don't you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["Do you really think I don't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"Perhaps eventually I will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"Do you really want me to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 and so on ... -}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chatterbot is defined by a list of pattern-based rules. Each rule consists of two parts, a pattern and a list of templates. Input is matched against the pattern and if it matches, one of the templates is given as a response. Words in the input which match the wildcard '*' are bound to the corresponding wildcard in the template. For example:</w:t>
      </w:r>
    </w:p>
    <w:p w:rsidR="00935389" w:rsidRPr="00935389" w:rsidRDefault="00935389" w:rsidP="00935389">
      <w:pPr>
        <w:spacing w:after="100" w:line="270" w:lineRule="atLeast"/>
        <w:rPr>
          <w:rFonts w:ascii="Arial" w:eastAsia="Times New Roman" w:hAnsi="Arial" w:cs="Arial"/>
          <w:color w:val="303030"/>
          <w:sz w:val="18"/>
          <w:szCs w:val="18"/>
          <w:lang w:eastAsia="sv-SE"/>
        </w:rPr>
      </w:pPr>
      <w:r w:rsidRPr="00935389">
        <w:rPr>
          <w:rFonts w:ascii="Courier New" w:eastAsia="Times New Roman" w:hAnsi="Courier New" w:cs="Courier New"/>
          <w:i/>
          <w:iCs/>
          <w:color w:val="303030"/>
          <w:sz w:val="20"/>
          <w:szCs w:val="20"/>
          <w:lang w:eastAsia="sv-SE"/>
        </w:rPr>
        <w:t>You:</w:t>
      </w:r>
      <w:r w:rsidRPr="00935389">
        <w:rPr>
          <w:rFonts w:ascii="Courier New" w:eastAsia="Times New Roman" w:hAnsi="Courier New" w:cs="Courier New"/>
          <w:color w:val="303030"/>
          <w:sz w:val="20"/>
          <w:szCs w:val="20"/>
          <w:lang w:eastAsia="sv-SE"/>
        </w:rPr>
        <w:t> I need help</w:t>
      </w:r>
      <w:r w:rsidRPr="00935389">
        <w:rPr>
          <w:rFonts w:ascii="Courier New" w:eastAsia="Times New Roman" w:hAnsi="Courier New" w:cs="Courier New"/>
          <w:color w:val="303030"/>
          <w:sz w:val="20"/>
          <w:szCs w:val="20"/>
          <w:lang w:eastAsia="sv-SE"/>
        </w:rPr>
        <w:br/>
      </w:r>
      <w:r w:rsidRPr="00935389">
        <w:rPr>
          <w:rFonts w:ascii="Courier New" w:eastAsia="Times New Roman" w:hAnsi="Courier New" w:cs="Courier New"/>
          <w:i/>
          <w:iCs/>
          <w:color w:val="303030"/>
          <w:sz w:val="20"/>
          <w:szCs w:val="20"/>
          <w:lang w:eastAsia="sv-SE"/>
        </w:rPr>
        <w:t>Eliza:</w:t>
      </w:r>
      <w:r w:rsidRPr="00935389">
        <w:rPr>
          <w:rFonts w:ascii="Courier New" w:eastAsia="Times New Roman" w:hAnsi="Courier New" w:cs="Courier New"/>
          <w:color w:val="303030"/>
          <w:sz w:val="20"/>
          <w:szCs w:val="20"/>
          <w:lang w:eastAsia="sv-SE"/>
        </w:rPr>
        <w:t> Are you sure you need help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You can take a look at the full main program </w:t>
      </w:r>
      <w:hyperlink r:id="rId12" w:history="1">
        <w:r w:rsidRPr="00935389">
          <w:rPr>
            <w:rFonts w:ascii="Arial" w:eastAsia="Times New Roman" w:hAnsi="Arial" w:cs="Arial"/>
            <w:color w:val="8E5614"/>
            <w:sz w:val="18"/>
            <w:szCs w:val="18"/>
            <w:u w:val="single"/>
            <w:lang w:eastAsia="sv-SE"/>
          </w:rPr>
          <w:t>here</w:t>
        </w:r>
      </w:hyperlink>
      <w:r w:rsidRPr="00935389">
        <w:rPr>
          <w:rFonts w:ascii="Arial" w:eastAsia="Times New Roman" w:hAnsi="Arial" w:cs="Arial"/>
          <w:color w:val="303030"/>
          <w:sz w:val="18"/>
          <w:szCs w:val="18"/>
          <w:lang w:eastAsia="sv-SE"/>
        </w:rPr>
        <w:t>.</w:t>
      </w:r>
    </w:p>
    <w:p w:rsidR="00935389" w:rsidRPr="00935389" w:rsidRDefault="00935389" w:rsidP="00935389">
      <w:pPr>
        <w:spacing w:before="240" w:after="75" w:line="480" w:lineRule="atLeast"/>
        <w:outlineLvl w:val="1"/>
        <w:rPr>
          <w:rFonts w:ascii="Georgia" w:eastAsia="Times New Roman" w:hAnsi="Georgia" w:cs="Times New Roman"/>
          <w:color w:val="303030"/>
          <w:sz w:val="32"/>
          <w:szCs w:val="32"/>
          <w:lang w:eastAsia="sv-SE"/>
        </w:rPr>
      </w:pPr>
      <w:r w:rsidRPr="00935389">
        <w:rPr>
          <w:rFonts w:ascii="Georgia" w:eastAsia="Times New Roman" w:hAnsi="Georgia" w:cs="Times New Roman"/>
          <w:color w:val="303030"/>
          <w:sz w:val="32"/>
          <w:szCs w:val="32"/>
          <w:lang w:eastAsia="sv-SE"/>
        </w:rPr>
        <w:t>1. Some useful functions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To create a good solution to a problem it is crucial to have a good collection of basic building blocks. To find such primitives your first choice should always be the standard prelude. The next choice would be the other </w:t>
      </w:r>
      <w:hyperlink r:id="rId13" w:history="1">
        <w:r w:rsidRPr="00935389">
          <w:rPr>
            <w:rFonts w:ascii="Arial" w:eastAsia="Times New Roman" w:hAnsi="Arial" w:cs="Arial"/>
            <w:color w:val="8E5614"/>
            <w:sz w:val="18"/>
            <w:szCs w:val="18"/>
            <w:u w:val="single"/>
            <w:lang w:eastAsia="sv-SE"/>
          </w:rPr>
          <w:t>standard libraries</w:t>
        </w:r>
      </w:hyperlink>
      <w:r w:rsidRPr="00935389">
        <w:rPr>
          <w:rFonts w:ascii="Arial" w:eastAsia="Times New Roman" w:hAnsi="Arial" w:cs="Arial"/>
          <w:color w:val="303030"/>
          <w:sz w:val="18"/>
          <w:szCs w:val="18"/>
          <w:lang w:eastAsia="sv-SE"/>
        </w:rPr>
        <w:t>. In this assignment we will for example make heavy use of the datatype </w:t>
      </w:r>
      <w:r w:rsidRPr="00935389">
        <w:rPr>
          <w:rFonts w:ascii="Courier New" w:eastAsia="Times New Roman" w:hAnsi="Courier New" w:cs="Courier New"/>
          <w:color w:val="303030"/>
          <w:sz w:val="20"/>
          <w:szCs w:val="20"/>
          <w:lang w:eastAsia="sv-SE"/>
        </w:rPr>
        <w:t>Maybe</w:t>
      </w:r>
      <w:r w:rsidRPr="00935389">
        <w:rPr>
          <w:rFonts w:ascii="Arial" w:eastAsia="Times New Roman" w:hAnsi="Arial" w:cs="Arial"/>
          <w:color w:val="303030"/>
          <w:sz w:val="18"/>
          <w:szCs w:val="18"/>
          <w:lang w:eastAsia="sv-SE"/>
        </w:rPr>
        <w:t> (found in </w:t>
      </w:r>
      <w:hyperlink r:id="rId14" w:history="1">
        <w:r w:rsidRPr="00935389">
          <w:rPr>
            <w:rFonts w:ascii="Courier New" w:eastAsia="Times New Roman" w:hAnsi="Courier New" w:cs="Courier New"/>
            <w:color w:val="8E5614"/>
            <w:sz w:val="20"/>
            <w:szCs w:val="20"/>
            <w:lang w:eastAsia="sv-SE"/>
          </w:rPr>
          <w:t>Data.Maybe</w:t>
        </w:r>
      </w:hyperlink>
      <w:r w:rsidRPr="00935389">
        <w:rPr>
          <w:rFonts w:ascii="Arial" w:eastAsia="Times New Roman" w:hAnsi="Arial" w:cs="Arial"/>
          <w:color w:val="303030"/>
          <w:sz w:val="18"/>
          <w:szCs w:val="18"/>
          <w:lang w:eastAsia="sv-SE"/>
        </w:rPr>
        <w:t>) including the associated function </w:t>
      </w:r>
      <w:r w:rsidRPr="00935389">
        <w:rPr>
          <w:rFonts w:ascii="Courier New" w:eastAsia="Times New Roman" w:hAnsi="Courier New" w:cs="Courier New"/>
          <w:color w:val="303030"/>
          <w:sz w:val="20"/>
          <w:szCs w:val="20"/>
          <w:lang w:eastAsia="sv-SE"/>
        </w:rPr>
        <w:t>maybe</w:t>
      </w:r>
      <w:r w:rsidRPr="00935389">
        <w:rPr>
          <w:rFonts w:ascii="Arial" w:eastAsia="Times New Roman" w:hAnsi="Arial" w:cs="Arial"/>
          <w:color w:val="303030"/>
          <w:sz w:val="18"/>
          <w:szCs w:val="18"/>
          <w:lang w:eastAsia="sv-SE"/>
        </w:rPr>
        <w:t>. Make sure you understand their purpose and what they do.</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Below are some other general functions which you will find useful in this assignment. Your first task is to study them carefully and figure out what they do so that you can use them later on. You might for example write a proper documentation comment for each one of them.</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map2 :: (a -&gt; b, c -&gt; d) -&gt; (a, c) -&gt; (b, d)</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map2 (f1, f2) (x1, x2) = (f1 x1, f2 x2)</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mmap :: (a -&gt; b) -&gt; Maybe a -&gt; Maybe b</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mmap f  Nothing  = Nothing</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mmap f (Just x)  = Just (f x)</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orElse :: Maybe a -&gt; Maybe a -&gt; Maybe 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orElse Nothing  x  = x</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orElse (Just a) _  = Just 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try :: (a -&gt; Maybe a) -&gt; a -&gt; 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try f x = maybe x id (f x)</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fix :: Eq a =&gt; (a -&gt; a) -&gt; a -&gt; 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fix f x</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f x == x  = x</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otherwise = fix f (f x)</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pick :: RealFrac r =&gt; r -&gt; [a] -&gt; 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pick u xs = xs !! (floor.(u*).fromIntegral.length) xs</w:t>
      </w:r>
    </w:p>
    <w:p w:rsidR="00935389" w:rsidRPr="00935389" w:rsidRDefault="00935389" w:rsidP="00935389">
      <w:pPr>
        <w:spacing w:before="240" w:after="75" w:line="480" w:lineRule="atLeast"/>
        <w:outlineLvl w:val="1"/>
        <w:rPr>
          <w:rFonts w:ascii="Georgia" w:eastAsia="Times New Roman" w:hAnsi="Georgia" w:cs="Times New Roman"/>
          <w:color w:val="303030"/>
          <w:sz w:val="32"/>
          <w:szCs w:val="32"/>
          <w:lang w:eastAsia="sv-SE"/>
        </w:rPr>
      </w:pPr>
      <w:r w:rsidRPr="00935389">
        <w:rPr>
          <w:rFonts w:ascii="Georgia" w:eastAsia="Times New Roman" w:hAnsi="Georgia" w:cs="Times New Roman"/>
          <w:color w:val="303030"/>
          <w:sz w:val="32"/>
          <w:szCs w:val="32"/>
          <w:lang w:eastAsia="sv-SE"/>
        </w:rPr>
        <w:t>2. Pattern matching</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basic machinery of chatterbots consists of </w:t>
      </w:r>
      <w:r w:rsidRPr="00935389">
        <w:rPr>
          <w:rFonts w:ascii="Arial" w:eastAsia="Times New Roman" w:hAnsi="Arial" w:cs="Arial"/>
          <w:i/>
          <w:iCs/>
          <w:color w:val="303030"/>
          <w:sz w:val="18"/>
          <w:szCs w:val="18"/>
          <w:lang w:eastAsia="sv-SE"/>
        </w:rPr>
        <w:t>pattern matching</w:t>
      </w:r>
      <w:r w:rsidRPr="00935389">
        <w:rPr>
          <w:rFonts w:ascii="Arial" w:eastAsia="Times New Roman" w:hAnsi="Arial" w:cs="Arial"/>
          <w:color w:val="303030"/>
          <w:sz w:val="18"/>
          <w:szCs w:val="18"/>
          <w:lang w:eastAsia="sv-SE"/>
        </w:rPr>
        <w:t>. Your first task is to write the following two functions: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lastRenderedPageBreak/>
        <w:t>substitute :: Eq a =&gt; a -&gt; [a] -&gt; [a] -&gt; [a]</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match :: Eq a =&gt; a -&gt; [a] -&gt; [a] -&gt; Maybe [a]</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function </w:t>
      </w:r>
      <w:r w:rsidRPr="00935389">
        <w:rPr>
          <w:rFonts w:ascii="Courier New" w:eastAsia="Times New Roman" w:hAnsi="Courier New" w:cs="Courier New"/>
          <w:color w:val="303030"/>
          <w:sz w:val="20"/>
          <w:szCs w:val="20"/>
          <w:lang w:eastAsia="sv-SE"/>
        </w:rPr>
        <w:t>match wildcard p s</w:t>
      </w:r>
      <w:r w:rsidRPr="00935389">
        <w:rPr>
          <w:rFonts w:ascii="Arial" w:eastAsia="Times New Roman" w:hAnsi="Arial" w:cs="Arial"/>
          <w:color w:val="303030"/>
          <w:sz w:val="18"/>
          <w:szCs w:val="18"/>
          <w:lang w:eastAsia="sv-SE"/>
        </w:rPr>
        <w:t> tries to match the two lists </w:t>
      </w:r>
      <w:r w:rsidRPr="00935389">
        <w:rPr>
          <w:rFonts w:ascii="Courier New" w:eastAsia="Times New Roman" w:hAnsi="Courier New" w:cs="Courier New"/>
          <w:color w:val="303030"/>
          <w:sz w:val="20"/>
          <w:szCs w:val="20"/>
          <w:lang w:eastAsia="sv-SE"/>
        </w:rPr>
        <w:t>p</w:t>
      </w:r>
      <w:r w:rsidRPr="00935389">
        <w:rPr>
          <w:rFonts w:ascii="Arial" w:eastAsia="Times New Roman" w:hAnsi="Arial" w:cs="Arial"/>
          <w:color w:val="303030"/>
          <w:sz w:val="18"/>
          <w:szCs w:val="18"/>
          <w:lang w:eastAsia="sv-SE"/>
        </w:rPr>
        <w:t> and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 The list </w:t>
      </w:r>
      <w:r w:rsidRPr="00935389">
        <w:rPr>
          <w:rFonts w:ascii="Courier New" w:eastAsia="Times New Roman" w:hAnsi="Courier New" w:cs="Courier New"/>
          <w:color w:val="303030"/>
          <w:sz w:val="20"/>
          <w:szCs w:val="20"/>
          <w:lang w:eastAsia="sv-SE"/>
        </w:rPr>
        <w:t>p</w:t>
      </w:r>
      <w:r w:rsidRPr="00935389">
        <w:rPr>
          <w:rFonts w:ascii="Arial" w:eastAsia="Times New Roman" w:hAnsi="Arial" w:cs="Arial"/>
          <w:color w:val="303030"/>
          <w:sz w:val="18"/>
          <w:szCs w:val="18"/>
          <w:lang w:eastAsia="sv-SE"/>
        </w:rPr>
        <w:t> is considered a pattern which may contain elements equal to </w:t>
      </w:r>
      <w:r w:rsidRPr="00935389">
        <w:rPr>
          <w:rFonts w:ascii="Courier New" w:eastAsia="Times New Roman" w:hAnsi="Courier New" w:cs="Courier New"/>
          <w:color w:val="303030"/>
          <w:sz w:val="20"/>
          <w:szCs w:val="20"/>
          <w:lang w:eastAsia="sv-SE"/>
        </w:rPr>
        <w:t>wildcard</w:t>
      </w:r>
      <w:r w:rsidRPr="00935389">
        <w:rPr>
          <w:rFonts w:ascii="Arial" w:eastAsia="Times New Roman" w:hAnsi="Arial" w:cs="Arial"/>
          <w:color w:val="303030"/>
          <w:sz w:val="18"/>
          <w:szCs w:val="18"/>
          <w:lang w:eastAsia="sv-SE"/>
        </w:rPr>
        <w:t>. The list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 may not contain any wildcards. The pattern </w:t>
      </w:r>
      <w:r w:rsidRPr="00935389">
        <w:rPr>
          <w:rFonts w:ascii="Courier New" w:eastAsia="Times New Roman" w:hAnsi="Courier New" w:cs="Courier New"/>
          <w:color w:val="303030"/>
          <w:sz w:val="20"/>
          <w:szCs w:val="20"/>
          <w:lang w:eastAsia="sv-SE"/>
        </w:rPr>
        <w:t>p</w:t>
      </w:r>
      <w:r w:rsidRPr="00935389">
        <w:rPr>
          <w:rFonts w:ascii="Arial" w:eastAsia="Times New Roman" w:hAnsi="Arial" w:cs="Arial"/>
          <w:color w:val="303030"/>
          <w:sz w:val="18"/>
          <w:szCs w:val="18"/>
          <w:lang w:eastAsia="sv-SE"/>
        </w:rPr>
        <w:t> is said to match the list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 if every element in </w:t>
      </w:r>
      <w:r w:rsidRPr="00935389">
        <w:rPr>
          <w:rFonts w:ascii="Courier New" w:eastAsia="Times New Roman" w:hAnsi="Courier New" w:cs="Courier New"/>
          <w:color w:val="303030"/>
          <w:sz w:val="20"/>
          <w:szCs w:val="20"/>
          <w:lang w:eastAsia="sv-SE"/>
        </w:rPr>
        <w:t>p</w:t>
      </w:r>
      <w:r w:rsidRPr="00935389">
        <w:rPr>
          <w:rFonts w:ascii="Arial" w:eastAsia="Times New Roman" w:hAnsi="Arial" w:cs="Arial"/>
          <w:color w:val="303030"/>
          <w:sz w:val="18"/>
          <w:szCs w:val="18"/>
          <w:lang w:eastAsia="sv-SE"/>
        </w:rPr>
        <w:t> matches corresponding elements in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 A non-wildcard matches a single element in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 if they are equal and a wildcard matches an arbitrarily long (non-empty) sublist. If the two lists match, the function returns </w:t>
      </w:r>
      <w:r w:rsidRPr="00935389">
        <w:rPr>
          <w:rFonts w:ascii="Courier New" w:eastAsia="Times New Roman" w:hAnsi="Courier New" w:cs="Courier New"/>
          <w:color w:val="303030"/>
          <w:sz w:val="20"/>
          <w:szCs w:val="20"/>
          <w:lang w:eastAsia="sv-SE"/>
        </w:rPr>
        <w:t>Just r</w:t>
      </w:r>
      <w:r w:rsidRPr="00935389">
        <w:rPr>
          <w:rFonts w:ascii="Arial" w:eastAsia="Times New Roman" w:hAnsi="Arial" w:cs="Arial"/>
          <w:color w:val="303030"/>
          <w:sz w:val="18"/>
          <w:szCs w:val="18"/>
          <w:lang w:eastAsia="sv-SE"/>
        </w:rPr>
        <w:t> where </w:t>
      </w:r>
      <w:r w:rsidRPr="00935389">
        <w:rPr>
          <w:rFonts w:ascii="Courier New" w:eastAsia="Times New Roman" w:hAnsi="Courier New" w:cs="Courier New"/>
          <w:color w:val="303030"/>
          <w:sz w:val="20"/>
          <w:szCs w:val="20"/>
          <w:lang w:eastAsia="sv-SE"/>
        </w:rPr>
        <w:t>r</w:t>
      </w:r>
      <w:r w:rsidRPr="00935389">
        <w:rPr>
          <w:rFonts w:ascii="Arial" w:eastAsia="Times New Roman" w:hAnsi="Arial" w:cs="Arial"/>
          <w:color w:val="303030"/>
          <w:sz w:val="18"/>
          <w:szCs w:val="18"/>
          <w:lang w:eastAsia="sv-SE"/>
        </w:rPr>
        <w:t> is the sublist in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which matches the first occurence of </w:t>
      </w:r>
      <w:r w:rsidRPr="00935389">
        <w:rPr>
          <w:rFonts w:ascii="Courier New" w:eastAsia="Times New Roman" w:hAnsi="Courier New" w:cs="Courier New"/>
          <w:color w:val="303030"/>
          <w:sz w:val="20"/>
          <w:szCs w:val="20"/>
          <w:lang w:eastAsia="sv-SE"/>
        </w:rPr>
        <w:t>wildcard</w:t>
      </w:r>
      <w:r w:rsidRPr="00935389">
        <w:rPr>
          <w:rFonts w:ascii="Arial" w:eastAsia="Times New Roman" w:hAnsi="Arial" w:cs="Arial"/>
          <w:color w:val="303030"/>
          <w:sz w:val="18"/>
          <w:szCs w:val="18"/>
          <w:lang w:eastAsia="sv-SE"/>
        </w:rPr>
        <w:t> in </w:t>
      </w:r>
      <w:r w:rsidRPr="00935389">
        <w:rPr>
          <w:rFonts w:ascii="Courier New" w:eastAsia="Times New Roman" w:hAnsi="Courier New" w:cs="Courier New"/>
          <w:color w:val="303030"/>
          <w:sz w:val="20"/>
          <w:szCs w:val="20"/>
          <w:lang w:eastAsia="sv-SE"/>
        </w:rPr>
        <w:t>p</w:t>
      </w:r>
      <w:r w:rsidRPr="00935389">
        <w:rPr>
          <w:rFonts w:ascii="Arial" w:eastAsia="Times New Roman" w:hAnsi="Arial" w:cs="Arial"/>
          <w:color w:val="303030"/>
          <w:sz w:val="18"/>
          <w:szCs w:val="18"/>
          <w:lang w:eastAsia="sv-SE"/>
        </w:rPr>
        <w:t>. If the lists don't match, the result is </w:t>
      </w:r>
      <w:r w:rsidRPr="00935389">
        <w:rPr>
          <w:rFonts w:ascii="Courier New" w:eastAsia="Times New Roman" w:hAnsi="Courier New" w:cs="Courier New"/>
          <w:color w:val="303030"/>
          <w:sz w:val="20"/>
          <w:szCs w:val="20"/>
          <w:lang w:eastAsia="sv-SE"/>
        </w:rPr>
        <w:t>Nothing</w:t>
      </w:r>
      <w:r w:rsidRPr="00935389">
        <w:rPr>
          <w:rFonts w:ascii="Arial" w:eastAsia="Times New Roman" w:hAnsi="Arial" w:cs="Arial"/>
          <w:color w:val="303030"/>
          <w:sz w:val="18"/>
          <w:szCs w:val="18"/>
          <w:lang w:eastAsia="sv-SE"/>
        </w:rPr>
        <w:t>. Here are some examples: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match 'x' "2*x+3" "2*7+3" = Just "7"</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match '*' "frodo" "gandalf" = Nothing</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match 2 [1,3..5] [1,3..5] = Just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match '*' "* and *" "you and me" = Just "you"</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match 'x' "2*x+3+x" "2*7+3" = Nothing</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function </w:t>
      </w:r>
      <w:r w:rsidRPr="00935389">
        <w:rPr>
          <w:rFonts w:ascii="Courier New" w:eastAsia="Times New Roman" w:hAnsi="Courier New" w:cs="Courier New"/>
          <w:color w:val="303030"/>
          <w:sz w:val="20"/>
          <w:szCs w:val="20"/>
          <w:lang w:eastAsia="sv-SE"/>
        </w:rPr>
        <w:t>substitute wildcard t s</w:t>
      </w:r>
      <w:r w:rsidRPr="00935389">
        <w:rPr>
          <w:rFonts w:ascii="Arial" w:eastAsia="Times New Roman" w:hAnsi="Arial" w:cs="Arial"/>
          <w:color w:val="303030"/>
          <w:sz w:val="18"/>
          <w:szCs w:val="18"/>
          <w:lang w:eastAsia="sv-SE"/>
        </w:rPr>
        <w:t> replaces each occurrence of the element </w:t>
      </w:r>
      <w:r w:rsidRPr="00935389">
        <w:rPr>
          <w:rFonts w:ascii="Courier New" w:eastAsia="Times New Roman" w:hAnsi="Courier New" w:cs="Courier New"/>
          <w:color w:val="303030"/>
          <w:sz w:val="20"/>
          <w:szCs w:val="20"/>
          <w:lang w:eastAsia="sv-SE"/>
        </w:rPr>
        <w:t>wildcard</w:t>
      </w:r>
      <w:r w:rsidRPr="00935389">
        <w:rPr>
          <w:rFonts w:ascii="Arial" w:eastAsia="Times New Roman" w:hAnsi="Arial" w:cs="Arial"/>
          <w:color w:val="303030"/>
          <w:sz w:val="18"/>
          <w:szCs w:val="18"/>
          <w:lang w:eastAsia="sv-SE"/>
        </w:rPr>
        <w:t> in the list </w:t>
      </w:r>
      <w:r w:rsidRPr="00935389">
        <w:rPr>
          <w:rFonts w:ascii="Courier New" w:eastAsia="Times New Roman" w:hAnsi="Courier New" w:cs="Courier New"/>
          <w:color w:val="303030"/>
          <w:sz w:val="20"/>
          <w:szCs w:val="20"/>
          <w:lang w:eastAsia="sv-SE"/>
        </w:rPr>
        <w:t>t</w:t>
      </w:r>
      <w:r w:rsidRPr="00935389">
        <w:rPr>
          <w:rFonts w:ascii="Arial" w:eastAsia="Times New Roman" w:hAnsi="Arial" w:cs="Arial"/>
          <w:color w:val="303030"/>
          <w:sz w:val="18"/>
          <w:szCs w:val="18"/>
          <w:lang w:eastAsia="sv-SE"/>
        </w:rPr>
        <w:t> with the list </w:t>
      </w:r>
      <w:r w:rsidRPr="00935389">
        <w:rPr>
          <w:rFonts w:ascii="Courier New" w:eastAsia="Times New Roman" w:hAnsi="Courier New" w:cs="Courier New"/>
          <w:color w:val="303030"/>
          <w:sz w:val="20"/>
          <w:szCs w:val="20"/>
          <w:lang w:eastAsia="sv-SE"/>
        </w:rPr>
        <w:t>s</w:t>
      </w:r>
      <w:r w:rsidRPr="00935389">
        <w:rPr>
          <w:rFonts w:ascii="Arial" w:eastAsia="Times New Roman" w:hAnsi="Arial" w:cs="Arial"/>
          <w:color w:val="303030"/>
          <w:sz w:val="18"/>
          <w:szCs w:val="18"/>
          <w:lang w:eastAsia="sv-SE"/>
        </w:rPr>
        <w:t>. For example: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substitute 'x' "3*cos(x) + 4 - x" "5.37"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"3*cos(5.37) + 4 - 5.37"</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Hints:</w:t>
      </w:r>
    </w:p>
    <w:p w:rsidR="00935389" w:rsidRPr="00935389" w:rsidRDefault="00935389" w:rsidP="00935389">
      <w:pPr>
        <w:numPr>
          <w:ilvl w:val="0"/>
          <w:numId w:val="2"/>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As with most list functions you have to define different equations for the cases of empty and non-empty lists.</w:t>
      </w:r>
    </w:p>
    <w:p w:rsidR="00935389" w:rsidRPr="00935389" w:rsidRDefault="00935389" w:rsidP="00935389">
      <w:pPr>
        <w:numPr>
          <w:ilvl w:val="0"/>
          <w:numId w:val="2"/>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function </w:t>
      </w:r>
      <w:r w:rsidRPr="00935389">
        <w:rPr>
          <w:rFonts w:ascii="Courier New" w:eastAsia="Times New Roman" w:hAnsi="Courier New" w:cs="Courier New"/>
          <w:color w:val="303030"/>
          <w:sz w:val="20"/>
          <w:szCs w:val="20"/>
          <w:lang w:eastAsia="sv-SE"/>
        </w:rPr>
        <w:t>substitute</w:t>
      </w:r>
      <w:r w:rsidRPr="00935389">
        <w:rPr>
          <w:rFonts w:ascii="Arial" w:eastAsia="Times New Roman" w:hAnsi="Arial" w:cs="Arial"/>
          <w:color w:val="303030"/>
          <w:sz w:val="18"/>
          <w:szCs w:val="18"/>
          <w:lang w:eastAsia="sv-SE"/>
        </w:rPr>
        <w:t> is the easier one of the two so you might want to write it first.</w:t>
      </w:r>
    </w:p>
    <w:p w:rsidR="00935389" w:rsidRPr="00935389" w:rsidRDefault="00935389" w:rsidP="00935389">
      <w:pPr>
        <w:numPr>
          <w:ilvl w:val="0"/>
          <w:numId w:val="2"/>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function </w:t>
      </w:r>
      <w:r w:rsidRPr="00935389">
        <w:rPr>
          <w:rFonts w:ascii="Courier New" w:eastAsia="Times New Roman" w:hAnsi="Courier New" w:cs="Courier New"/>
          <w:color w:val="303030"/>
          <w:sz w:val="20"/>
          <w:szCs w:val="20"/>
          <w:lang w:eastAsia="sv-SE"/>
        </w:rPr>
        <w:t>match</w:t>
      </w:r>
      <w:r w:rsidRPr="00935389">
        <w:rPr>
          <w:rFonts w:ascii="Arial" w:eastAsia="Times New Roman" w:hAnsi="Arial" w:cs="Arial"/>
          <w:color w:val="303030"/>
          <w:sz w:val="18"/>
          <w:szCs w:val="18"/>
          <w:lang w:eastAsia="sv-SE"/>
        </w:rPr>
        <w:t> is a greater challenge. In fact, it is the key to the whole chatterbot solution. In the pattern matching there are three base cases, each of which should be fairly straightforward:</w:t>
      </w:r>
    </w:p>
    <w:p w:rsidR="00935389" w:rsidRPr="00935389" w:rsidRDefault="00935389" w:rsidP="00935389">
      <w:pPr>
        <w:numPr>
          <w:ilvl w:val="1"/>
          <w:numId w:val="3"/>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Both lists are empty.</w:t>
      </w:r>
    </w:p>
    <w:p w:rsidR="00935389" w:rsidRPr="00935389" w:rsidRDefault="00935389" w:rsidP="00935389">
      <w:pPr>
        <w:numPr>
          <w:ilvl w:val="1"/>
          <w:numId w:val="3"/>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pattern list is empty but the other list is not.</w:t>
      </w:r>
    </w:p>
    <w:p w:rsidR="00935389" w:rsidRPr="00935389" w:rsidRDefault="00935389" w:rsidP="00935389">
      <w:pPr>
        <w:numPr>
          <w:ilvl w:val="1"/>
          <w:numId w:val="3"/>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pattern list is not empty but the other list is.</w:t>
      </w:r>
    </w:p>
    <w:p w:rsidR="00935389" w:rsidRPr="00935389" w:rsidRDefault="00935389" w:rsidP="00935389">
      <w:pPr>
        <w:spacing w:beforeAutospacing="1" w:after="0" w:line="270" w:lineRule="atLeast"/>
        <w:ind w:left="720"/>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In the equation for the case of two non-empty lists you have to consider the two cases where the first element of the pattern is a wildcard and when it is not:</w:t>
      </w:r>
    </w:p>
    <w:p w:rsidR="00935389" w:rsidRPr="00935389" w:rsidRDefault="00935389" w:rsidP="00935389">
      <w:pPr>
        <w:numPr>
          <w:ilvl w:val="1"/>
          <w:numId w:val="3"/>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If it is not a wildcard the two lists match if the first elements are equal and the rests of the lists match.</w:t>
      </w:r>
    </w:p>
    <w:p w:rsidR="00935389" w:rsidRPr="00935389" w:rsidRDefault="00935389" w:rsidP="00935389">
      <w:pPr>
        <w:numPr>
          <w:ilvl w:val="1"/>
          <w:numId w:val="3"/>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When the first element is a wildcard there are two possible ways to reach a match. Your implementation of this case should be written as a combination of the results of two auxilliary functions, </w:t>
      </w:r>
      <w:r w:rsidRPr="00935389">
        <w:rPr>
          <w:rFonts w:ascii="Courier New" w:eastAsia="Times New Roman" w:hAnsi="Courier New" w:cs="Courier New"/>
          <w:color w:val="303030"/>
          <w:sz w:val="20"/>
          <w:szCs w:val="20"/>
          <w:lang w:eastAsia="sv-SE"/>
        </w:rPr>
        <w:t>singleWildcardMatch </w:t>
      </w:r>
      <w:r w:rsidRPr="00935389">
        <w:rPr>
          <w:rFonts w:ascii="Arial" w:eastAsia="Times New Roman" w:hAnsi="Arial" w:cs="Arial"/>
          <w:color w:val="303030"/>
          <w:sz w:val="18"/>
          <w:szCs w:val="18"/>
          <w:lang w:eastAsia="sv-SE"/>
        </w:rPr>
        <w:t>and</w:t>
      </w:r>
      <w:r w:rsidRPr="00935389">
        <w:rPr>
          <w:rFonts w:ascii="Courier New" w:eastAsia="Times New Roman" w:hAnsi="Courier New" w:cs="Courier New"/>
          <w:color w:val="303030"/>
          <w:sz w:val="20"/>
          <w:szCs w:val="20"/>
          <w:lang w:eastAsia="sv-SE"/>
        </w:rPr>
        <w:t>longerWildcardMatch</w:t>
      </w:r>
      <w:r w:rsidRPr="00935389">
        <w:rPr>
          <w:rFonts w:ascii="Arial" w:eastAsia="Times New Roman" w:hAnsi="Arial" w:cs="Arial"/>
          <w:color w:val="303030"/>
          <w:sz w:val="18"/>
          <w:szCs w:val="18"/>
          <w:lang w:eastAsia="sv-SE"/>
        </w:rPr>
        <w:t>, each of which implements either of the ways. The function </w:t>
      </w:r>
      <w:r w:rsidRPr="00935389">
        <w:rPr>
          <w:rFonts w:ascii="Courier New" w:eastAsia="Times New Roman" w:hAnsi="Courier New" w:cs="Courier New"/>
          <w:color w:val="303030"/>
          <w:sz w:val="20"/>
          <w:szCs w:val="20"/>
          <w:lang w:eastAsia="sv-SE"/>
        </w:rPr>
        <w:t>singleWildcardMatch </w:t>
      </w:r>
      <w:r w:rsidRPr="00935389">
        <w:rPr>
          <w:rFonts w:ascii="Arial" w:eastAsia="Times New Roman" w:hAnsi="Arial" w:cs="Arial"/>
          <w:color w:val="303030"/>
          <w:sz w:val="18"/>
          <w:szCs w:val="18"/>
          <w:lang w:eastAsia="sv-SE"/>
        </w:rPr>
        <w:t>defines the case when the rest of the list matches with the rest of the pattern, i.e. the front wildcard removed. And the function</w:t>
      </w:r>
      <w:r w:rsidRPr="00935389">
        <w:rPr>
          <w:rFonts w:ascii="Courier New" w:eastAsia="Times New Roman" w:hAnsi="Courier New" w:cs="Courier New"/>
          <w:color w:val="303030"/>
          <w:sz w:val="20"/>
          <w:szCs w:val="20"/>
          <w:lang w:eastAsia="sv-SE"/>
        </w:rPr>
        <w:t>longerWildcardMatch </w:t>
      </w:r>
      <w:r w:rsidRPr="00935389">
        <w:rPr>
          <w:rFonts w:ascii="Arial" w:eastAsia="Times New Roman" w:hAnsi="Arial" w:cs="Arial"/>
          <w:color w:val="303030"/>
          <w:sz w:val="18"/>
          <w:szCs w:val="18"/>
          <w:lang w:eastAsia="sv-SE"/>
        </w:rPr>
        <w:t>defines the case when rest of the list matches with the pattern with the wildcard retained at the front. Note that both the auxilliary functions need to use </w:t>
      </w:r>
      <w:r w:rsidRPr="00935389">
        <w:rPr>
          <w:rFonts w:ascii="Courier New" w:eastAsia="Times New Roman" w:hAnsi="Courier New" w:cs="Courier New"/>
          <w:color w:val="303030"/>
          <w:sz w:val="20"/>
          <w:szCs w:val="20"/>
          <w:lang w:eastAsia="sv-SE"/>
        </w:rPr>
        <w:t>match </w:t>
      </w:r>
      <w:r w:rsidRPr="00935389">
        <w:rPr>
          <w:rFonts w:ascii="Arial" w:eastAsia="Times New Roman" w:hAnsi="Arial" w:cs="Arial"/>
          <w:color w:val="303030"/>
          <w:sz w:val="18"/>
          <w:szCs w:val="18"/>
          <w:lang w:eastAsia="sv-SE"/>
        </w:rPr>
        <w:t>in their definitions.</w:t>
      </w:r>
    </w:p>
    <w:p w:rsidR="00935389" w:rsidRPr="00935389" w:rsidRDefault="00935389" w:rsidP="00935389">
      <w:pPr>
        <w:spacing w:beforeAutospacing="1" w:after="0" w:line="270" w:lineRule="atLeast"/>
        <w:ind w:left="720"/>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example in the table below illustrates the difference between the three cases that can arise when the first element is a wildcard:</w:t>
      </w:r>
    </w:p>
    <w:tbl>
      <w:tblPr>
        <w:tblW w:w="0" w:type="auto"/>
        <w:tblInd w:w="720" w:type="dxa"/>
        <w:tblBorders>
          <w:top w:val="single" w:sz="6" w:space="0" w:color="EBE5D8"/>
          <w:left w:val="single" w:sz="6" w:space="0" w:color="EBE5D8"/>
          <w:bottom w:val="single" w:sz="6" w:space="0" w:color="EBE5D8"/>
          <w:right w:val="single" w:sz="6" w:space="0" w:color="EBE5D8"/>
        </w:tblBorders>
        <w:tblCellMar>
          <w:top w:w="15" w:type="dxa"/>
          <w:left w:w="15" w:type="dxa"/>
          <w:bottom w:w="15" w:type="dxa"/>
          <w:right w:w="15" w:type="dxa"/>
        </w:tblCellMar>
        <w:tblLook w:val="04A0" w:firstRow="1" w:lastRow="0" w:firstColumn="1" w:lastColumn="0" w:noHBand="0" w:noVBand="1"/>
      </w:tblPr>
      <w:tblGrid>
        <w:gridCol w:w="2856"/>
        <w:gridCol w:w="907"/>
        <w:gridCol w:w="1216"/>
        <w:gridCol w:w="1009"/>
      </w:tblGrid>
      <w:tr w:rsidR="00935389" w:rsidRPr="00935389" w:rsidTr="00935389">
        <w:trPr>
          <w:trHeight w:val="180"/>
        </w:trPr>
        <w:tc>
          <w:tcPr>
            <w:tcW w:w="1440" w:type="dxa"/>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03030"/>
                <w:sz w:val="18"/>
                <w:szCs w:val="18"/>
                <w:lang w:eastAsia="sv-SE"/>
              </w:rPr>
            </w:pPr>
          </w:p>
        </w:tc>
        <w:tc>
          <w:tcPr>
            <w:tcW w:w="600" w:type="dxa"/>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"bdo"</w:t>
            </w:r>
          </w:p>
        </w:tc>
        <w:tc>
          <w:tcPr>
            <w:tcW w:w="600" w:type="dxa"/>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"dobedo"</w:t>
            </w:r>
          </w:p>
        </w:tc>
        <w:tc>
          <w:tcPr>
            <w:tcW w:w="600" w:type="dxa"/>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"bedobe"</w:t>
            </w:r>
          </w:p>
        </w:tc>
      </w:tr>
      <w:tr w:rsidR="00935389" w:rsidRPr="00935389" w:rsidTr="00935389">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singleWildcardMatch "*do"</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Just "b"</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Nothing</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Nothing</w:t>
            </w:r>
          </w:p>
        </w:tc>
      </w:tr>
      <w:tr w:rsidR="00935389" w:rsidRPr="00935389" w:rsidTr="00935389">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lastRenderedPageBreak/>
              <w:t>longerWildcardMatch "*do"</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Nothing</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Just "dobe"</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Nothing</w:t>
            </w:r>
          </w:p>
        </w:tc>
      </w:tr>
      <w:tr w:rsidR="00935389" w:rsidRPr="00935389" w:rsidTr="00935389">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match '*' "*do"</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Just "b"</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Just "dobe"</w:t>
            </w:r>
          </w:p>
        </w:tc>
        <w:tc>
          <w:tcPr>
            <w:tcW w:w="0" w:type="auto"/>
            <w:tcBorders>
              <w:top w:val="single" w:sz="6" w:space="0" w:color="EBE5D8"/>
              <w:left w:val="single" w:sz="6" w:space="0" w:color="EBE5D8"/>
              <w:bottom w:val="single" w:sz="6" w:space="0" w:color="EBE5D8"/>
              <w:right w:val="single" w:sz="6" w:space="0" w:color="EBE5D8"/>
            </w:tcBorders>
            <w:tcMar>
              <w:top w:w="60" w:type="dxa"/>
              <w:left w:w="60" w:type="dxa"/>
              <w:bottom w:w="60" w:type="dxa"/>
              <w:right w:w="60" w:type="dxa"/>
            </w:tcMar>
            <w:hideMark/>
          </w:tcPr>
          <w:p w:rsidR="00935389" w:rsidRPr="00935389" w:rsidRDefault="00935389" w:rsidP="00935389">
            <w:pPr>
              <w:spacing w:after="300" w:line="240" w:lineRule="auto"/>
              <w:rPr>
                <w:rFonts w:ascii="Times New Roman" w:eastAsia="Times New Roman" w:hAnsi="Times New Roman" w:cs="Times New Roman"/>
                <w:sz w:val="24"/>
                <w:szCs w:val="24"/>
                <w:lang w:eastAsia="sv-SE"/>
              </w:rPr>
            </w:pPr>
            <w:r w:rsidRPr="00935389">
              <w:rPr>
                <w:rFonts w:ascii="Times New Roman" w:eastAsia="Times New Roman" w:hAnsi="Times New Roman" w:cs="Times New Roman"/>
                <w:sz w:val="24"/>
                <w:szCs w:val="24"/>
                <w:lang w:eastAsia="sv-SE"/>
              </w:rPr>
              <w:t>Nothing</w:t>
            </w:r>
          </w:p>
        </w:tc>
      </w:tr>
    </w:tbl>
    <w:p w:rsidR="00935389" w:rsidRPr="00935389" w:rsidRDefault="00935389" w:rsidP="00935389">
      <w:pPr>
        <w:spacing w:beforeAutospacing="1" w:after="0" w:line="270" w:lineRule="atLeast"/>
        <w:ind w:left="720"/>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Finally, to obtain good definitions of </w:t>
      </w:r>
      <w:r w:rsidRPr="00935389">
        <w:rPr>
          <w:rFonts w:ascii="Courier New" w:eastAsia="Times New Roman" w:hAnsi="Courier New" w:cs="Courier New"/>
          <w:color w:val="303030"/>
          <w:sz w:val="20"/>
          <w:szCs w:val="20"/>
          <w:lang w:eastAsia="sv-SE"/>
        </w:rPr>
        <w:t>match</w:t>
      </w:r>
      <w:r w:rsidRPr="00935389">
        <w:rPr>
          <w:rFonts w:ascii="Arial" w:eastAsia="Times New Roman" w:hAnsi="Arial" w:cs="Arial"/>
          <w:color w:val="303030"/>
          <w:sz w:val="18"/>
          <w:szCs w:val="18"/>
          <w:lang w:eastAsia="sv-SE"/>
        </w:rPr>
        <w:t> and its auxilliary functions it is essential that you use some of the utility functions given in section 1 above.</w:t>
      </w:r>
    </w:p>
    <w:p w:rsidR="00935389" w:rsidRPr="00935389" w:rsidRDefault="00935389" w:rsidP="00935389">
      <w:pPr>
        <w:spacing w:before="240" w:after="75" w:line="480" w:lineRule="atLeast"/>
        <w:outlineLvl w:val="1"/>
        <w:rPr>
          <w:rFonts w:ascii="Georgia" w:eastAsia="Times New Roman" w:hAnsi="Georgia" w:cs="Times New Roman"/>
          <w:color w:val="303030"/>
          <w:sz w:val="32"/>
          <w:szCs w:val="32"/>
          <w:lang w:eastAsia="sv-SE"/>
        </w:rPr>
      </w:pPr>
      <w:r w:rsidRPr="00935389">
        <w:rPr>
          <w:rFonts w:ascii="Georgia" w:eastAsia="Times New Roman" w:hAnsi="Georgia" w:cs="Times New Roman"/>
          <w:color w:val="303030"/>
          <w:sz w:val="32"/>
          <w:szCs w:val="32"/>
          <w:lang w:eastAsia="sv-SE"/>
        </w:rPr>
        <w:t>3. Pattern transformations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 </w:t>
      </w:r>
      <w:r w:rsidRPr="00935389">
        <w:rPr>
          <w:rFonts w:ascii="Arial" w:eastAsia="Times New Roman" w:hAnsi="Arial" w:cs="Arial"/>
          <w:i/>
          <w:iCs/>
          <w:color w:val="303030"/>
          <w:sz w:val="18"/>
          <w:szCs w:val="18"/>
          <w:lang w:eastAsia="sv-SE"/>
        </w:rPr>
        <w:t>pattern transformation</w:t>
      </w:r>
      <w:r w:rsidRPr="00935389">
        <w:rPr>
          <w:rFonts w:ascii="Arial" w:eastAsia="Times New Roman" w:hAnsi="Arial" w:cs="Arial"/>
          <w:color w:val="303030"/>
          <w:sz w:val="18"/>
          <w:szCs w:val="18"/>
          <w:lang w:eastAsia="sv-SE"/>
        </w:rPr>
        <w:t> is a pair of patterns, for example: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frenchPresentation = ("My name is *", "Je m'appelle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 Write a function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transformationApply :: Eq a =&gt; a -&gt; ([a] -&gt; [a]) -&gt;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[a] -&gt; ([a], [a]) -&gt; Maybe [a]</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where </w:t>
      </w:r>
      <w:r w:rsidRPr="00935389">
        <w:rPr>
          <w:rFonts w:ascii="Arial" w:eastAsia="Times New Roman" w:hAnsi="Arial" w:cs="Arial"/>
          <w:i/>
          <w:iCs/>
          <w:color w:val="303030"/>
          <w:sz w:val="18"/>
          <w:szCs w:val="18"/>
          <w:lang w:eastAsia="sv-SE"/>
        </w:rPr>
        <w:t>applying</w:t>
      </w:r>
      <w:r w:rsidRPr="00935389">
        <w:rPr>
          <w:rFonts w:ascii="Arial" w:eastAsia="Times New Roman" w:hAnsi="Arial" w:cs="Arial"/>
          <w:color w:val="303030"/>
          <w:sz w:val="18"/>
          <w:szCs w:val="18"/>
          <w:lang w:eastAsia="sv-SE"/>
        </w:rPr>
        <w:t> a transformation to a list means that you match the list against the first pattern and then, if the match succeeds, substitute the result into the second list.</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transformationApply '*' id "My name is Zacharias"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frenchPresentation = Just "Je m'appelle Zacharias"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second parameter to this function is another function which is used to transform the result of the match before the substitution is made. You will later see how this is useful.</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b) Write a function which operates on a whole list of pattern transformations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transformationsApply :: Eq a =&gt; a -&gt; ([a] -&gt; [a]) -&gt;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[([a], [a])] -&gt; [a] -&gt; Maybe [a]</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This function uses </w:t>
      </w:r>
      <w:r w:rsidRPr="00935389">
        <w:rPr>
          <w:rFonts w:ascii="Courier New" w:eastAsia="Times New Roman" w:hAnsi="Courier New" w:cs="Courier New"/>
          <w:color w:val="303030"/>
          <w:sz w:val="20"/>
          <w:szCs w:val="20"/>
          <w:lang w:eastAsia="sv-SE"/>
        </w:rPr>
        <w:t>transformationApply</w:t>
      </w:r>
      <w:r w:rsidRPr="00935389">
        <w:rPr>
          <w:rFonts w:ascii="Arial" w:eastAsia="Times New Roman" w:hAnsi="Arial" w:cs="Arial"/>
          <w:color w:val="303030"/>
          <w:sz w:val="18"/>
          <w:szCs w:val="18"/>
          <w:lang w:eastAsia="sv-SE"/>
        </w:rPr>
        <w:t> on the patterns in the list until one succeeds. The result of that transformation is then returned. If all patterns fail, the function returns </w:t>
      </w:r>
      <w:r w:rsidRPr="00935389">
        <w:rPr>
          <w:rFonts w:ascii="Courier New" w:eastAsia="Times New Roman" w:hAnsi="Courier New" w:cs="Courier New"/>
          <w:color w:val="303030"/>
          <w:sz w:val="20"/>
          <w:szCs w:val="20"/>
          <w:lang w:eastAsia="sv-SE"/>
        </w:rPr>
        <w:t>Nothing</w:t>
      </w:r>
      <w:r w:rsidRPr="00935389">
        <w:rPr>
          <w:rFonts w:ascii="Arial" w:eastAsia="Times New Roman" w:hAnsi="Arial" w:cs="Arial"/>
          <w:color w:val="303030"/>
          <w:sz w:val="18"/>
          <w:szCs w:val="18"/>
          <w:lang w:eastAsia="sv-SE"/>
        </w:rPr>
        <w:t>. Note that the two last parameters to this function are given in opposite order, relative to the previous one.</w:t>
      </w:r>
    </w:p>
    <w:p w:rsidR="00935389" w:rsidRPr="00935389" w:rsidRDefault="00935389" w:rsidP="00935389">
      <w:pPr>
        <w:spacing w:before="240" w:after="75" w:line="480" w:lineRule="atLeast"/>
        <w:outlineLvl w:val="1"/>
        <w:rPr>
          <w:rFonts w:ascii="Georgia" w:eastAsia="Times New Roman" w:hAnsi="Georgia" w:cs="Times New Roman"/>
          <w:color w:val="303030"/>
          <w:sz w:val="32"/>
          <w:szCs w:val="32"/>
          <w:lang w:eastAsia="sv-SE"/>
        </w:rPr>
      </w:pPr>
      <w:r w:rsidRPr="00935389">
        <w:rPr>
          <w:rFonts w:ascii="Georgia" w:eastAsia="Times New Roman" w:hAnsi="Georgia" w:cs="Times New Roman"/>
          <w:color w:val="303030"/>
          <w:sz w:val="32"/>
          <w:szCs w:val="32"/>
          <w:lang w:eastAsia="sv-SE"/>
        </w:rPr>
        <w:t>4. Chatterbot implementation</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main function in the Chatterbot module is shown below. It is essentially an interactive loop which reads a line of input and then responds by writing a line of output.</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chatterbot :: String -&gt; [(String, [String])] -&gt; IO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chatterbot botName botRules = do</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putStrLn ("\n\nHi! I am " ++ botName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 How are you?")</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botloop</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where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brain = rulesCompile botRules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botloop = do</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putStr "\n: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question &lt;- getLine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answer &lt;- stateOfMind brain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putStrLn (botName ++ ":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(present . answer . prepare) question)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if (not . endOfDialog) question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then botloop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lastRenderedPageBreak/>
        <w:t xml:space="preserve">         else return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w:t>
      </w:r>
      <w:r w:rsidRPr="00935389">
        <w:rPr>
          <w:rFonts w:ascii="Courier New" w:eastAsia="Times New Roman" w:hAnsi="Courier New" w:cs="Courier New"/>
          <w:color w:val="303030"/>
          <w:sz w:val="20"/>
          <w:szCs w:val="20"/>
          <w:lang w:eastAsia="sv-SE"/>
        </w:rPr>
        <w:t>chatterBot</w:t>
      </w:r>
      <w:r w:rsidRPr="00935389">
        <w:rPr>
          <w:rFonts w:ascii="Arial" w:eastAsia="Times New Roman" w:hAnsi="Arial" w:cs="Arial"/>
          <w:color w:val="303030"/>
          <w:sz w:val="18"/>
          <w:szCs w:val="18"/>
          <w:lang w:eastAsia="sv-SE"/>
        </w:rPr>
        <w:t> function takes as arguments the name of the bot and a list of rules. The rules are converted from strings to an internal format and bound to the local variable </w:t>
      </w:r>
      <w:r w:rsidRPr="00935389">
        <w:rPr>
          <w:rFonts w:ascii="Courier New" w:eastAsia="Times New Roman" w:hAnsi="Courier New" w:cs="Courier New"/>
          <w:color w:val="303030"/>
          <w:sz w:val="20"/>
          <w:szCs w:val="20"/>
          <w:lang w:eastAsia="sv-SE"/>
        </w:rPr>
        <w:t>brain</w:t>
      </w:r>
      <w:r w:rsidRPr="00935389">
        <w:rPr>
          <w:rFonts w:ascii="Arial" w:eastAsia="Times New Roman" w:hAnsi="Arial" w:cs="Arial"/>
          <w:color w:val="303030"/>
          <w:sz w:val="18"/>
          <w:szCs w:val="18"/>
          <w:lang w:eastAsia="sv-SE"/>
        </w:rPr>
        <w:t>. In each turn of the loop the function </w:t>
      </w:r>
      <w:r w:rsidRPr="00935389">
        <w:rPr>
          <w:rFonts w:ascii="Courier New" w:eastAsia="Times New Roman" w:hAnsi="Courier New" w:cs="Courier New"/>
          <w:color w:val="303030"/>
          <w:sz w:val="20"/>
          <w:szCs w:val="20"/>
          <w:lang w:eastAsia="sv-SE"/>
        </w:rPr>
        <w:t>stateOfMind</w:t>
      </w:r>
      <w:r w:rsidRPr="00935389">
        <w:rPr>
          <w:rFonts w:ascii="Arial" w:eastAsia="Times New Roman" w:hAnsi="Arial" w:cs="Arial"/>
          <w:color w:val="303030"/>
          <w:sz w:val="18"/>
          <w:szCs w:val="18"/>
          <w:lang w:eastAsia="sv-SE"/>
        </w:rPr>
        <w:t> takes the brain and generates a random response function </w:t>
      </w:r>
      <w:r w:rsidRPr="00935389">
        <w:rPr>
          <w:rFonts w:ascii="Courier New" w:eastAsia="Times New Roman" w:hAnsi="Courier New" w:cs="Courier New"/>
          <w:color w:val="303030"/>
          <w:sz w:val="20"/>
          <w:szCs w:val="20"/>
          <w:lang w:eastAsia="sv-SE"/>
        </w:rPr>
        <w:t>answer</w:t>
      </w:r>
      <w:r w:rsidRPr="00935389">
        <w:rPr>
          <w:rFonts w:ascii="Arial" w:eastAsia="Times New Roman" w:hAnsi="Arial" w:cs="Arial"/>
          <w:color w:val="303030"/>
          <w:sz w:val="18"/>
          <w:szCs w:val="18"/>
          <w:lang w:eastAsia="sv-SE"/>
        </w:rPr>
        <w:t>. The actual response is created by wrapping </w:t>
      </w:r>
      <w:r w:rsidRPr="00935389">
        <w:rPr>
          <w:rFonts w:ascii="Courier New" w:eastAsia="Times New Roman" w:hAnsi="Courier New" w:cs="Courier New"/>
          <w:color w:val="303030"/>
          <w:sz w:val="20"/>
          <w:szCs w:val="20"/>
          <w:lang w:eastAsia="sv-SE"/>
        </w:rPr>
        <w:t>answer</w:t>
      </w:r>
      <w:r w:rsidRPr="00935389">
        <w:rPr>
          <w:rFonts w:ascii="Arial" w:eastAsia="Times New Roman" w:hAnsi="Arial" w:cs="Arial"/>
          <w:color w:val="303030"/>
          <w:sz w:val="18"/>
          <w:szCs w:val="18"/>
          <w:lang w:eastAsia="sv-SE"/>
        </w:rPr>
        <w:t> with functions which do suitable formatting of input and output. By convention we will do all work on lower case characters.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You will now implement the functions used by the main program. While doing so you will use the functions on patterns defined above. A chatterbot works on strings, but you will not use the pattern functions on strings directly. Instead you will apply them on lists of words, or </w:t>
      </w:r>
      <w:r w:rsidRPr="00935389">
        <w:rPr>
          <w:rFonts w:ascii="Arial" w:eastAsia="Times New Roman" w:hAnsi="Arial" w:cs="Arial"/>
          <w:i/>
          <w:iCs/>
          <w:color w:val="303030"/>
          <w:sz w:val="18"/>
          <w:szCs w:val="18"/>
          <w:lang w:eastAsia="sv-SE"/>
        </w:rPr>
        <w:t>phrases</w:t>
      </w:r>
      <w:r w:rsidRPr="00935389">
        <w:rPr>
          <w:rFonts w:ascii="Arial" w:eastAsia="Times New Roman" w:hAnsi="Arial" w:cs="Arial"/>
          <w:color w:val="303030"/>
          <w:sz w:val="18"/>
          <w:szCs w:val="18"/>
          <w:lang w:eastAsia="sv-SE"/>
        </w:rPr>
        <w:t>.</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type Phrase = [String]</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type PhrasePair = (Phrase, Phrase)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type BotBrain = [(Phrase, [Phrase])]</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prelude has functions which make the conversion between strings and phrases easy:</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words   :: String -&gt; [String]</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unwords :: [String] -&gt; String</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One of the keys to the success of Eliza is a simple technique known as </w:t>
      </w:r>
      <w:r w:rsidRPr="00935389">
        <w:rPr>
          <w:rFonts w:ascii="Arial" w:eastAsia="Times New Roman" w:hAnsi="Arial" w:cs="Arial"/>
          <w:i/>
          <w:iCs/>
          <w:color w:val="303030"/>
          <w:sz w:val="18"/>
          <w:szCs w:val="18"/>
          <w:lang w:eastAsia="sv-SE"/>
        </w:rPr>
        <w:t>reflection</w:t>
      </w:r>
      <w:r w:rsidRPr="00935389">
        <w:rPr>
          <w:rFonts w:ascii="Arial" w:eastAsia="Times New Roman" w:hAnsi="Arial" w:cs="Arial"/>
          <w:color w:val="303030"/>
          <w:sz w:val="18"/>
          <w:szCs w:val="18"/>
          <w:lang w:eastAsia="sv-SE"/>
        </w:rPr>
        <w:t>. Reflecting a phrase means that you replace each occurrence of a first person word or expression with the corresponding second person word or expression and vice versa.</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 Write a function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reflect :: Phrase -&gt; Phrase</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which tries to replace each word in a phrase with its corresponding word in the map </w:t>
      </w:r>
      <w:r w:rsidRPr="00935389">
        <w:rPr>
          <w:rFonts w:ascii="Courier New" w:eastAsia="Times New Roman" w:hAnsi="Courier New" w:cs="Courier New"/>
          <w:color w:val="303030"/>
          <w:sz w:val="20"/>
          <w:szCs w:val="20"/>
          <w:lang w:eastAsia="sv-SE"/>
        </w:rPr>
        <w:t>reflections</w:t>
      </w:r>
      <w:r w:rsidRPr="00935389">
        <w:rPr>
          <w:rFonts w:ascii="Arial" w:eastAsia="Times New Roman" w:hAnsi="Arial" w:cs="Arial"/>
          <w:color w:val="303030"/>
          <w:sz w:val="18"/>
          <w:szCs w:val="18"/>
          <w:lang w:eastAsia="sv-SE"/>
        </w:rPr>
        <w:t> below.</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reflections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("am",     "are"),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("was",    "were"),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      "you"),</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("i'm",    "you are"),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("i'd",    "you would"),</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("i've",   "you have"),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("i'll",   "you will"),</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("my",     "your"),</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("me",     "you"),</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("are",    "am"),</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("you're", "i am"),</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("you've", "i have"),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("you'll", "i will"),</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("your",   "my"),</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("yours",  "mine"),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    "me")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For example: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reflect ["i", "will", "never", "see", "my",</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"reflection", "in", "your", "eyes"]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["you", "will", "never", "see", "your",</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lastRenderedPageBreak/>
        <w:t xml:space="preserve">         "reflection", "in", "my", "eyes"]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Hint: There is a prelude function which is particularly useful here.</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b) Use the function </w:t>
      </w:r>
      <w:r w:rsidRPr="00935389">
        <w:rPr>
          <w:rFonts w:ascii="Courier New" w:eastAsia="Times New Roman" w:hAnsi="Courier New" w:cs="Courier New"/>
          <w:color w:val="303030"/>
          <w:sz w:val="20"/>
          <w:szCs w:val="20"/>
          <w:lang w:eastAsia="sv-SE"/>
        </w:rPr>
        <w:t>transformationsApply</w:t>
      </w:r>
      <w:r w:rsidRPr="00935389">
        <w:rPr>
          <w:rFonts w:ascii="Arial" w:eastAsia="Times New Roman" w:hAnsi="Arial" w:cs="Arial"/>
          <w:color w:val="303030"/>
          <w:sz w:val="18"/>
          <w:szCs w:val="18"/>
          <w:lang w:eastAsia="sv-SE"/>
        </w:rPr>
        <w:t> you implemented earlier to write the central chatterbot function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rulesApply :: [PhrasePair] -&gt; Phrase -&gt; Phrase</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which transforms a phrase according to a list of pattern transformations, and where the intermediate result of the match is reflected. Note that the suitable wildcard element is "*" rather than '*' since we are working with phrases and not strings.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c) The rules for a chatterbot specify a number of possible responses for each pattern transformation and the actual response is chosen randomly. Write a function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stateOfMind :: BotBrain -&gt; IO (Phrase -&gt; Phrase)</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which is based on the function </w:t>
      </w:r>
      <w:r w:rsidRPr="00935389">
        <w:rPr>
          <w:rFonts w:ascii="Courier New" w:eastAsia="Times New Roman" w:hAnsi="Courier New" w:cs="Courier New"/>
          <w:color w:val="303030"/>
          <w:sz w:val="20"/>
          <w:szCs w:val="20"/>
          <w:lang w:eastAsia="sv-SE"/>
        </w:rPr>
        <w:t>rulesApply</w:t>
      </w:r>
      <w:r w:rsidRPr="00935389">
        <w:rPr>
          <w:rFonts w:ascii="Arial" w:eastAsia="Times New Roman" w:hAnsi="Arial" w:cs="Arial"/>
          <w:color w:val="303030"/>
          <w:sz w:val="18"/>
          <w:szCs w:val="18"/>
          <w:lang w:eastAsia="sv-SE"/>
        </w:rPr>
        <w:t> and generates a random response function from a </w:t>
      </w:r>
      <w:r w:rsidRPr="00935389">
        <w:rPr>
          <w:rFonts w:ascii="Courier New" w:eastAsia="Times New Roman" w:hAnsi="Courier New" w:cs="Courier New"/>
          <w:color w:val="303030"/>
          <w:sz w:val="20"/>
          <w:szCs w:val="20"/>
          <w:lang w:eastAsia="sv-SE"/>
        </w:rPr>
        <w:t>BotBrain</w:t>
      </w:r>
      <w:r w:rsidRPr="00935389">
        <w:rPr>
          <w:rFonts w:ascii="Arial" w:eastAsia="Times New Roman" w:hAnsi="Arial" w:cs="Arial"/>
          <w:color w:val="303030"/>
          <w:sz w:val="18"/>
          <w:szCs w:val="18"/>
          <w:lang w:eastAsia="sv-SE"/>
        </w:rPr>
        <w:t> argument. For this purpose you need the standard library module </w:t>
      </w:r>
      <w:r w:rsidRPr="00935389">
        <w:rPr>
          <w:rFonts w:ascii="Courier New" w:eastAsia="Times New Roman" w:hAnsi="Courier New" w:cs="Courier New"/>
          <w:color w:val="303030"/>
          <w:sz w:val="20"/>
          <w:szCs w:val="20"/>
          <w:lang w:eastAsia="sv-SE"/>
        </w:rPr>
        <w:t>System.Random</w:t>
      </w:r>
      <w:r w:rsidRPr="00935389">
        <w:rPr>
          <w:rFonts w:ascii="Arial" w:eastAsia="Times New Roman" w:hAnsi="Arial" w:cs="Arial"/>
          <w:color w:val="303030"/>
          <w:sz w:val="18"/>
          <w:szCs w:val="18"/>
          <w:lang w:eastAsia="sv-SE"/>
        </w:rPr>
        <w:t>. The following example shows how it can be used.</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import System.Random</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rollDice :: IO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rollDice = do</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r &lt;- randomIO :: IO Float</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putStrLn ("You rolled " ++ show (floor (6*r+1)))</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Note that </w:t>
      </w:r>
      <w:r w:rsidRPr="00935389">
        <w:rPr>
          <w:rFonts w:ascii="Courier New" w:eastAsia="Times New Roman" w:hAnsi="Courier New" w:cs="Courier New"/>
          <w:color w:val="303030"/>
          <w:sz w:val="20"/>
          <w:szCs w:val="20"/>
          <w:lang w:eastAsia="sv-SE"/>
        </w:rPr>
        <w:t>randomIO</w:t>
      </w:r>
      <w:r w:rsidRPr="00935389">
        <w:rPr>
          <w:rFonts w:ascii="Arial" w:eastAsia="Times New Roman" w:hAnsi="Arial" w:cs="Arial"/>
          <w:color w:val="303030"/>
          <w:sz w:val="18"/>
          <w:szCs w:val="18"/>
          <w:lang w:eastAsia="sv-SE"/>
        </w:rPr>
        <w:t> has a monadic return type. Why?</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Finally, you need a function which determines the end condition for a dialog and three functions which convert between strings and phrases: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endOfDialog :: String -&gt; Bool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prepare :: String -&gt; Phrase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present :: Phrase -&gt; String</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rulesCompile :: [(String, [String])] -&gt; BotBrain</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end condition can be fairly simple: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endOfDialog = (=="quit") . map toLower</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To present an answer not much needs to be done: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present = unwords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In preparing the input however it is useful to use the standard library </w:t>
      </w:r>
      <w:r w:rsidRPr="00935389">
        <w:rPr>
          <w:rFonts w:ascii="Courier New" w:eastAsia="Times New Roman" w:hAnsi="Courier New" w:cs="Courier New"/>
          <w:color w:val="303030"/>
          <w:sz w:val="20"/>
          <w:szCs w:val="20"/>
          <w:lang w:eastAsia="sv-SE"/>
        </w:rPr>
        <w:t>Data.Char</w:t>
      </w:r>
      <w:r w:rsidRPr="00935389">
        <w:rPr>
          <w:rFonts w:ascii="Arial" w:eastAsia="Times New Roman" w:hAnsi="Arial" w:cs="Arial"/>
          <w:color w:val="303030"/>
          <w:sz w:val="18"/>
          <w:szCs w:val="18"/>
          <w:lang w:eastAsia="sv-SE"/>
        </w:rPr>
        <w:t> to do some extra formatting. Make sure you understand the following definition.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prepare = words . map toLower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filter (not . flip elem ".,:;*!#%&amp;|")</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d) Write the function </w:t>
      </w:r>
      <w:r w:rsidRPr="00935389">
        <w:rPr>
          <w:rFonts w:ascii="Courier New" w:eastAsia="Times New Roman" w:hAnsi="Courier New" w:cs="Courier New"/>
          <w:color w:val="303030"/>
          <w:sz w:val="20"/>
          <w:szCs w:val="20"/>
          <w:lang w:eastAsia="sv-SE"/>
        </w:rPr>
        <w:t>rulesCompile</w:t>
      </w:r>
      <w:r w:rsidRPr="00935389">
        <w:rPr>
          <w:rFonts w:ascii="Arial" w:eastAsia="Times New Roman" w:hAnsi="Arial" w:cs="Arial"/>
          <w:color w:val="303030"/>
          <w:sz w:val="18"/>
          <w:szCs w:val="18"/>
          <w:lang w:eastAsia="sv-SE"/>
        </w:rPr>
        <w:t>.</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Now you have a complete bot. It is time to test it. Have a nice chat with Eliza!</w:t>
      </w:r>
    </w:p>
    <w:p w:rsidR="00935389" w:rsidRPr="00935389" w:rsidRDefault="00935389" w:rsidP="00935389">
      <w:pPr>
        <w:spacing w:before="240" w:after="75" w:line="480" w:lineRule="atLeast"/>
        <w:outlineLvl w:val="1"/>
        <w:rPr>
          <w:rFonts w:ascii="Georgia" w:eastAsia="Times New Roman" w:hAnsi="Georgia" w:cs="Times New Roman"/>
          <w:color w:val="303030"/>
          <w:sz w:val="32"/>
          <w:szCs w:val="32"/>
          <w:lang w:eastAsia="sv-SE"/>
        </w:rPr>
      </w:pPr>
      <w:r w:rsidRPr="00935389">
        <w:rPr>
          <w:rFonts w:ascii="Georgia" w:eastAsia="Times New Roman" w:hAnsi="Georgia" w:cs="Times New Roman"/>
          <w:color w:val="303030"/>
          <w:sz w:val="32"/>
          <w:szCs w:val="32"/>
          <w:lang w:eastAsia="sv-SE"/>
        </w:rPr>
        <w:t>5. Improvement</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 difficulty in designing chatterbots is to avoid making the mimicking too rigid. It can easily destroy the illusion of a listening person.</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If, for example, you say </w:t>
      </w:r>
      <w:r w:rsidRPr="00935389">
        <w:rPr>
          <w:rFonts w:ascii="Courier New" w:eastAsia="Times New Roman" w:hAnsi="Courier New" w:cs="Courier New"/>
          <w:color w:val="303030"/>
          <w:sz w:val="20"/>
          <w:szCs w:val="20"/>
          <w:lang w:eastAsia="sv-SE"/>
        </w:rPr>
        <w:t>I am very very tired</w:t>
      </w:r>
      <w:r w:rsidRPr="00935389">
        <w:rPr>
          <w:rFonts w:ascii="Arial" w:eastAsia="Times New Roman" w:hAnsi="Arial" w:cs="Arial"/>
          <w:color w:val="303030"/>
          <w:sz w:val="18"/>
          <w:szCs w:val="18"/>
          <w:lang w:eastAsia="sv-SE"/>
        </w:rPr>
        <w:t> you may get the response </w:t>
      </w:r>
      <w:r w:rsidRPr="00935389">
        <w:rPr>
          <w:rFonts w:ascii="Courier New" w:eastAsia="Times New Roman" w:hAnsi="Courier New" w:cs="Courier New"/>
          <w:color w:val="303030"/>
          <w:sz w:val="20"/>
          <w:szCs w:val="20"/>
          <w:lang w:eastAsia="sv-SE"/>
        </w:rPr>
        <w:t>How long have you been very very tired?</w:t>
      </w:r>
      <w:r w:rsidRPr="00935389">
        <w:rPr>
          <w:rFonts w:ascii="Arial" w:eastAsia="Times New Roman" w:hAnsi="Arial" w:cs="Arial"/>
          <w:color w:val="303030"/>
          <w:sz w:val="18"/>
          <w:szCs w:val="18"/>
          <w:lang w:eastAsia="sv-SE"/>
        </w:rPr>
        <w:t>, but better response would have been </w:t>
      </w:r>
      <w:r w:rsidRPr="00935389">
        <w:rPr>
          <w:rFonts w:ascii="Courier New" w:eastAsia="Times New Roman" w:hAnsi="Courier New" w:cs="Courier New"/>
          <w:color w:val="303030"/>
          <w:sz w:val="20"/>
          <w:szCs w:val="20"/>
          <w:lang w:eastAsia="sv-SE"/>
        </w:rPr>
        <w:t xml:space="preserve">How long have you been </w:t>
      </w:r>
      <w:r w:rsidRPr="00935389">
        <w:rPr>
          <w:rFonts w:ascii="Courier New" w:eastAsia="Times New Roman" w:hAnsi="Courier New" w:cs="Courier New"/>
          <w:color w:val="303030"/>
          <w:sz w:val="20"/>
          <w:szCs w:val="20"/>
          <w:lang w:eastAsia="sv-SE"/>
        </w:rPr>
        <w:lastRenderedPageBreak/>
        <w:t>tired?</w:t>
      </w:r>
      <w:r w:rsidRPr="00935389">
        <w:rPr>
          <w:rFonts w:ascii="Arial" w:eastAsia="Times New Roman" w:hAnsi="Arial" w:cs="Arial"/>
          <w:color w:val="303030"/>
          <w:sz w:val="18"/>
          <w:szCs w:val="18"/>
          <w:lang w:eastAsia="sv-SE"/>
        </w:rPr>
        <w:t>. A general approach which adds a lot of flexibility is to </w:t>
      </w:r>
      <w:r w:rsidRPr="00935389">
        <w:rPr>
          <w:rFonts w:ascii="Arial" w:eastAsia="Times New Roman" w:hAnsi="Arial" w:cs="Arial"/>
          <w:i/>
          <w:iCs/>
          <w:color w:val="303030"/>
          <w:sz w:val="18"/>
          <w:szCs w:val="18"/>
          <w:lang w:eastAsia="sv-SE"/>
        </w:rPr>
        <w:t>reduce</w:t>
      </w:r>
      <w:r w:rsidRPr="00935389">
        <w:rPr>
          <w:rFonts w:ascii="Arial" w:eastAsia="Times New Roman" w:hAnsi="Arial" w:cs="Arial"/>
          <w:color w:val="303030"/>
          <w:sz w:val="18"/>
          <w:szCs w:val="18"/>
          <w:lang w:eastAsia="sv-SE"/>
        </w:rPr>
        <w:t> the input by removing some syntactic variants of questions which are essentially the same.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reductions :: [PhrasePair]</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reductions = (map.map2) (words, words)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 "please *",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"can you *",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"could you *",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"tell me if you are *", "are you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"tell me who * is", "who is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"tell me what * is", "what is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"do you know who * is", "who is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"do you know what * is", "what is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"are you very *", "are you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"i am very *", "i am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 "hi *", "hello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Start by modifying the definition of </w:t>
      </w:r>
      <w:r w:rsidRPr="00935389">
        <w:rPr>
          <w:rFonts w:ascii="Courier New" w:eastAsia="Times New Roman" w:hAnsi="Courier New" w:cs="Courier New"/>
          <w:color w:val="303030"/>
          <w:sz w:val="20"/>
          <w:szCs w:val="20"/>
          <w:lang w:eastAsia="sv-SE"/>
        </w:rPr>
        <w:t>prepare</w:t>
      </w:r>
      <w:r w:rsidRPr="00935389">
        <w:rPr>
          <w:rFonts w:ascii="Arial" w:eastAsia="Times New Roman" w:hAnsi="Arial" w:cs="Arial"/>
          <w:color w:val="303030"/>
          <w:sz w:val="18"/>
          <w:szCs w:val="18"/>
          <w:lang w:eastAsia="sv-SE"/>
        </w:rPr>
        <w:t>.</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prepare = reduce . words . map toLower . </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          filter (not . flip elem ".,:;*!#%&amp;|")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and define the function </w:t>
      </w:r>
      <w:r w:rsidRPr="00935389">
        <w:rPr>
          <w:rFonts w:ascii="Courier New" w:eastAsia="Times New Roman" w:hAnsi="Courier New" w:cs="Courier New"/>
          <w:color w:val="303030"/>
          <w:sz w:val="20"/>
          <w:szCs w:val="20"/>
          <w:lang w:eastAsia="sv-SE"/>
        </w:rPr>
        <w:t>reduce</w:t>
      </w:r>
      <w:r w:rsidRPr="00935389">
        <w:rPr>
          <w:rFonts w:ascii="Arial" w:eastAsia="Times New Roman" w:hAnsi="Arial" w:cs="Arial"/>
          <w:color w:val="303030"/>
          <w:sz w:val="18"/>
          <w:szCs w:val="18"/>
          <w:lang w:eastAsia="sv-SE"/>
        </w:rPr>
        <w:t> as</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reduce :: Phrase -&gt; Phrase</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reduce = reductionsApply reductions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Write the function</w:t>
      </w:r>
    </w:p>
    <w:p w:rsidR="00935389" w:rsidRPr="00935389" w:rsidRDefault="00935389" w:rsidP="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303030"/>
          <w:sz w:val="18"/>
          <w:szCs w:val="18"/>
          <w:lang w:eastAsia="sv-SE"/>
        </w:rPr>
      </w:pPr>
      <w:r w:rsidRPr="00935389">
        <w:rPr>
          <w:rFonts w:ascii="Courier New" w:eastAsia="Times New Roman" w:hAnsi="Courier New" w:cs="Courier New"/>
          <w:color w:val="303030"/>
          <w:sz w:val="18"/>
          <w:szCs w:val="18"/>
          <w:lang w:eastAsia="sv-SE"/>
        </w:rPr>
        <w:t xml:space="preserve">reductionsApply :: [PhrasePair] -&gt; Phrase -&gt; Phrase   </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You can try the new implementation with this question:</w:t>
      </w:r>
    </w:p>
    <w:p w:rsidR="00935389" w:rsidRPr="00935389" w:rsidRDefault="00935389" w:rsidP="00935389">
      <w:pPr>
        <w:spacing w:after="100" w:line="270" w:lineRule="atLeast"/>
        <w:rPr>
          <w:rFonts w:ascii="Arial" w:eastAsia="Times New Roman" w:hAnsi="Arial" w:cs="Arial"/>
          <w:color w:val="303030"/>
          <w:sz w:val="18"/>
          <w:szCs w:val="18"/>
          <w:lang w:eastAsia="sv-SE"/>
        </w:rPr>
      </w:pPr>
      <w:r w:rsidRPr="00935389">
        <w:rPr>
          <w:rFonts w:ascii="Courier New" w:eastAsia="Times New Roman" w:hAnsi="Courier New" w:cs="Courier New"/>
          <w:color w:val="303030"/>
          <w:sz w:val="20"/>
          <w:szCs w:val="20"/>
          <w:lang w:eastAsia="sv-SE"/>
        </w:rPr>
        <w:t>"can you please tell me what Haskell is"</w:t>
      </w:r>
    </w:p>
    <w:p w:rsidR="00935389" w:rsidRPr="00935389" w:rsidRDefault="00935389" w:rsidP="00935389">
      <w:pPr>
        <w:spacing w:after="0" w:line="240" w:lineRule="auto"/>
        <w:rPr>
          <w:rFonts w:ascii="Times New Roman" w:eastAsia="Times New Roman" w:hAnsi="Times New Roman" w:cs="Times New Roman"/>
          <w:sz w:val="24"/>
          <w:szCs w:val="24"/>
          <w:lang w:eastAsia="sv-SE"/>
        </w:rPr>
      </w:pPr>
      <w:r w:rsidRPr="00935389">
        <w:rPr>
          <w:rFonts w:ascii="Arial" w:eastAsia="Times New Roman" w:hAnsi="Arial" w:cs="Arial"/>
          <w:color w:val="303030"/>
          <w:sz w:val="18"/>
          <w:szCs w:val="18"/>
          <w:lang w:eastAsia="sv-SE"/>
        </w:rPr>
        <w:br/>
      </w:r>
    </w:p>
    <w:p w:rsidR="00935389" w:rsidRPr="00935389" w:rsidRDefault="00935389" w:rsidP="00935389">
      <w:pPr>
        <w:spacing w:after="150" w:line="585" w:lineRule="atLeast"/>
        <w:outlineLvl w:val="0"/>
        <w:rPr>
          <w:rFonts w:ascii="Georgia" w:eastAsia="Times New Roman" w:hAnsi="Georgia" w:cs="Times New Roman"/>
          <w:color w:val="8E5614"/>
          <w:kern w:val="36"/>
          <w:sz w:val="54"/>
          <w:szCs w:val="54"/>
          <w:lang w:eastAsia="sv-SE"/>
        </w:rPr>
      </w:pPr>
      <w:r w:rsidRPr="00935389">
        <w:rPr>
          <w:rFonts w:ascii="Georgia" w:eastAsia="Times New Roman" w:hAnsi="Georgia" w:cs="Times New Roman"/>
          <w:color w:val="8E5614"/>
          <w:kern w:val="36"/>
          <w:sz w:val="54"/>
          <w:szCs w:val="54"/>
          <w:lang w:eastAsia="sv-SE"/>
        </w:rPr>
        <w:t>Provided material</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partial solution described above can be downloaded </w:t>
      </w:r>
      <w:hyperlink r:id="rId15" w:history="1">
        <w:r w:rsidRPr="00935389">
          <w:rPr>
            <w:rFonts w:ascii="Arial" w:eastAsia="Times New Roman" w:hAnsi="Arial" w:cs="Arial"/>
            <w:color w:val="8E5614"/>
            <w:sz w:val="18"/>
            <w:szCs w:val="18"/>
            <w:u w:val="single"/>
            <w:lang w:eastAsia="sv-SE"/>
          </w:rPr>
          <w:t>here</w:t>
        </w:r>
      </w:hyperlink>
      <w:r w:rsidRPr="00935389">
        <w:rPr>
          <w:rFonts w:ascii="Arial" w:eastAsia="Times New Roman" w:hAnsi="Arial" w:cs="Arial"/>
          <w:color w:val="303030"/>
          <w:sz w:val="18"/>
          <w:szCs w:val="18"/>
          <w:lang w:eastAsia="sv-SE"/>
        </w:rPr>
        <w:t>. The archive contains four files:</w:t>
      </w:r>
    </w:p>
    <w:p w:rsidR="00935389" w:rsidRPr="00935389" w:rsidRDefault="00935389" w:rsidP="00935389">
      <w:pPr>
        <w:numPr>
          <w:ilvl w:val="0"/>
          <w:numId w:val="4"/>
        </w:numPr>
        <w:spacing w:before="100" w:beforeAutospacing="1" w:after="60" w:line="270" w:lineRule="atLeast"/>
        <w:rPr>
          <w:rFonts w:ascii="Arial" w:eastAsia="Times New Roman" w:hAnsi="Arial" w:cs="Arial"/>
          <w:color w:val="303030"/>
          <w:sz w:val="18"/>
          <w:szCs w:val="18"/>
          <w:lang w:eastAsia="sv-SE"/>
        </w:rPr>
      </w:pPr>
      <w:r w:rsidRPr="00935389">
        <w:rPr>
          <w:rFonts w:ascii="Courier New" w:eastAsia="Times New Roman" w:hAnsi="Courier New" w:cs="Courier New"/>
          <w:color w:val="303030"/>
          <w:sz w:val="20"/>
          <w:szCs w:val="20"/>
          <w:lang w:eastAsia="sv-SE"/>
        </w:rPr>
        <w:t>Utilities.hs</w:t>
      </w:r>
    </w:p>
    <w:p w:rsidR="00935389" w:rsidRPr="00935389" w:rsidRDefault="00935389" w:rsidP="00935389">
      <w:pPr>
        <w:numPr>
          <w:ilvl w:val="0"/>
          <w:numId w:val="4"/>
        </w:numPr>
        <w:spacing w:before="100" w:beforeAutospacing="1" w:after="60" w:line="270" w:lineRule="atLeast"/>
        <w:rPr>
          <w:rFonts w:ascii="Arial" w:eastAsia="Times New Roman" w:hAnsi="Arial" w:cs="Arial"/>
          <w:color w:val="303030"/>
          <w:sz w:val="18"/>
          <w:szCs w:val="18"/>
          <w:lang w:eastAsia="sv-SE"/>
        </w:rPr>
      </w:pPr>
      <w:r w:rsidRPr="00935389">
        <w:rPr>
          <w:rFonts w:ascii="Courier New" w:eastAsia="Times New Roman" w:hAnsi="Courier New" w:cs="Courier New"/>
          <w:color w:val="303030"/>
          <w:sz w:val="20"/>
          <w:szCs w:val="20"/>
          <w:lang w:eastAsia="sv-SE"/>
        </w:rPr>
        <w:t>Eliza.hs</w:t>
      </w:r>
    </w:p>
    <w:p w:rsidR="00935389" w:rsidRPr="00935389" w:rsidRDefault="00935389" w:rsidP="00935389">
      <w:pPr>
        <w:numPr>
          <w:ilvl w:val="0"/>
          <w:numId w:val="4"/>
        </w:numPr>
        <w:spacing w:before="100" w:beforeAutospacing="1" w:after="60" w:line="270" w:lineRule="atLeast"/>
        <w:rPr>
          <w:rFonts w:ascii="Arial" w:eastAsia="Times New Roman" w:hAnsi="Arial" w:cs="Arial"/>
          <w:color w:val="303030"/>
          <w:sz w:val="18"/>
          <w:szCs w:val="18"/>
          <w:lang w:eastAsia="sv-SE"/>
        </w:rPr>
      </w:pPr>
      <w:r w:rsidRPr="00935389">
        <w:rPr>
          <w:rFonts w:ascii="Courier New" w:eastAsia="Times New Roman" w:hAnsi="Courier New" w:cs="Courier New"/>
          <w:color w:val="303030"/>
          <w:sz w:val="20"/>
          <w:szCs w:val="20"/>
          <w:lang w:eastAsia="sv-SE"/>
        </w:rPr>
        <w:t>Chatterbot.hs</w:t>
      </w:r>
    </w:p>
    <w:p w:rsidR="00935389" w:rsidRPr="00935389" w:rsidRDefault="00935389" w:rsidP="00935389">
      <w:pPr>
        <w:numPr>
          <w:ilvl w:val="0"/>
          <w:numId w:val="4"/>
        </w:numPr>
        <w:spacing w:before="100" w:beforeAutospacing="1" w:after="60" w:line="270" w:lineRule="atLeast"/>
        <w:rPr>
          <w:rFonts w:ascii="Arial" w:eastAsia="Times New Roman" w:hAnsi="Arial" w:cs="Arial"/>
          <w:color w:val="303030"/>
          <w:sz w:val="18"/>
          <w:szCs w:val="18"/>
          <w:lang w:eastAsia="sv-SE"/>
        </w:rPr>
      </w:pPr>
      <w:r w:rsidRPr="00935389">
        <w:rPr>
          <w:rFonts w:ascii="Courier New" w:eastAsia="Times New Roman" w:hAnsi="Courier New" w:cs="Courier New"/>
          <w:color w:val="303030"/>
          <w:sz w:val="20"/>
          <w:szCs w:val="20"/>
          <w:lang w:eastAsia="sv-SE"/>
        </w:rPr>
        <w:t>ChatterbotTest.hs</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functions you need to write are marked </w:t>
      </w:r>
      <w:r w:rsidRPr="00935389">
        <w:rPr>
          <w:rFonts w:ascii="Courier New" w:eastAsia="Times New Roman" w:hAnsi="Courier New" w:cs="Courier New"/>
          <w:color w:val="303030"/>
          <w:sz w:val="20"/>
          <w:szCs w:val="20"/>
          <w:lang w:eastAsia="sv-SE"/>
        </w:rPr>
        <w:t>{- TO BE WRITTEN -}</w:t>
      </w:r>
      <w:r w:rsidRPr="00935389">
        <w:rPr>
          <w:rFonts w:ascii="Arial" w:eastAsia="Times New Roman" w:hAnsi="Arial" w:cs="Arial"/>
          <w:color w:val="303030"/>
          <w:sz w:val="18"/>
          <w:szCs w:val="18"/>
          <w:lang w:eastAsia="sv-SE"/>
        </w:rPr>
        <w:t>. Dummy solutions are included in order to make the program type check although it is not finished.</w:t>
      </w:r>
    </w:p>
    <w:p w:rsidR="00935389" w:rsidRPr="00935389" w:rsidRDefault="00935389" w:rsidP="00935389">
      <w:pPr>
        <w:spacing w:after="120" w:line="270" w:lineRule="atLeast"/>
        <w:rPr>
          <w:rFonts w:ascii="Arial" w:eastAsia="Times New Roman" w:hAnsi="Arial" w:cs="Arial"/>
          <w:color w:val="303030"/>
          <w:sz w:val="18"/>
          <w:szCs w:val="18"/>
          <w:lang w:eastAsia="sv-SE"/>
        </w:rPr>
      </w:pPr>
      <w:r w:rsidRPr="00935389">
        <w:rPr>
          <w:rFonts w:ascii="Arial" w:eastAsia="Times New Roman" w:hAnsi="Arial" w:cs="Arial"/>
          <w:color w:val="303030"/>
          <w:sz w:val="18"/>
          <w:szCs w:val="18"/>
          <w:lang w:eastAsia="sv-SE"/>
        </w:rPr>
        <w:t>The </w:t>
      </w:r>
      <w:r w:rsidRPr="00935389">
        <w:rPr>
          <w:rFonts w:ascii="Courier New" w:eastAsia="Times New Roman" w:hAnsi="Courier New" w:cs="Courier New"/>
          <w:color w:val="303030"/>
          <w:sz w:val="20"/>
          <w:szCs w:val="20"/>
          <w:lang w:eastAsia="sv-SE"/>
        </w:rPr>
        <w:t>ChatterbotTest.hs</w:t>
      </w:r>
      <w:r w:rsidRPr="00935389">
        <w:rPr>
          <w:rFonts w:ascii="Arial" w:eastAsia="Times New Roman" w:hAnsi="Arial" w:cs="Arial"/>
          <w:color w:val="303030"/>
          <w:sz w:val="18"/>
          <w:szCs w:val="18"/>
          <w:lang w:eastAsia="sv-SE"/>
        </w:rPr>
        <w:t> will let you check the functional correctness of your solution: instead of </w:t>
      </w:r>
      <w:r w:rsidRPr="00935389">
        <w:rPr>
          <w:rFonts w:ascii="Courier New" w:eastAsia="Times New Roman" w:hAnsi="Courier New" w:cs="Courier New"/>
          <w:color w:val="303030"/>
          <w:sz w:val="20"/>
          <w:szCs w:val="20"/>
          <w:lang w:eastAsia="sv-SE"/>
        </w:rPr>
        <w:t>Eliza.hs</w:t>
      </w:r>
      <w:r w:rsidRPr="00935389">
        <w:rPr>
          <w:rFonts w:ascii="Arial" w:eastAsia="Times New Roman" w:hAnsi="Arial" w:cs="Arial"/>
          <w:color w:val="303030"/>
          <w:sz w:val="18"/>
          <w:szCs w:val="18"/>
          <w:lang w:eastAsia="sv-SE"/>
        </w:rPr>
        <w:t> load it into the interpreter and see the outcome.</w:t>
      </w:r>
    </w:p>
    <w:p w:rsidR="00935389" w:rsidRPr="00935389" w:rsidRDefault="00935389" w:rsidP="00935389">
      <w:pPr>
        <w:spacing w:after="150" w:line="585" w:lineRule="atLeast"/>
        <w:outlineLvl w:val="0"/>
        <w:rPr>
          <w:rFonts w:ascii="Georgia" w:eastAsia="Times New Roman" w:hAnsi="Georgia" w:cs="Times New Roman"/>
          <w:color w:val="8E5614"/>
          <w:kern w:val="36"/>
          <w:sz w:val="54"/>
          <w:szCs w:val="54"/>
          <w:lang w:eastAsia="sv-SE"/>
        </w:rPr>
      </w:pPr>
      <w:r w:rsidRPr="00935389">
        <w:rPr>
          <w:rFonts w:ascii="Georgia" w:eastAsia="Times New Roman" w:hAnsi="Georgia" w:cs="Times New Roman"/>
          <w:color w:val="8E5614"/>
          <w:kern w:val="36"/>
          <w:sz w:val="54"/>
          <w:szCs w:val="54"/>
          <w:lang w:eastAsia="sv-SE"/>
        </w:rPr>
        <w:t>Submission</w:t>
      </w:r>
    </w:p>
    <w:p w:rsidR="00935389" w:rsidRPr="00935389" w:rsidRDefault="00935389" w:rsidP="00935389">
      <w:pPr>
        <w:numPr>
          <w:ilvl w:val="0"/>
          <w:numId w:val="5"/>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b/>
          <w:bCs/>
          <w:color w:val="303030"/>
          <w:sz w:val="18"/>
          <w:szCs w:val="18"/>
          <w:lang w:eastAsia="sv-SE"/>
        </w:rPr>
        <w:t>What to submit:</w:t>
      </w:r>
      <w:r w:rsidRPr="00935389">
        <w:rPr>
          <w:rFonts w:ascii="Arial" w:eastAsia="Times New Roman" w:hAnsi="Arial" w:cs="Arial"/>
          <w:color w:val="303030"/>
          <w:sz w:val="18"/>
          <w:szCs w:val="18"/>
          <w:lang w:eastAsia="sv-SE"/>
        </w:rPr>
        <w:br/>
        <w:t>Only the file </w:t>
      </w:r>
      <w:r w:rsidRPr="00935389">
        <w:rPr>
          <w:rFonts w:ascii="Courier New" w:eastAsia="Times New Roman" w:hAnsi="Courier New" w:cs="Courier New"/>
          <w:color w:val="303030"/>
          <w:sz w:val="20"/>
          <w:szCs w:val="20"/>
          <w:lang w:eastAsia="sv-SE"/>
        </w:rPr>
        <w:t>Chatterbot.hs</w:t>
      </w:r>
      <w:r w:rsidRPr="00935389">
        <w:rPr>
          <w:rFonts w:ascii="Arial" w:eastAsia="Times New Roman" w:hAnsi="Arial" w:cs="Arial"/>
          <w:color w:val="303030"/>
          <w:sz w:val="18"/>
          <w:szCs w:val="18"/>
          <w:lang w:eastAsia="sv-SE"/>
        </w:rPr>
        <w:t xml:space="preserve"> completed with your solutions to tasks 2, 3a-b, 4a-d and 5. To pass, </w:t>
      </w:r>
      <w:r w:rsidRPr="00935389">
        <w:rPr>
          <w:rFonts w:ascii="Arial" w:eastAsia="Times New Roman" w:hAnsi="Arial" w:cs="Arial"/>
          <w:color w:val="303030"/>
          <w:sz w:val="18"/>
          <w:szCs w:val="18"/>
          <w:lang w:eastAsia="sv-SE"/>
        </w:rPr>
        <w:lastRenderedPageBreak/>
        <w:t>your code must (1) work correctly (use </w:t>
      </w:r>
      <w:r w:rsidRPr="00935389">
        <w:rPr>
          <w:rFonts w:ascii="Courier New" w:eastAsia="Times New Roman" w:hAnsi="Courier New" w:cs="Courier New"/>
          <w:color w:val="303030"/>
          <w:sz w:val="20"/>
          <w:szCs w:val="20"/>
          <w:lang w:eastAsia="sv-SE"/>
        </w:rPr>
        <w:t>ChatterbotTest.hs</w:t>
      </w:r>
      <w:r w:rsidRPr="00935389">
        <w:rPr>
          <w:rFonts w:ascii="Arial" w:eastAsia="Times New Roman" w:hAnsi="Arial" w:cs="Arial"/>
          <w:color w:val="303030"/>
          <w:sz w:val="18"/>
          <w:szCs w:val="18"/>
          <w:lang w:eastAsia="sv-SE"/>
        </w:rPr>
        <w:t> to verify this in advance, before submitting), and (2) be highly readable, written in point-free style.</w:t>
      </w:r>
    </w:p>
    <w:p w:rsidR="00935389" w:rsidRPr="00935389" w:rsidRDefault="00935389" w:rsidP="00935389">
      <w:pPr>
        <w:numPr>
          <w:ilvl w:val="0"/>
          <w:numId w:val="5"/>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b/>
          <w:bCs/>
          <w:color w:val="303030"/>
          <w:sz w:val="18"/>
          <w:szCs w:val="18"/>
          <w:lang w:eastAsia="sv-SE"/>
        </w:rPr>
        <w:t>How to submit:</w:t>
      </w:r>
      <w:r w:rsidRPr="00935389">
        <w:rPr>
          <w:rFonts w:ascii="Arial" w:eastAsia="Times New Roman" w:hAnsi="Arial" w:cs="Arial"/>
          <w:color w:val="303030"/>
          <w:sz w:val="18"/>
          <w:szCs w:val="18"/>
          <w:lang w:eastAsia="sv-SE"/>
        </w:rPr>
        <w:br/>
        <w:t>E-mail to </w:t>
      </w:r>
      <w:hyperlink r:id="rId16" w:history="1">
        <w:r w:rsidRPr="00935389">
          <w:rPr>
            <w:rFonts w:ascii="Arial" w:eastAsia="Times New Roman" w:hAnsi="Arial" w:cs="Arial"/>
            <w:color w:val="8E5614"/>
            <w:sz w:val="18"/>
            <w:szCs w:val="18"/>
            <w:u w:val="single"/>
            <w:lang w:eastAsia="sv-SE"/>
          </w:rPr>
          <w:t>fp@cs.lth.se</w:t>
        </w:r>
      </w:hyperlink>
      <w:r w:rsidRPr="00935389">
        <w:rPr>
          <w:rFonts w:ascii="Arial" w:eastAsia="Times New Roman" w:hAnsi="Arial" w:cs="Arial"/>
          <w:color w:val="303030"/>
          <w:sz w:val="18"/>
          <w:szCs w:val="18"/>
          <w:lang w:eastAsia="sv-SE"/>
        </w:rPr>
        <w:t> with the subject line of "</w:t>
      </w:r>
      <w:r w:rsidRPr="00935389">
        <w:rPr>
          <w:rFonts w:ascii="Courier New" w:eastAsia="Times New Roman" w:hAnsi="Courier New" w:cs="Courier New"/>
          <w:color w:val="303030"/>
          <w:sz w:val="20"/>
          <w:szCs w:val="20"/>
          <w:lang w:eastAsia="sv-SE"/>
        </w:rPr>
        <w:t>Assignment 1 by </w:t>
      </w:r>
      <w:r w:rsidRPr="00935389">
        <w:rPr>
          <w:rFonts w:ascii="Arial" w:eastAsia="Times New Roman" w:hAnsi="Arial" w:cs="Arial"/>
          <w:i/>
          <w:iCs/>
          <w:color w:val="303030"/>
          <w:sz w:val="18"/>
          <w:szCs w:val="18"/>
          <w:lang w:eastAsia="sv-SE"/>
        </w:rPr>
        <w:t>username1</w:t>
      </w:r>
      <w:r w:rsidRPr="00935389">
        <w:rPr>
          <w:rFonts w:ascii="Courier New" w:eastAsia="Times New Roman" w:hAnsi="Courier New" w:cs="Courier New"/>
          <w:color w:val="303030"/>
          <w:sz w:val="20"/>
          <w:szCs w:val="20"/>
          <w:lang w:eastAsia="sv-SE"/>
        </w:rPr>
        <w:t> and </w:t>
      </w:r>
      <w:r w:rsidRPr="00935389">
        <w:rPr>
          <w:rFonts w:ascii="Arial" w:eastAsia="Times New Roman" w:hAnsi="Arial" w:cs="Arial"/>
          <w:i/>
          <w:iCs/>
          <w:color w:val="303030"/>
          <w:sz w:val="18"/>
          <w:szCs w:val="18"/>
          <w:lang w:eastAsia="sv-SE"/>
        </w:rPr>
        <w:t>username2</w:t>
      </w:r>
      <w:r w:rsidRPr="00935389">
        <w:rPr>
          <w:rFonts w:ascii="Arial" w:eastAsia="Times New Roman" w:hAnsi="Arial" w:cs="Arial"/>
          <w:color w:val="303030"/>
          <w:sz w:val="18"/>
          <w:szCs w:val="18"/>
          <w:lang w:eastAsia="sv-SE"/>
        </w:rPr>
        <w:t>", where </w:t>
      </w:r>
      <w:r w:rsidRPr="00935389">
        <w:rPr>
          <w:rFonts w:ascii="Arial" w:eastAsia="Times New Roman" w:hAnsi="Arial" w:cs="Arial"/>
          <w:i/>
          <w:iCs/>
          <w:color w:val="303030"/>
          <w:sz w:val="18"/>
          <w:szCs w:val="18"/>
          <w:lang w:eastAsia="sv-SE"/>
        </w:rPr>
        <w:t>username1</w:t>
      </w:r>
      <w:r w:rsidRPr="00935389">
        <w:rPr>
          <w:rFonts w:ascii="Arial" w:eastAsia="Times New Roman" w:hAnsi="Arial" w:cs="Arial"/>
          <w:color w:val="303030"/>
          <w:sz w:val="18"/>
          <w:szCs w:val="18"/>
          <w:lang w:eastAsia="sv-SE"/>
        </w:rPr>
        <w:t> and</w:t>
      </w:r>
      <w:r w:rsidRPr="00935389">
        <w:rPr>
          <w:rFonts w:ascii="Arial" w:eastAsia="Times New Roman" w:hAnsi="Arial" w:cs="Arial"/>
          <w:i/>
          <w:iCs/>
          <w:color w:val="303030"/>
          <w:sz w:val="18"/>
          <w:szCs w:val="18"/>
          <w:lang w:eastAsia="sv-SE"/>
        </w:rPr>
        <w:t>username2</w:t>
      </w:r>
      <w:r w:rsidRPr="00935389">
        <w:rPr>
          <w:rFonts w:ascii="Arial" w:eastAsia="Times New Roman" w:hAnsi="Arial" w:cs="Arial"/>
          <w:color w:val="303030"/>
          <w:sz w:val="18"/>
          <w:szCs w:val="18"/>
          <w:lang w:eastAsia="sv-SE"/>
        </w:rPr>
        <w:t> are your logins (e.g. </w:t>
      </w:r>
      <w:r w:rsidRPr="00935389">
        <w:rPr>
          <w:rFonts w:ascii="Courier New" w:eastAsia="Times New Roman" w:hAnsi="Courier New" w:cs="Courier New"/>
          <w:color w:val="303030"/>
          <w:sz w:val="20"/>
          <w:szCs w:val="20"/>
          <w:lang w:eastAsia="sv-SE"/>
        </w:rPr>
        <w:t>ada13jma</w:t>
      </w:r>
      <w:r w:rsidRPr="00935389">
        <w:rPr>
          <w:rFonts w:ascii="Arial" w:eastAsia="Times New Roman" w:hAnsi="Arial" w:cs="Arial"/>
          <w:color w:val="303030"/>
          <w:sz w:val="18"/>
          <w:szCs w:val="18"/>
          <w:lang w:eastAsia="sv-SE"/>
        </w:rPr>
        <w:t>). Replies will be sent to the addresses you have specified in your StIL account, so please make sure that forwarding works correctly.</w:t>
      </w:r>
      <w:r w:rsidRPr="00935389">
        <w:rPr>
          <w:rFonts w:ascii="Arial" w:eastAsia="Times New Roman" w:hAnsi="Arial" w:cs="Arial"/>
          <w:color w:val="303030"/>
          <w:sz w:val="18"/>
          <w:szCs w:val="18"/>
          <w:lang w:eastAsia="sv-SE"/>
        </w:rPr>
        <w:br/>
        <w:t>In the mail you should state how many hours per person you have spent on this assignment.</w:t>
      </w:r>
    </w:p>
    <w:p w:rsidR="00935389" w:rsidRPr="00935389" w:rsidRDefault="00935389" w:rsidP="00935389">
      <w:pPr>
        <w:numPr>
          <w:ilvl w:val="0"/>
          <w:numId w:val="5"/>
        </w:numPr>
        <w:spacing w:before="100" w:beforeAutospacing="1" w:after="60" w:line="270" w:lineRule="atLeast"/>
        <w:rPr>
          <w:rFonts w:ascii="Arial" w:eastAsia="Times New Roman" w:hAnsi="Arial" w:cs="Arial"/>
          <w:color w:val="303030"/>
          <w:sz w:val="18"/>
          <w:szCs w:val="18"/>
          <w:lang w:eastAsia="sv-SE"/>
        </w:rPr>
      </w:pPr>
      <w:r w:rsidRPr="00935389">
        <w:rPr>
          <w:rFonts w:ascii="Arial" w:eastAsia="Times New Roman" w:hAnsi="Arial" w:cs="Arial"/>
          <w:b/>
          <w:bCs/>
          <w:color w:val="303030"/>
          <w:sz w:val="18"/>
          <w:szCs w:val="18"/>
          <w:lang w:eastAsia="sv-SE"/>
        </w:rPr>
        <w:t>Deadline:</w:t>
      </w:r>
      <w:r w:rsidRPr="00935389">
        <w:rPr>
          <w:rFonts w:ascii="Arial" w:eastAsia="Times New Roman" w:hAnsi="Arial" w:cs="Arial"/>
          <w:color w:val="303030"/>
          <w:sz w:val="18"/>
          <w:szCs w:val="18"/>
          <w:lang w:eastAsia="sv-SE"/>
        </w:rPr>
        <w:br/>
        <w:t>November 30, 2015.</w:t>
      </w:r>
    </w:p>
    <w:p w:rsidR="00146EBC" w:rsidRDefault="00146EBC">
      <w:bookmarkStart w:id="1" w:name="_GoBack"/>
      <w:bookmarkEnd w:id="1"/>
    </w:p>
    <w:sectPr w:rsidR="00146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17B2B"/>
    <w:multiLevelType w:val="multilevel"/>
    <w:tmpl w:val="F4B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3F43"/>
    <w:multiLevelType w:val="multilevel"/>
    <w:tmpl w:val="63EA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50DF0"/>
    <w:multiLevelType w:val="multilevel"/>
    <w:tmpl w:val="B2AE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805D3"/>
    <w:multiLevelType w:val="multilevel"/>
    <w:tmpl w:val="23C4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89"/>
    <w:rsid w:val="00146EBC"/>
    <w:rsid w:val="0056573F"/>
    <w:rsid w:val="009353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D3176-6A01-4440-A428-65273ED5F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9353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935389"/>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5389"/>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935389"/>
    <w:rPr>
      <w:rFonts w:ascii="Times New Roman" w:eastAsia="Times New Roman" w:hAnsi="Times New Roman" w:cs="Times New Roman"/>
      <w:b/>
      <w:bCs/>
      <w:sz w:val="36"/>
      <w:szCs w:val="36"/>
      <w:lang w:eastAsia="sv-SE"/>
    </w:rPr>
  </w:style>
  <w:style w:type="paragraph" w:styleId="Normalwebb">
    <w:name w:val="Normal (Web)"/>
    <w:basedOn w:val="Normal"/>
    <w:uiPriority w:val="99"/>
    <w:semiHidden/>
    <w:unhideWhenUsed/>
    <w:rsid w:val="0093538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935389"/>
  </w:style>
  <w:style w:type="character" w:styleId="Hyperlnk">
    <w:name w:val="Hyperlink"/>
    <w:basedOn w:val="Standardstycketeckensnitt"/>
    <w:uiPriority w:val="99"/>
    <w:semiHidden/>
    <w:unhideWhenUsed/>
    <w:rsid w:val="00935389"/>
    <w:rPr>
      <w:color w:val="0000FF"/>
      <w:u w:val="single"/>
    </w:rPr>
  </w:style>
  <w:style w:type="character" w:styleId="Betoning">
    <w:name w:val="Emphasis"/>
    <w:basedOn w:val="Standardstycketeckensnitt"/>
    <w:uiPriority w:val="20"/>
    <w:qFormat/>
    <w:rsid w:val="00935389"/>
    <w:rPr>
      <w:i/>
      <w:iCs/>
    </w:rPr>
  </w:style>
  <w:style w:type="paragraph" w:styleId="HTML-frformaterad">
    <w:name w:val="HTML Preformatted"/>
    <w:basedOn w:val="Normal"/>
    <w:link w:val="HTML-frformateradChar"/>
    <w:uiPriority w:val="99"/>
    <w:unhideWhenUsed/>
    <w:rsid w:val="0093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935389"/>
    <w:rPr>
      <w:rFonts w:ascii="Courier New" w:eastAsia="Times New Roman" w:hAnsi="Courier New" w:cs="Courier New"/>
      <w:sz w:val="20"/>
      <w:szCs w:val="20"/>
      <w:lang w:eastAsia="sv-SE"/>
    </w:rPr>
  </w:style>
  <w:style w:type="character" w:styleId="HTML-tangentbord">
    <w:name w:val="HTML Keyboard"/>
    <w:basedOn w:val="Standardstycketeckensnitt"/>
    <w:uiPriority w:val="99"/>
    <w:semiHidden/>
    <w:unhideWhenUsed/>
    <w:rsid w:val="00935389"/>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935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66179">
      <w:bodyDiv w:val="1"/>
      <w:marLeft w:val="0"/>
      <w:marRight w:val="0"/>
      <w:marTop w:val="0"/>
      <w:marBottom w:val="0"/>
      <w:divBdr>
        <w:top w:val="none" w:sz="0" w:space="0" w:color="auto"/>
        <w:left w:val="none" w:sz="0" w:space="0" w:color="auto"/>
        <w:bottom w:val="none" w:sz="0" w:space="0" w:color="auto"/>
        <w:right w:val="none" w:sz="0" w:space="0" w:color="auto"/>
      </w:divBdr>
      <w:divsChild>
        <w:div w:id="63217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9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69974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tbots.org/" TargetMode="External"/><Relationship Id="rId13" Type="http://schemas.openxmlformats.org/officeDocument/2006/relationships/hyperlink" Target="http://www.haskell.org/ghc/docs/7.4.1/html/librar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riumphpc.com/johnlennon/" TargetMode="External"/><Relationship Id="rId12" Type="http://schemas.openxmlformats.org/officeDocument/2006/relationships/hyperlink" Target="http://fileadmin.cs.lth.se/cs/Education/EDAN40/assignment1/Eliza.hs.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p@cs.lth.se" TargetMode="External"/><Relationship Id="rId1" Type="http://schemas.openxmlformats.org/officeDocument/2006/relationships/numbering" Target="numbering.xml"/><Relationship Id="rId6" Type="http://schemas.openxmlformats.org/officeDocument/2006/relationships/hyperlink" Target="http://motherboard.vice.com/read/the-cia-used-artificial-intelligence-to-interrogate-its-own-agents-in-the-80s" TargetMode="External"/><Relationship Id="rId11" Type="http://schemas.openxmlformats.org/officeDocument/2006/relationships/hyperlink" Target="http://www.slate.com/articles/technology/future_tense/2015/10/using_chatbots_to_distract_isis_recruiters_on_social_media.single.html" TargetMode="External"/><Relationship Id="rId5" Type="http://schemas.openxmlformats.org/officeDocument/2006/relationships/hyperlink" Target="http://buffered.io/posts/point-free-style-what-is-it-good-for/" TargetMode="External"/><Relationship Id="rId15" Type="http://schemas.openxmlformats.org/officeDocument/2006/relationships/hyperlink" Target="http://fileadmin.cs.lth.se/cs/Education/EDAN40/assignment1/assignment1.zip" TargetMode="External"/><Relationship Id="rId10" Type="http://schemas.openxmlformats.org/officeDocument/2006/relationships/hyperlink" Target="http://www.youtube.com/watch?v=WnzlbyTZsQY" TargetMode="External"/><Relationship Id="rId4" Type="http://schemas.openxmlformats.org/officeDocument/2006/relationships/webSettings" Target="webSettings.xml"/><Relationship Id="rId9" Type="http://schemas.openxmlformats.org/officeDocument/2006/relationships/hyperlink" Target="http://www.loebner.net/Prizef/loebner-prize.html" TargetMode="External"/><Relationship Id="rId14" Type="http://schemas.openxmlformats.org/officeDocument/2006/relationships/hyperlink" Target="http://hackage.haskell.org/package/base-4.2.0.1/docs/Data-Maybe.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2696</Words>
  <Characters>14292</Characters>
  <Application>Microsoft Office Word</Application>
  <DocSecurity>0</DocSecurity>
  <Lines>119</Lines>
  <Paragraphs>33</Paragraphs>
  <ScaleCrop>false</ScaleCrop>
  <Company/>
  <LinksUpToDate>false</LinksUpToDate>
  <CharactersWithSpaces>16955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Petersson</dc:creator>
  <cp:keywords/>
  <dc:description/>
  <cp:lastModifiedBy>Johanna Petersson</cp:lastModifiedBy>
  <cp:revision>1</cp:revision>
  <dcterms:created xsi:type="dcterms:W3CDTF">2015-11-22T10:39:00Z</dcterms:created>
  <dcterms:modified xsi:type="dcterms:W3CDTF">2015-11-22T10:40:00Z</dcterms:modified>
</cp:coreProperties>
</file>