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2200" w:rsidTr="001C2200">
        <w:tc>
          <w:tcPr>
            <w:tcW w:w="3020" w:type="dxa"/>
          </w:tcPr>
          <w:p w:rsidR="001C2200" w:rsidRDefault="001C2200">
            <w:r>
              <w:t>Modell</w:t>
            </w:r>
          </w:p>
        </w:tc>
        <w:tc>
          <w:tcPr>
            <w:tcW w:w="3021" w:type="dxa"/>
          </w:tcPr>
          <w:p w:rsidR="001C2200" w:rsidRDefault="001C2200">
            <w:r>
              <w:t>Med eller utan label</w:t>
            </w:r>
          </w:p>
        </w:tc>
        <w:tc>
          <w:tcPr>
            <w:tcW w:w="3021" w:type="dxa"/>
          </w:tcPr>
          <w:p w:rsidR="001C2200" w:rsidRDefault="001C2200">
            <w:r>
              <w:t>Korrekt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1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1C2200">
            <w:r>
              <w:t>78,5%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1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C2200">
            <w:r>
              <w:t>86,2%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2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FE6D70">
            <w:r>
              <w:t>84,0%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2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C2200">
            <w:r>
              <w:t>91,5%</w:t>
            </w:r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3</w:t>
            </w:r>
          </w:p>
        </w:tc>
        <w:tc>
          <w:tcPr>
            <w:tcW w:w="3021" w:type="dxa"/>
          </w:tcPr>
          <w:p w:rsidR="001C2200" w:rsidRDefault="001C2200">
            <w:r>
              <w:t>Med</w:t>
            </w:r>
          </w:p>
        </w:tc>
        <w:tc>
          <w:tcPr>
            <w:tcW w:w="3021" w:type="dxa"/>
          </w:tcPr>
          <w:p w:rsidR="001C2200" w:rsidRDefault="00FE6D70">
            <w:r>
              <w:t>84,1%</w:t>
            </w:r>
            <w:bookmarkStart w:id="0" w:name="_GoBack"/>
            <w:bookmarkEnd w:id="0"/>
          </w:p>
        </w:tc>
      </w:tr>
      <w:tr w:rsidR="001C2200" w:rsidTr="001C2200">
        <w:tc>
          <w:tcPr>
            <w:tcW w:w="3020" w:type="dxa"/>
          </w:tcPr>
          <w:p w:rsidR="001C2200" w:rsidRDefault="001C2200">
            <w:r>
              <w:t>Modell 3</w:t>
            </w:r>
          </w:p>
        </w:tc>
        <w:tc>
          <w:tcPr>
            <w:tcW w:w="3021" w:type="dxa"/>
          </w:tcPr>
          <w:p w:rsidR="001C2200" w:rsidRDefault="001C2200">
            <w:r>
              <w:t>Utan</w:t>
            </w:r>
          </w:p>
        </w:tc>
        <w:tc>
          <w:tcPr>
            <w:tcW w:w="3021" w:type="dxa"/>
          </w:tcPr>
          <w:p w:rsidR="001C2200" w:rsidRDefault="0019055E">
            <w:r>
              <w:t>91,6%</w:t>
            </w:r>
          </w:p>
        </w:tc>
      </w:tr>
    </w:tbl>
    <w:p w:rsidR="00146EBC" w:rsidRDefault="00146EBC"/>
    <w:sectPr w:rsidR="0014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00"/>
    <w:rsid w:val="00146EBC"/>
    <w:rsid w:val="0019055E"/>
    <w:rsid w:val="001C2200"/>
    <w:rsid w:val="0056573F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2D0C0-E5B3-4BBA-AED9-2C146F6B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C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4</cp:revision>
  <dcterms:created xsi:type="dcterms:W3CDTF">2015-10-07T11:02:00Z</dcterms:created>
  <dcterms:modified xsi:type="dcterms:W3CDTF">2015-10-07T11:37:00Z</dcterms:modified>
</cp:coreProperties>
</file>