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FE40" w14:textId="3BB6636F" w:rsidR="008745FA" w:rsidRDefault="00C502F8" w:rsidP="00C502F8">
      <w:pPr>
        <w:pStyle w:val="Titel"/>
      </w:pPr>
      <w:r>
        <w:t>TML-Reader</w:t>
      </w:r>
    </w:p>
    <w:p w14:paraId="5F1171F6" w14:textId="1E114C5E" w:rsidR="00C502F8" w:rsidRDefault="00C502F8" w:rsidP="00C502F8">
      <w:pPr>
        <w:pStyle w:val="berschrift1"/>
      </w:pPr>
      <w:r>
        <w:t>Beschreibung</w:t>
      </w:r>
    </w:p>
    <w:p w14:paraId="2CAB72DA" w14:textId="6BB530A3" w:rsidR="00C502F8" w:rsidRDefault="00C502F8" w:rsidP="00C502F8">
      <w:r w:rsidRPr="00C502F8">
        <w:t>Der TML-Reader soll i</w:t>
      </w:r>
      <w:r>
        <w:t xml:space="preserve">n der Lage sein, Informationen zu Formen in </w:t>
      </w:r>
      <w:proofErr w:type="gramStart"/>
      <w:r>
        <w:t>einem .</w:t>
      </w:r>
      <w:proofErr w:type="spellStart"/>
      <w:r>
        <w:t>tml</w:t>
      </w:r>
      <w:proofErr w:type="spellEnd"/>
      <w:proofErr w:type="gramEnd"/>
      <w:r>
        <w:t>-Format zu speichern, und diese dann durch einen Reader darzustellen.</w:t>
      </w:r>
    </w:p>
    <w:p w14:paraId="2117BACD" w14:textId="7AD6F2F0" w:rsidR="00C502F8" w:rsidRPr="00C502F8" w:rsidRDefault="00C502F8" w:rsidP="00C502F8">
      <w:proofErr w:type="gramStart"/>
      <w:r>
        <w:t>Das .</w:t>
      </w:r>
      <w:proofErr w:type="spellStart"/>
      <w:r>
        <w:t>tml</w:t>
      </w:r>
      <w:proofErr w:type="spellEnd"/>
      <w:proofErr w:type="gramEnd"/>
      <w:r>
        <w:t>-Format ist an der XML-Datenstruktur angelehnt und speichert in &lt;Tags&gt; Informationen. Tags können grundsätzlich in zwei Gruppen eingeteilt werden, Form-Tags und Info-Tags. Form-Tags sind nach einem Körper benannt, welchen sie Darstellen, Info-Tags beschreiben diesen Körper, zum Beispiel durch Positions-, Farb- oder Formangaben.</w:t>
      </w:r>
    </w:p>
    <w:p w14:paraId="5E75C627" w14:textId="65459013" w:rsidR="00C502F8" w:rsidRPr="00C502F8" w:rsidRDefault="00C502F8" w:rsidP="00C502F8">
      <w:pPr>
        <w:pStyle w:val="berschrift1"/>
      </w:pPr>
      <w:r w:rsidRPr="00C502F8">
        <w:t>Elemente</w:t>
      </w:r>
    </w:p>
    <w:p w14:paraId="38B52369" w14:textId="5E0ED9AB" w:rsidR="00C502F8" w:rsidRDefault="00C502F8" w:rsidP="00C502F8">
      <w:pPr>
        <w:pStyle w:val="berschrift2"/>
      </w:pPr>
      <w:r>
        <w:t>Info-Elemente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02F8" w14:paraId="19B19000" w14:textId="77777777" w:rsidTr="00C502F8">
        <w:tc>
          <w:tcPr>
            <w:tcW w:w="4531" w:type="dxa"/>
          </w:tcPr>
          <w:p w14:paraId="320A9F43" w14:textId="7399F818" w:rsidR="00C502F8" w:rsidRDefault="00E52B00" w:rsidP="00C502F8">
            <w:proofErr w:type="spellStart"/>
            <w:r>
              <w:t>fill_color</w:t>
            </w:r>
            <w:proofErr w:type="spellEnd"/>
          </w:p>
        </w:tc>
        <w:tc>
          <w:tcPr>
            <w:tcW w:w="4531" w:type="dxa"/>
          </w:tcPr>
          <w:p w14:paraId="5C8C9EB6" w14:textId="2E9B2166" w:rsidR="00C502F8" w:rsidRDefault="00E52B00" w:rsidP="00C502F8">
            <w:r>
              <w:t>Die Füllfarbe von Elementen</w:t>
            </w:r>
          </w:p>
        </w:tc>
      </w:tr>
      <w:tr w:rsidR="00C502F8" w14:paraId="262D3C8F" w14:textId="77777777" w:rsidTr="00C502F8">
        <w:tc>
          <w:tcPr>
            <w:tcW w:w="4531" w:type="dxa"/>
          </w:tcPr>
          <w:p w14:paraId="4BEE0858" w14:textId="12CA4153" w:rsidR="00C502F8" w:rsidRDefault="00E52B00" w:rsidP="00C502F8">
            <w:proofErr w:type="spellStart"/>
            <w:r>
              <w:t>border_color</w:t>
            </w:r>
            <w:proofErr w:type="spellEnd"/>
          </w:p>
        </w:tc>
        <w:tc>
          <w:tcPr>
            <w:tcW w:w="4531" w:type="dxa"/>
          </w:tcPr>
          <w:p w14:paraId="05C30897" w14:textId="042B5230" w:rsidR="00C502F8" w:rsidRDefault="00E52B00" w:rsidP="00C502F8">
            <w:r>
              <w:t>Die Randfarbe von Elementen</w:t>
            </w:r>
          </w:p>
        </w:tc>
      </w:tr>
      <w:tr w:rsidR="00E52B00" w14:paraId="7BF88FD7" w14:textId="77777777" w:rsidTr="00C502F8">
        <w:tc>
          <w:tcPr>
            <w:tcW w:w="4531" w:type="dxa"/>
          </w:tcPr>
          <w:p w14:paraId="5455D91D" w14:textId="61D37AD0" w:rsidR="00E52B00" w:rsidRDefault="00E52B00" w:rsidP="00C502F8">
            <w:proofErr w:type="spellStart"/>
            <w:r>
              <w:t>Border_size</w:t>
            </w:r>
            <w:proofErr w:type="spellEnd"/>
          </w:p>
        </w:tc>
        <w:tc>
          <w:tcPr>
            <w:tcW w:w="4531" w:type="dxa"/>
          </w:tcPr>
          <w:p w14:paraId="7C76FDEE" w14:textId="3F4A6F8B" w:rsidR="00E52B00" w:rsidRDefault="00E52B00" w:rsidP="00C502F8">
            <w:r>
              <w:t>Die Dicke des Rahmens</w:t>
            </w:r>
          </w:p>
        </w:tc>
      </w:tr>
      <w:tr w:rsidR="00C502F8" w14:paraId="2C25C1DF" w14:textId="77777777" w:rsidTr="00C502F8">
        <w:tc>
          <w:tcPr>
            <w:tcW w:w="4531" w:type="dxa"/>
          </w:tcPr>
          <w:p w14:paraId="3078FA2A" w14:textId="5491F3C2" w:rsidR="00C502F8" w:rsidRDefault="00E52B00" w:rsidP="00C502F8">
            <w:proofErr w:type="spellStart"/>
            <w:r>
              <w:t>radius</w:t>
            </w:r>
            <w:proofErr w:type="spellEnd"/>
          </w:p>
        </w:tc>
        <w:tc>
          <w:tcPr>
            <w:tcW w:w="4531" w:type="dxa"/>
          </w:tcPr>
          <w:p w14:paraId="2C21EA49" w14:textId="580374AF" w:rsidR="00C502F8" w:rsidRDefault="00E52B00" w:rsidP="00C502F8">
            <w:r>
              <w:t>Der Radius eines Kreises</w:t>
            </w:r>
          </w:p>
        </w:tc>
      </w:tr>
      <w:tr w:rsidR="00C502F8" w14:paraId="2CAA3D03" w14:textId="77777777" w:rsidTr="00C502F8">
        <w:tc>
          <w:tcPr>
            <w:tcW w:w="4531" w:type="dxa"/>
          </w:tcPr>
          <w:p w14:paraId="3F8B4933" w14:textId="61931F0D" w:rsidR="00C502F8" w:rsidRDefault="00E52B00" w:rsidP="00C502F8">
            <w:proofErr w:type="spellStart"/>
            <w:r>
              <w:t>x_pos</w:t>
            </w:r>
            <w:proofErr w:type="spellEnd"/>
          </w:p>
        </w:tc>
        <w:tc>
          <w:tcPr>
            <w:tcW w:w="4531" w:type="dxa"/>
          </w:tcPr>
          <w:p w14:paraId="5D84046A" w14:textId="2465AD66" w:rsidR="00C502F8" w:rsidRDefault="00E52B00" w:rsidP="00C502F8">
            <w:r>
              <w:t xml:space="preserve">Die X-Position </w:t>
            </w:r>
            <w:r w:rsidR="006132CA">
              <w:t>relativ zum Elternelement, 0 ist links</w:t>
            </w:r>
          </w:p>
        </w:tc>
      </w:tr>
      <w:tr w:rsidR="00E52B00" w14:paraId="5843F6C0" w14:textId="77777777" w:rsidTr="00C502F8">
        <w:tc>
          <w:tcPr>
            <w:tcW w:w="4531" w:type="dxa"/>
          </w:tcPr>
          <w:p w14:paraId="27F41365" w14:textId="56759406" w:rsidR="00E52B00" w:rsidRDefault="006132CA" w:rsidP="00C502F8">
            <w:proofErr w:type="spellStart"/>
            <w:r>
              <w:t>width</w:t>
            </w:r>
            <w:proofErr w:type="spellEnd"/>
          </w:p>
        </w:tc>
        <w:tc>
          <w:tcPr>
            <w:tcW w:w="4531" w:type="dxa"/>
          </w:tcPr>
          <w:p w14:paraId="5998DC30" w14:textId="77777777" w:rsidR="00E52B00" w:rsidRDefault="00E52B00" w:rsidP="00C502F8"/>
        </w:tc>
      </w:tr>
      <w:tr w:rsidR="00C502F8" w14:paraId="5E01A79B" w14:textId="77777777" w:rsidTr="00C502F8">
        <w:tc>
          <w:tcPr>
            <w:tcW w:w="4531" w:type="dxa"/>
          </w:tcPr>
          <w:p w14:paraId="19F36227" w14:textId="459A04CA" w:rsidR="00C502F8" w:rsidRDefault="00E52B00" w:rsidP="00C502F8">
            <w:proofErr w:type="spellStart"/>
            <w:r>
              <w:t>y_pos</w:t>
            </w:r>
            <w:proofErr w:type="spellEnd"/>
          </w:p>
        </w:tc>
        <w:tc>
          <w:tcPr>
            <w:tcW w:w="4531" w:type="dxa"/>
          </w:tcPr>
          <w:p w14:paraId="29091F47" w14:textId="77777777" w:rsidR="00C502F8" w:rsidRDefault="00C502F8" w:rsidP="00C502F8"/>
        </w:tc>
      </w:tr>
      <w:tr w:rsidR="00E52B00" w14:paraId="71B2B805" w14:textId="77777777" w:rsidTr="00C502F8">
        <w:tc>
          <w:tcPr>
            <w:tcW w:w="4531" w:type="dxa"/>
          </w:tcPr>
          <w:p w14:paraId="1FA4FF78" w14:textId="562D2BFC" w:rsidR="00E52B00" w:rsidRDefault="006132CA" w:rsidP="00C502F8">
            <w:proofErr w:type="spellStart"/>
            <w:r>
              <w:t>heigth</w:t>
            </w:r>
            <w:proofErr w:type="spellEnd"/>
          </w:p>
        </w:tc>
        <w:tc>
          <w:tcPr>
            <w:tcW w:w="4531" w:type="dxa"/>
          </w:tcPr>
          <w:p w14:paraId="17E97178" w14:textId="77777777" w:rsidR="00E52B00" w:rsidRDefault="00E52B00" w:rsidP="00C502F8"/>
        </w:tc>
      </w:tr>
      <w:tr w:rsidR="00E52B00" w14:paraId="70E4767B" w14:textId="77777777" w:rsidTr="00C502F8">
        <w:tc>
          <w:tcPr>
            <w:tcW w:w="4531" w:type="dxa"/>
          </w:tcPr>
          <w:p w14:paraId="5A560D13" w14:textId="45A6CE20" w:rsidR="00E52B00" w:rsidRDefault="00E52B00" w:rsidP="00C502F8">
            <w:proofErr w:type="spellStart"/>
            <w:r>
              <w:t>padding</w:t>
            </w:r>
            <w:proofErr w:type="spellEnd"/>
          </w:p>
        </w:tc>
        <w:tc>
          <w:tcPr>
            <w:tcW w:w="4531" w:type="dxa"/>
          </w:tcPr>
          <w:p w14:paraId="3240896A" w14:textId="77777777" w:rsidR="00E52B00" w:rsidRDefault="00E52B00" w:rsidP="00C502F8"/>
        </w:tc>
      </w:tr>
      <w:tr w:rsidR="00E52B00" w14:paraId="2015F19D" w14:textId="77777777" w:rsidTr="00C502F8">
        <w:tc>
          <w:tcPr>
            <w:tcW w:w="4531" w:type="dxa"/>
          </w:tcPr>
          <w:p w14:paraId="6D6B70C7" w14:textId="45048E84" w:rsidR="00E52B00" w:rsidRDefault="00E52B00" w:rsidP="00C502F8">
            <w:proofErr w:type="spellStart"/>
            <w:r>
              <w:t>margin</w:t>
            </w:r>
            <w:proofErr w:type="spellEnd"/>
          </w:p>
        </w:tc>
        <w:tc>
          <w:tcPr>
            <w:tcW w:w="4531" w:type="dxa"/>
          </w:tcPr>
          <w:p w14:paraId="4DD283C5" w14:textId="77777777" w:rsidR="00E52B00" w:rsidRDefault="00E52B00" w:rsidP="00C502F8"/>
        </w:tc>
      </w:tr>
    </w:tbl>
    <w:p w14:paraId="6FC184BC" w14:textId="77777777" w:rsidR="00C502F8" w:rsidRPr="00C502F8" w:rsidRDefault="00C502F8" w:rsidP="00C502F8"/>
    <w:p w14:paraId="02EBCD49" w14:textId="204EE216" w:rsidR="00C502F8" w:rsidRDefault="00C502F8" w:rsidP="00C502F8">
      <w:pPr>
        <w:pStyle w:val="berschrift2"/>
      </w:pPr>
      <w:r>
        <w:t>Form-Elemente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2B00" w14:paraId="1754AF78" w14:textId="77777777" w:rsidTr="00E52B00">
        <w:tc>
          <w:tcPr>
            <w:tcW w:w="4531" w:type="dxa"/>
          </w:tcPr>
          <w:p w14:paraId="691E4796" w14:textId="5BD7C11B" w:rsidR="00E52B00" w:rsidRDefault="00E52B00" w:rsidP="00E52B00">
            <w:proofErr w:type="spellStart"/>
            <w:r>
              <w:t>c</w:t>
            </w:r>
            <w:r>
              <w:t>ircle</w:t>
            </w:r>
            <w:proofErr w:type="spellEnd"/>
          </w:p>
        </w:tc>
        <w:tc>
          <w:tcPr>
            <w:tcW w:w="4531" w:type="dxa"/>
          </w:tcPr>
          <w:p w14:paraId="49AD459F" w14:textId="77777777" w:rsidR="00E52B00" w:rsidRDefault="00E52B00" w:rsidP="00E52B00"/>
        </w:tc>
      </w:tr>
      <w:tr w:rsidR="00E52B00" w14:paraId="3673FBA6" w14:textId="77777777" w:rsidTr="00E52B00">
        <w:tc>
          <w:tcPr>
            <w:tcW w:w="4531" w:type="dxa"/>
          </w:tcPr>
          <w:p w14:paraId="26DC45BE" w14:textId="57BFE540" w:rsidR="00E52B00" w:rsidRDefault="00E52B00" w:rsidP="00E52B00">
            <w:proofErr w:type="spellStart"/>
            <w:r>
              <w:t>r</w:t>
            </w:r>
            <w:r>
              <w:t>ectangle</w:t>
            </w:r>
            <w:proofErr w:type="spellEnd"/>
          </w:p>
        </w:tc>
        <w:tc>
          <w:tcPr>
            <w:tcW w:w="4531" w:type="dxa"/>
          </w:tcPr>
          <w:p w14:paraId="6B6C57DF" w14:textId="77777777" w:rsidR="00E52B00" w:rsidRDefault="00E52B00" w:rsidP="00E52B00"/>
        </w:tc>
      </w:tr>
      <w:tr w:rsidR="00E52B00" w14:paraId="4A25F9DE" w14:textId="77777777" w:rsidTr="00E52B00">
        <w:tc>
          <w:tcPr>
            <w:tcW w:w="4531" w:type="dxa"/>
          </w:tcPr>
          <w:p w14:paraId="1A89F00A" w14:textId="360F0321" w:rsidR="00E52B00" w:rsidRDefault="00E52B00" w:rsidP="00E52B00">
            <w:proofErr w:type="spellStart"/>
            <w:r>
              <w:t>l</w:t>
            </w:r>
            <w:r>
              <w:t>ine</w:t>
            </w:r>
            <w:proofErr w:type="spellEnd"/>
          </w:p>
        </w:tc>
        <w:tc>
          <w:tcPr>
            <w:tcW w:w="4531" w:type="dxa"/>
          </w:tcPr>
          <w:p w14:paraId="38CA7637" w14:textId="77777777" w:rsidR="00E52B00" w:rsidRDefault="00E52B00" w:rsidP="00E52B00"/>
        </w:tc>
      </w:tr>
    </w:tbl>
    <w:p w14:paraId="0D44266F" w14:textId="77777777" w:rsidR="00E52B00" w:rsidRPr="00E52B00" w:rsidRDefault="00E52B00" w:rsidP="00E52B00"/>
    <w:sectPr w:rsidR="00E52B00" w:rsidRPr="00E52B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F8"/>
    <w:rsid w:val="006132CA"/>
    <w:rsid w:val="008745FA"/>
    <w:rsid w:val="00C502F8"/>
    <w:rsid w:val="00E52B00"/>
    <w:rsid w:val="00F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0045"/>
  <w15:chartTrackingRefBased/>
  <w15:docId w15:val="{96F57F15-B279-47B1-A67A-D7D97CB3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0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0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0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50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0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5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Walter</dc:creator>
  <cp:keywords/>
  <dc:description/>
  <cp:lastModifiedBy>Johannes Walter</cp:lastModifiedBy>
  <cp:revision>1</cp:revision>
  <dcterms:created xsi:type="dcterms:W3CDTF">2021-05-07T09:01:00Z</dcterms:created>
  <dcterms:modified xsi:type="dcterms:W3CDTF">2021-05-07T12:07:00Z</dcterms:modified>
</cp:coreProperties>
</file>