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54D2" w14:textId="77777777" w:rsidR="00AB3AFA" w:rsidRDefault="00AB3AFA"/>
    <w:sectPr w:rsidR="00AB3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78"/>
    <w:rsid w:val="00AB3AFA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D4BA"/>
  <w15:chartTrackingRefBased/>
  <w15:docId w15:val="{A1C4C866-E2E7-4684-903E-4ED64E23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Horst</dc:creator>
  <cp:keywords/>
  <dc:description/>
  <cp:lastModifiedBy>Johannes Horst</cp:lastModifiedBy>
  <cp:revision>1</cp:revision>
  <dcterms:created xsi:type="dcterms:W3CDTF">2023-07-17T20:44:00Z</dcterms:created>
  <dcterms:modified xsi:type="dcterms:W3CDTF">2023-07-17T20:45:00Z</dcterms:modified>
</cp:coreProperties>
</file>