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9953844"/>
        <w:docPartObj>
          <w:docPartGallery w:val="Cover Pages"/>
          <w:docPartUnique/>
        </w:docPartObj>
      </w:sdtPr>
      <w:sdtEndPr/>
      <w:sdtContent>
        <w:p w14:paraId="6ECD549B" w14:textId="3E4AF049" w:rsidR="00D3642C" w:rsidRDefault="00D3642C"/>
        <w:p w14:paraId="187247B3" w14:textId="6F214BAB" w:rsidR="00D3642C" w:rsidRDefault="00D3642C">
          <w:pPr>
            <w:rPr>
              <w:rFonts w:asciiTheme="majorHAnsi" w:eastAsiaTheme="majorEastAsia" w:hAnsiTheme="majorHAnsi" w:cstheme="majorBidi"/>
              <w:color w:val="17365D" w:themeColor="text2" w:themeShade="BF"/>
              <w:spacing w:val="5"/>
              <w:kern w:val="28"/>
              <w:sz w:val="52"/>
              <w:szCs w:val="52"/>
            </w:rPr>
          </w:pPr>
          <w:r>
            <w:rPr>
              <w:noProof/>
              <w:lang w:val="de-AT" w:eastAsia="de-AT"/>
            </w:rPr>
            <mc:AlternateContent>
              <mc:Choice Requires="wps">
                <w:drawing>
                  <wp:anchor distT="0" distB="0" distL="182880" distR="182880" simplePos="0" relativeHeight="251658240" behindDoc="0" locked="0" layoutInCell="1" allowOverlap="1" wp14:anchorId="19E13C2F" wp14:editId="5317560A">
                    <wp:simplePos x="0" y="0"/>
                    <wp:positionH relativeFrom="margin">
                      <wp:posOffset>598805</wp:posOffset>
                    </wp:positionH>
                    <wp:positionV relativeFrom="page">
                      <wp:posOffset>2987675</wp:posOffset>
                    </wp:positionV>
                    <wp:extent cx="5018405" cy="2266950"/>
                    <wp:effectExtent l="0" t="0" r="10795" b="0"/>
                    <wp:wrapSquare wrapText="bothSides"/>
                    <wp:docPr id="131" name="Textfeld 131"/>
                    <wp:cNvGraphicFramePr/>
                    <a:graphic xmlns:a="http://schemas.openxmlformats.org/drawingml/2006/main">
                      <a:graphicData uri="http://schemas.microsoft.com/office/word/2010/wordprocessingShape">
                        <wps:wsp>
                          <wps:cNvSpPr txBox="1"/>
                          <wps:spPr>
                            <a:xfrm>
                              <a:off x="0" y="0"/>
                              <a:ext cx="5018405" cy="226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E364E" w14:textId="39C6ECED" w:rsidR="00286B72" w:rsidRDefault="00244300">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9E13C2F" id="_x0000_t202" coordsize="21600,21600" o:spt="202" path="m,l,21600r21600,l21600,xe">
                    <v:stroke joinstyle="miter"/>
                    <v:path gradientshapeok="t" o:connecttype="rect"/>
                  </v:shapetype>
                  <v:shape id="Textfeld 131" o:spid="_x0000_s1026" type="#_x0000_t202" style="position:absolute;margin-left:47.15pt;margin-top:235.25pt;width:395.15pt;height:178.5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" filled="f" stroked="f" strokeweight=".5pt">
                    <v:textbox inset="0,0,0,0">
                      <w:txbxContent>
                        <w:p w14:paraId="620E364E" w14:textId="39C6ECED" w:rsidR="00286B72" w:rsidRDefault="005E03D7">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02548">
                                <w:rPr>
                                  <w:color w:val="4F81BD" w:themeColor="accent1"/>
                                  <w:sz w:val="72"/>
                                  <w:szCs w:val="72"/>
                                </w:rPr>
                                <w:t>Kleine Kundenverwaltung</w:t>
                              </w:r>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464373" w14:textId="39BCB1ED" w:rsidR="00286B72" w:rsidRDefault="00AF6A70">
                              <w:pPr>
                                <w:pStyle w:val="KeinLeerraum"/>
                                <w:spacing w:before="40" w:after="40"/>
                                <w:rPr>
                                  <w:caps/>
                                  <w:color w:val="215868" w:themeColor="accent5" w:themeShade="80"/>
                                  <w:sz w:val="28"/>
                                  <w:szCs w:val="28"/>
                                </w:rPr>
                              </w:pPr>
                              <w:r>
                                <w:rPr>
                                  <w:caps/>
                                  <w:color w:val="215868" w:themeColor="accent5" w:themeShade="80"/>
                                  <w:sz w:val="28"/>
                                  <w:szCs w:val="28"/>
                                </w:rPr>
                                <w:t>SWE</w:t>
                              </w:r>
                              <w:r w:rsidR="00286B72">
                                <w:rPr>
                                  <w:caps/>
                                  <w:color w:val="215868" w:themeColor="accent5" w:themeShade="80"/>
                                  <w:sz w:val="28"/>
                                  <w:szCs w:val="28"/>
                                </w:rPr>
                                <w:t>-Projekt</w:t>
                              </w:r>
                            </w:p>
                          </w:sdtContent>
                        </w:sdt>
                        <w:p w14:paraId="609668F1" w14:textId="3053E74A" w:rsidR="00286B72" w:rsidRDefault="00286B72">
                          <w:pPr>
                            <w:pStyle w:val="KeinLeerraum"/>
                            <w:spacing w:before="80" w:after="40"/>
                            <w:rPr>
                              <w:caps/>
                              <w:color w:val="4BACC6" w:themeColor="accent5"/>
                              <w:sz w:val="24"/>
                              <w:szCs w:val="24"/>
                            </w:rPr>
                          </w:pPr>
                          <w:r>
                            <w:rPr>
                              <w:caps/>
                              <w:color w:val="4BACC6" w:themeColor="accent5"/>
                              <w:sz w:val="24"/>
                              <w:szCs w:val="24"/>
                            </w:rPr>
                            <w:t>Johann Hofer</w:t>
                          </w:r>
                        </w:p>
                        <w:p w14:paraId="1DDCD4AE" w14:textId="5FC7D4D2" w:rsidR="00286B72" w:rsidRDefault="00286B72">
                          <w:pPr>
                            <w:pStyle w:val="KeinLeerraum"/>
                            <w:spacing w:before="80" w:after="40"/>
                            <w:rPr>
                              <w:caps/>
                              <w:color w:val="4BACC6" w:themeColor="accent5"/>
                              <w:sz w:val="24"/>
                              <w:szCs w:val="24"/>
                            </w:rPr>
                          </w:pPr>
                          <w:r>
                            <w:rPr>
                              <w:caps/>
                              <w:color w:val="4BACC6" w:themeColor="accent5"/>
                              <w:sz w:val="24"/>
                              <w:szCs w:val="24"/>
                            </w:rPr>
                            <w:t>Johannes Hirsch</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996070066"/>
        <w:docPartObj>
          <w:docPartGallery w:val="Table of Contents"/>
          <w:docPartUnique/>
        </w:docPartObj>
      </w:sdtPr>
      <w:sdtEndPr>
        <w:rPr>
          <w:b/>
          <w:bCs/>
        </w:rPr>
      </w:sdtEndPr>
      <w:sdtContent>
        <w:p w14:paraId="03249C11" w14:textId="53B0AA2C" w:rsidR="00D3642C" w:rsidRDefault="00D3642C">
          <w:pPr>
            <w:pStyle w:val="Inhaltsverzeichnisberschrift"/>
          </w:pPr>
          <w:r>
            <w:rPr>
              <w:lang w:val="de-DE"/>
            </w:rPr>
            <w:t>Inhaltsverzeichnis</w:t>
          </w:r>
        </w:p>
        <w:p w14:paraId="3D6E2B25" w14:textId="46DEADA4" w:rsidR="001471EE" w:rsidRDefault="00D3642C">
          <w:pPr>
            <w:pStyle w:val="Verzeichnis1"/>
            <w:rPr>
              <w:rFonts w:eastAsiaTheme="minorEastAsia"/>
              <w:noProof/>
              <w:lang w:val="de-AT" w:eastAsia="de-AT"/>
            </w:rPr>
          </w:pPr>
          <w:r>
            <w:fldChar w:fldCharType="begin"/>
          </w:r>
          <w:r>
            <w:instrText xml:space="preserve"> TOC \o "1-3" \h \z \u </w:instrText>
          </w:r>
          <w:r>
            <w:fldChar w:fldCharType="separate"/>
          </w:r>
          <w:hyperlink w:anchor="_Toc452481092" w:history="1">
            <w:r w:rsidR="001471EE" w:rsidRPr="0027253F">
              <w:rPr>
                <w:rStyle w:val="Hyperlink"/>
                <w:noProof/>
              </w:rPr>
              <w:t>1</w:t>
            </w:r>
            <w:r w:rsidR="001471EE">
              <w:rPr>
                <w:rFonts w:eastAsiaTheme="minorEastAsia"/>
                <w:noProof/>
                <w:lang w:val="de-AT" w:eastAsia="de-AT"/>
              </w:rPr>
              <w:tab/>
            </w:r>
            <w:r w:rsidR="001471EE" w:rsidRPr="0027253F">
              <w:rPr>
                <w:rStyle w:val="Hyperlink"/>
                <w:noProof/>
              </w:rPr>
              <w:t>Einleitung</w:t>
            </w:r>
            <w:r w:rsidR="001471EE">
              <w:rPr>
                <w:noProof/>
                <w:webHidden/>
              </w:rPr>
              <w:tab/>
            </w:r>
            <w:r w:rsidR="001471EE">
              <w:rPr>
                <w:noProof/>
                <w:webHidden/>
              </w:rPr>
              <w:fldChar w:fldCharType="begin"/>
            </w:r>
            <w:r w:rsidR="001471EE">
              <w:rPr>
                <w:noProof/>
                <w:webHidden/>
              </w:rPr>
              <w:instrText xml:space="preserve"> PAGEREF _Toc452481092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4679FD3D" w14:textId="765A01AE" w:rsidR="001471EE" w:rsidRDefault="00244300">
          <w:pPr>
            <w:pStyle w:val="Verzeichnis2"/>
            <w:tabs>
              <w:tab w:val="left" w:pos="851"/>
              <w:tab w:val="right" w:leader="dot" w:pos="9062"/>
            </w:tabs>
            <w:rPr>
              <w:rFonts w:eastAsiaTheme="minorEastAsia"/>
              <w:noProof/>
              <w:lang w:val="de-AT" w:eastAsia="de-AT"/>
            </w:rPr>
          </w:pPr>
          <w:hyperlink w:anchor="_Toc452481093" w:history="1">
            <w:r w:rsidR="001471EE" w:rsidRPr="0027253F">
              <w:rPr>
                <w:rStyle w:val="Hyperlink"/>
                <w:noProof/>
              </w:rPr>
              <w:t>1.1</w:t>
            </w:r>
            <w:r w:rsidR="001471EE">
              <w:rPr>
                <w:rFonts w:eastAsiaTheme="minorEastAsia"/>
                <w:noProof/>
                <w:lang w:val="de-AT" w:eastAsia="de-AT"/>
              </w:rPr>
              <w:tab/>
            </w:r>
            <w:r w:rsidR="001471EE" w:rsidRPr="0027253F">
              <w:rPr>
                <w:rStyle w:val="Hyperlink"/>
                <w:noProof/>
              </w:rPr>
              <w:t>Kurzbeschreibung</w:t>
            </w:r>
            <w:r w:rsidR="001471EE">
              <w:rPr>
                <w:noProof/>
                <w:webHidden/>
              </w:rPr>
              <w:tab/>
            </w:r>
            <w:r w:rsidR="001471EE">
              <w:rPr>
                <w:noProof/>
                <w:webHidden/>
              </w:rPr>
              <w:fldChar w:fldCharType="begin"/>
            </w:r>
            <w:r w:rsidR="001471EE">
              <w:rPr>
                <w:noProof/>
                <w:webHidden/>
              </w:rPr>
              <w:instrText xml:space="preserve"> PAGEREF _Toc452481093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0F4DBFC" w14:textId="34782C8A" w:rsidR="001471EE" w:rsidRDefault="00244300">
          <w:pPr>
            <w:pStyle w:val="Verzeichnis2"/>
            <w:tabs>
              <w:tab w:val="left" w:pos="851"/>
              <w:tab w:val="right" w:leader="dot" w:pos="9062"/>
            </w:tabs>
            <w:rPr>
              <w:rFonts w:eastAsiaTheme="minorEastAsia"/>
              <w:noProof/>
              <w:lang w:val="de-AT" w:eastAsia="de-AT"/>
            </w:rPr>
          </w:pPr>
          <w:hyperlink w:anchor="_Toc452481094" w:history="1">
            <w:r w:rsidR="001471EE" w:rsidRPr="0027253F">
              <w:rPr>
                <w:rStyle w:val="Hyperlink"/>
                <w:noProof/>
              </w:rPr>
              <w:t>1.2</w:t>
            </w:r>
            <w:r w:rsidR="001471EE">
              <w:rPr>
                <w:rFonts w:eastAsiaTheme="minorEastAsia"/>
                <w:noProof/>
                <w:lang w:val="de-AT" w:eastAsia="de-AT"/>
              </w:rPr>
              <w:tab/>
            </w:r>
            <w:r w:rsidR="001471EE" w:rsidRPr="0027253F">
              <w:rPr>
                <w:rStyle w:val="Hyperlink"/>
                <w:noProof/>
              </w:rPr>
              <w:t>Code-Konventionen</w:t>
            </w:r>
            <w:r w:rsidR="001471EE">
              <w:rPr>
                <w:noProof/>
                <w:webHidden/>
              </w:rPr>
              <w:tab/>
            </w:r>
            <w:r w:rsidR="001471EE">
              <w:rPr>
                <w:noProof/>
                <w:webHidden/>
              </w:rPr>
              <w:fldChar w:fldCharType="begin"/>
            </w:r>
            <w:r w:rsidR="001471EE">
              <w:rPr>
                <w:noProof/>
                <w:webHidden/>
              </w:rPr>
              <w:instrText xml:space="preserve"> PAGEREF _Toc452481094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CA82FAE" w14:textId="3510DA17" w:rsidR="001471EE" w:rsidRDefault="00244300">
          <w:pPr>
            <w:pStyle w:val="Verzeichnis1"/>
            <w:rPr>
              <w:rFonts w:eastAsiaTheme="minorEastAsia"/>
              <w:noProof/>
              <w:lang w:val="de-AT" w:eastAsia="de-AT"/>
            </w:rPr>
          </w:pPr>
          <w:hyperlink w:anchor="_Toc452481095" w:history="1">
            <w:r w:rsidR="001471EE" w:rsidRPr="0027253F">
              <w:rPr>
                <w:rStyle w:val="Hyperlink"/>
                <w:noProof/>
              </w:rPr>
              <w:t>2</w:t>
            </w:r>
            <w:r w:rsidR="001471EE">
              <w:rPr>
                <w:rFonts w:eastAsiaTheme="minorEastAsia"/>
                <w:noProof/>
                <w:lang w:val="de-AT" w:eastAsia="de-AT"/>
              </w:rPr>
              <w:tab/>
            </w:r>
            <w:r w:rsidR="001471EE" w:rsidRPr="0027253F">
              <w:rPr>
                <w:rStyle w:val="Hyperlink"/>
                <w:noProof/>
              </w:rPr>
              <w:t>Design</w:t>
            </w:r>
            <w:r w:rsidR="001471EE">
              <w:rPr>
                <w:noProof/>
                <w:webHidden/>
              </w:rPr>
              <w:tab/>
            </w:r>
            <w:r w:rsidR="001471EE">
              <w:rPr>
                <w:noProof/>
                <w:webHidden/>
              </w:rPr>
              <w:fldChar w:fldCharType="begin"/>
            </w:r>
            <w:r w:rsidR="001471EE">
              <w:rPr>
                <w:noProof/>
                <w:webHidden/>
              </w:rPr>
              <w:instrText xml:space="preserve"> PAGEREF _Toc452481095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3B3A1DF2" w14:textId="2D49E96C" w:rsidR="001471EE" w:rsidRDefault="00244300">
          <w:pPr>
            <w:pStyle w:val="Verzeichnis2"/>
            <w:tabs>
              <w:tab w:val="left" w:pos="851"/>
              <w:tab w:val="right" w:leader="dot" w:pos="9062"/>
            </w:tabs>
            <w:rPr>
              <w:rFonts w:eastAsiaTheme="minorEastAsia"/>
              <w:noProof/>
              <w:lang w:val="de-AT" w:eastAsia="de-AT"/>
            </w:rPr>
          </w:pPr>
          <w:hyperlink w:anchor="_Toc452481096" w:history="1">
            <w:r w:rsidR="001471EE" w:rsidRPr="0027253F">
              <w:rPr>
                <w:rStyle w:val="Hyperlink"/>
                <w:noProof/>
              </w:rPr>
              <w:t>2.1</w:t>
            </w:r>
            <w:r w:rsidR="001471EE">
              <w:rPr>
                <w:rFonts w:eastAsiaTheme="minorEastAsia"/>
                <w:noProof/>
                <w:lang w:val="de-AT" w:eastAsia="de-AT"/>
              </w:rPr>
              <w:tab/>
            </w:r>
            <w:r w:rsidR="001471EE" w:rsidRPr="0027253F">
              <w:rPr>
                <w:rStyle w:val="Hyperlink"/>
                <w:noProof/>
              </w:rPr>
              <w:t>Klassen</w:t>
            </w:r>
            <w:r w:rsidR="001471EE">
              <w:rPr>
                <w:noProof/>
                <w:webHidden/>
              </w:rPr>
              <w:tab/>
            </w:r>
            <w:r w:rsidR="001471EE">
              <w:rPr>
                <w:noProof/>
                <w:webHidden/>
              </w:rPr>
              <w:fldChar w:fldCharType="begin"/>
            </w:r>
            <w:r w:rsidR="001471EE">
              <w:rPr>
                <w:noProof/>
                <w:webHidden/>
              </w:rPr>
              <w:instrText xml:space="preserve"> PAGEREF _Toc452481096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3F9BB0CB" w14:textId="108B6AB3" w:rsidR="001471EE" w:rsidRDefault="00244300">
          <w:pPr>
            <w:pStyle w:val="Verzeichnis2"/>
            <w:tabs>
              <w:tab w:val="left" w:pos="851"/>
              <w:tab w:val="right" w:leader="dot" w:pos="9062"/>
            </w:tabs>
            <w:rPr>
              <w:rFonts w:eastAsiaTheme="minorEastAsia"/>
              <w:noProof/>
              <w:lang w:val="de-AT" w:eastAsia="de-AT"/>
            </w:rPr>
          </w:pPr>
          <w:hyperlink w:anchor="_Toc452481097" w:history="1">
            <w:r w:rsidR="001471EE" w:rsidRPr="0027253F">
              <w:rPr>
                <w:rStyle w:val="Hyperlink"/>
                <w:noProof/>
              </w:rPr>
              <w:t>2.2</w:t>
            </w:r>
            <w:r w:rsidR="001471EE">
              <w:rPr>
                <w:rFonts w:eastAsiaTheme="minorEastAsia"/>
                <w:noProof/>
                <w:lang w:val="de-AT" w:eastAsia="de-AT"/>
              </w:rPr>
              <w:tab/>
            </w:r>
            <w:r w:rsidR="001471EE" w:rsidRPr="0027253F">
              <w:rPr>
                <w:rStyle w:val="Hyperlink"/>
                <w:noProof/>
              </w:rPr>
              <w:t>Interface-Beschreibungen</w:t>
            </w:r>
            <w:r w:rsidR="001471EE">
              <w:rPr>
                <w:noProof/>
                <w:webHidden/>
              </w:rPr>
              <w:tab/>
            </w:r>
            <w:r w:rsidR="001471EE">
              <w:rPr>
                <w:noProof/>
                <w:webHidden/>
              </w:rPr>
              <w:fldChar w:fldCharType="begin"/>
            </w:r>
            <w:r w:rsidR="001471EE">
              <w:rPr>
                <w:noProof/>
                <w:webHidden/>
              </w:rPr>
              <w:instrText xml:space="preserve"> PAGEREF _Toc452481097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52DA3A74" w14:textId="61FAFAE3" w:rsidR="001471EE" w:rsidRDefault="00244300">
          <w:pPr>
            <w:pStyle w:val="Verzeichnis3"/>
            <w:tabs>
              <w:tab w:val="right" w:leader="dot" w:pos="9062"/>
            </w:tabs>
            <w:rPr>
              <w:rFonts w:eastAsiaTheme="minorEastAsia"/>
              <w:noProof/>
              <w:lang w:val="de-AT" w:eastAsia="de-AT"/>
            </w:rPr>
          </w:pPr>
          <w:hyperlink w:anchor="_Toc452481098" w:history="1">
            <w:r w:rsidR="001471EE" w:rsidRPr="0027253F">
              <w:rPr>
                <w:rStyle w:val="Hyperlink"/>
                <w:noProof/>
                <w:lang w:val="en-US"/>
              </w:rPr>
              <w:t>bool IsEmailValid(string email)</w:t>
            </w:r>
            <w:r w:rsidR="001471EE">
              <w:rPr>
                <w:noProof/>
                <w:webHidden/>
              </w:rPr>
              <w:tab/>
            </w:r>
            <w:r w:rsidR="001471EE">
              <w:rPr>
                <w:noProof/>
                <w:webHidden/>
              </w:rPr>
              <w:fldChar w:fldCharType="begin"/>
            </w:r>
            <w:r w:rsidR="001471EE">
              <w:rPr>
                <w:noProof/>
                <w:webHidden/>
              </w:rPr>
              <w:instrText xml:space="preserve"> PAGEREF _Toc452481098 \h </w:instrText>
            </w:r>
            <w:r w:rsidR="001471EE">
              <w:rPr>
                <w:noProof/>
                <w:webHidden/>
              </w:rPr>
            </w:r>
            <w:r w:rsidR="001471EE">
              <w:rPr>
                <w:noProof/>
                <w:webHidden/>
              </w:rPr>
              <w:fldChar w:fldCharType="separate"/>
            </w:r>
            <w:r w:rsidR="001471EE">
              <w:rPr>
                <w:noProof/>
                <w:webHidden/>
              </w:rPr>
              <w:t>1</w:t>
            </w:r>
            <w:r w:rsidR="001471EE">
              <w:rPr>
                <w:noProof/>
                <w:webHidden/>
              </w:rPr>
              <w:fldChar w:fldCharType="end"/>
            </w:r>
          </w:hyperlink>
        </w:p>
        <w:p w14:paraId="190164C3" w14:textId="3A001AF7" w:rsidR="001471EE" w:rsidRDefault="00244300">
          <w:pPr>
            <w:pStyle w:val="Verzeichnis3"/>
            <w:tabs>
              <w:tab w:val="right" w:leader="dot" w:pos="9062"/>
            </w:tabs>
            <w:rPr>
              <w:rFonts w:eastAsiaTheme="minorEastAsia"/>
              <w:noProof/>
              <w:lang w:val="de-AT" w:eastAsia="de-AT"/>
            </w:rPr>
          </w:pPr>
          <w:hyperlink w:anchor="_Toc452481099" w:history="1">
            <w:r w:rsidR="001471EE" w:rsidRPr="0027253F">
              <w:rPr>
                <w:rStyle w:val="Hyperlink"/>
                <w:noProof/>
                <w:lang w:val="en-US"/>
              </w:rPr>
              <w:t>void AddAmount(double newAmount)</w:t>
            </w:r>
            <w:r w:rsidR="001471EE">
              <w:rPr>
                <w:noProof/>
                <w:webHidden/>
              </w:rPr>
              <w:tab/>
            </w:r>
            <w:r w:rsidR="001471EE">
              <w:rPr>
                <w:noProof/>
                <w:webHidden/>
              </w:rPr>
              <w:fldChar w:fldCharType="begin"/>
            </w:r>
            <w:r w:rsidR="001471EE">
              <w:rPr>
                <w:noProof/>
                <w:webHidden/>
              </w:rPr>
              <w:instrText xml:space="preserve"> PAGEREF _Toc452481099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6583408A" w14:textId="682CA967" w:rsidR="001471EE" w:rsidRDefault="00244300">
          <w:pPr>
            <w:pStyle w:val="Verzeichnis3"/>
            <w:tabs>
              <w:tab w:val="right" w:leader="dot" w:pos="9062"/>
            </w:tabs>
            <w:rPr>
              <w:rFonts w:eastAsiaTheme="minorEastAsia"/>
              <w:noProof/>
              <w:lang w:val="de-AT" w:eastAsia="de-AT"/>
            </w:rPr>
          </w:pPr>
          <w:hyperlink w:anchor="_Toc452481100" w:history="1">
            <w:r w:rsidR="001471EE" w:rsidRPr="0027253F">
              <w:rPr>
                <w:rStyle w:val="Hyperlink"/>
                <w:noProof/>
                <w:lang w:val="en-US"/>
              </w:rPr>
              <w:t>bool IsCustomerUniqe(Customer customer)</w:t>
            </w:r>
            <w:r w:rsidR="001471EE">
              <w:rPr>
                <w:noProof/>
                <w:webHidden/>
              </w:rPr>
              <w:tab/>
            </w:r>
            <w:r w:rsidR="001471EE">
              <w:rPr>
                <w:noProof/>
                <w:webHidden/>
              </w:rPr>
              <w:fldChar w:fldCharType="begin"/>
            </w:r>
            <w:r w:rsidR="001471EE">
              <w:rPr>
                <w:noProof/>
                <w:webHidden/>
              </w:rPr>
              <w:instrText xml:space="preserve"> PAGEREF _Toc452481100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774FD4B5" w14:textId="5FC58007" w:rsidR="001471EE" w:rsidRDefault="00244300">
          <w:pPr>
            <w:pStyle w:val="Verzeichnis3"/>
            <w:tabs>
              <w:tab w:val="right" w:leader="dot" w:pos="9062"/>
            </w:tabs>
            <w:rPr>
              <w:rFonts w:eastAsiaTheme="minorEastAsia"/>
              <w:noProof/>
              <w:lang w:val="de-AT" w:eastAsia="de-AT"/>
            </w:rPr>
          </w:pPr>
          <w:hyperlink w:anchor="_Toc452481101" w:history="1">
            <w:r w:rsidR="001471EE" w:rsidRPr="0027253F">
              <w:rPr>
                <w:rStyle w:val="Hyperlink"/>
                <w:noProof/>
                <w:lang w:val="en-US"/>
              </w:rPr>
              <w:t>void WriteCSV()</w:t>
            </w:r>
            <w:r w:rsidR="001471EE">
              <w:rPr>
                <w:noProof/>
                <w:webHidden/>
              </w:rPr>
              <w:tab/>
            </w:r>
            <w:r w:rsidR="001471EE">
              <w:rPr>
                <w:noProof/>
                <w:webHidden/>
              </w:rPr>
              <w:fldChar w:fldCharType="begin"/>
            </w:r>
            <w:r w:rsidR="001471EE">
              <w:rPr>
                <w:noProof/>
                <w:webHidden/>
              </w:rPr>
              <w:instrText xml:space="preserve"> PAGEREF _Toc452481101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4CA01725" w14:textId="1EA95C6A" w:rsidR="001471EE" w:rsidRDefault="00244300">
          <w:pPr>
            <w:pStyle w:val="Verzeichnis3"/>
            <w:tabs>
              <w:tab w:val="right" w:leader="dot" w:pos="9062"/>
            </w:tabs>
            <w:rPr>
              <w:rFonts w:eastAsiaTheme="minorEastAsia"/>
              <w:noProof/>
              <w:lang w:val="de-AT" w:eastAsia="de-AT"/>
            </w:rPr>
          </w:pPr>
          <w:hyperlink w:anchor="_Toc452481102" w:history="1">
            <w:r w:rsidR="001471EE" w:rsidRPr="0027253F">
              <w:rPr>
                <w:rStyle w:val="Hyperlink"/>
                <w:noProof/>
                <w:lang w:val="en-US"/>
              </w:rPr>
              <w:t>void WriteLastCustomerCSV()</w:t>
            </w:r>
            <w:r w:rsidR="001471EE">
              <w:rPr>
                <w:noProof/>
                <w:webHidden/>
              </w:rPr>
              <w:tab/>
            </w:r>
            <w:r w:rsidR="001471EE">
              <w:rPr>
                <w:noProof/>
                <w:webHidden/>
              </w:rPr>
              <w:fldChar w:fldCharType="begin"/>
            </w:r>
            <w:r w:rsidR="001471EE">
              <w:rPr>
                <w:noProof/>
                <w:webHidden/>
              </w:rPr>
              <w:instrText xml:space="preserve"> PAGEREF _Toc452481102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34A4B5CB" w14:textId="59EF45FD" w:rsidR="001471EE" w:rsidRDefault="00244300">
          <w:pPr>
            <w:pStyle w:val="Verzeichnis3"/>
            <w:tabs>
              <w:tab w:val="right" w:leader="dot" w:pos="9062"/>
            </w:tabs>
            <w:rPr>
              <w:rFonts w:eastAsiaTheme="minorEastAsia"/>
              <w:noProof/>
              <w:lang w:val="de-AT" w:eastAsia="de-AT"/>
            </w:rPr>
          </w:pPr>
          <w:hyperlink w:anchor="_Toc452481103" w:history="1">
            <w:r w:rsidR="001471EE" w:rsidRPr="0027253F">
              <w:rPr>
                <w:rStyle w:val="Hyperlink"/>
                <w:noProof/>
                <w:lang w:val="en-US"/>
              </w:rPr>
              <w:t>List&lt;Customer&gt; ReadCSV()</w:t>
            </w:r>
            <w:r w:rsidR="001471EE">
              <w:rPr>
                <w:noProof/>
                <w:webHidden/>
              </w:rPr>
              <w:tab/>
            </w:r>
            <w:r w:rsidR="001471EE">
              <w:rPr>
                <w:noProof/>
                <w:webHidden/>
              </w:rPr>
              <w:fldChar w:fldCharType="begin"/>
            </w:r>
            <w:r w:rsidR="001471EE">
              <w:rPr>
                <w:noProof/>
                <w:webHidden/>
              </w:rPr>
              <w:instrText xml:space="preserve"> PAGEREF _Toc452481103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2DDEEDEF" w14:textId="0A89C192" w:rsidR="001471EE" w:rsidRDefault="00244300">
          <w:pPr>
            <w:pStyle w:val="Verzeichnis2"/>
            <w:tabs>
              <w:tab w:val="left" w:pos="851"/>
              <w:tab w:val="right" w:leader="dot" w:pos="9062"/>
            </w:tabs>
            <w:rPr>
              <w:rFonts w:eastAsiaTheme="minorEastAsia"/>
              <w:noProof/>
              <w:lang w:val="de-AT" w:eastAsia="de-AT"/>
            </w:rPr>
          </w:pPr>
          <w:hyperlink w:anchor="_Toc452481104" w:history="1">
            <w:r w:rsidR="001471EE" w:rsidRPr="0027253F">
              <w:rPr>
                <w:rStyle w:val="Hyperlink"/>
                <w:noProof/>
                <w:lang w:val="en-US"/>
              </w:rPr>
              <w:t>2.3</w:t>
            </w:r>
            <w:r w:rsidR="001471EE">
              <w:rPr>
                <w:rFonts w:eastAsiaTheme="minorEastAsia"/>
                <w:noProof/>
                <w:lang w:val="de-AT" w:eastAsia="de-AT"/>
              </w:rPr>
              <w:tab/>
            </w:r>
            <w:r w:rsidR="001471EE" w:rsidRPr="0027253F">
              <w:rPr>
                <w:rStyle w:val="Hyperlink"/>
                <w:noProof/>
                <w:lang w:val="en-US"/>
              </w:rPr>
              <w:t>Use-Cases</w:t>
            </w:r>
            <w:r w:rsidR="001471EE">
              <w:rPr>
                <w:noProof/>
                <w:webHidden/>
              </w:rPr>
              <w:tab/>
            </w:r>
            <w:r w:rsidR="001471EE">
              <w:rPr>
                <w:noProof/>
                <w:webHidden/>
              </w:rPr>
              <w:fldChar w:fldCharType="begin"/>
            </w:r>
            <w:r w:rsidR="001471EE">
              <w:rPr>
                <w:noProof/>
                <w:webHidden/>
              </w:rPr>
              <w:instrText xml:space="preserve"> PAGEREF _Toc452481104 \h </w:instrText>
            </w:r>
            <w:r w:rsidR="001471EE">
              <w:rPr>
                <w:noProof/>
                <w:webHidden/>
              </w:rPr>
            </w:r>
            <w:r w:rsidR="001471EE">
              <w:rPr>
                <w:noProof/>
                <w:webHidden/>
              </w:rPr>
              <w:fldChar w:fldCharType="separate"/>
            </w:r>
            <w:r w:rsidR="001471EE">
              <w:rPr>
                <w:noProof/>
                <w:webHidden/>
              </w:rPr>
              <w:t>2</w:t>
            </w:r>
            <w:r w:rsidR="001471EE">
              <w:rPr>
                <w:noProof/>
                <w:webHidden/>
              </w:rPr>
              <w:fldChar w:fldCharType="end"/>
            </w:r>
          </w:hyperlink>
        </w:p>
        <w:p w14:paraId="5C5AC4B6" w14:textId="5EE1BD69" w:rsidR="001471EE" w:rsidRDefault="00244300">
          <w:pPr>
            <w:pStyle w:val="Verzeichnis3"/>
            <w:tabs>
              <w:tab w:val="left" w:pos="1320"/>
              <w:tab w:val="right" w:leader="dot" w:pos="9062"/>
            </w:tabs>
            <w:rPr>
              <w:rFonts w:eastAsiaTheme="minorEastAsia"/>
              <w:noProof/>
              <w:lang w:val="de-AT" w:eastAsia="de-AT"/>
            </w:rPr>
          </w:pPr>
          <w:hyperlink w:anchor="_Toc452481105" w:history="1">
            <w:r w:rsidR="001471EE" w:rsidRPr="0027253F">
              <w:rPr>
                <w:rStyle w:val="Hyperlink"/>
                <w:noProof/>
                <w:lang w:val="en-US"/>
              </w:rPr>
              <w:t>2.3.1</w:t>
            </w:r>
            <w:r w:rsidR="001471EE">
              <w:rPr>
                <w:rFonts w:eastAsiaTheme="minorEastAsia"/>
                <w:noProof/>
                <w:lang w:val="de-AT" w:eastAsia="de-AT"/>
              </w:rPr>
              <w:tab/>
            </w:r>
            <w:r w:rsidR="001471EE" w:rsidRPr="0027253F">
              <w:rPr>
                <w:rStyle w:val="Hyperlink"/>
                <w:noProof/>
                <w:lang w:val="en-US"/>
              </w:rPr>
              <w:t>Einloggen</w:t>
            </w:r>
            <w:r w:rsidR="001471EE">
              <w:rPr>
                <w:noProof/>
                <w:webHidden/>
              </w:rPr>
              <w:tab/>
            </w:r>
            <w:r w:rsidR="001471EE">
              <w:rPr>
                <w:noProof/>
                <w:webHidden/>
              </w:rPr>
              <w:fldChar w:fldCharType="begin"/>
            </w:r>
            <w:r w:rsidR="001471EE">
              <w:rPr>
                <w:noProof/>
                <w:webHidden/>
              </w:rPr>
              <w:instrText xml:space="preserve"> PAGEREF _Toc452481105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139609F" w14:textId="2E8BDDDE" w:rsidR="001471EE" w:rsidRDefault="00244300">
          <w:pPr>
            <w:pStyle w:val="Verzeichnis3"/>
            <w:tabs>
              <w:tab w:val="left" w:pos="1320"/>
              <w:tab w:val="right" w:leader="dot" w:pos="9062"/>
            </w:tabs>
            <w:rPr>
              <w:rFonts w:eastAsiaTheme="minorEastAsia"/>
              <w:noProof/>
              <w:lang w:val="de-AT" w:eastAsia="de-AT"/>
            </w:rPr>
          </w:pPr>
          <w:hyperlink w:anchor="_Toc452481106" w:history="1">
            <w:r w:rsidR="001471EE" w:rsidRPr="0027253F">
              <w:rPr>
                <w:rStyle w:val="Hyperlink"/>
                <w:noProof/>
                <w:lang w:val="en-US"/>
              </w:rPr>
              <w:t>2.3.2</w:t>
            </w:r>
            <w:r w:rsidR="001471EE">
              <w:rPr>
                <w:rFonts w:eastAsiaTheme="minorEastAsia"/>
                <w:noProof/>
                <w:lang w:val="de-AT" w:eastAsia="de-AT"/>
              </w:rPr>
              <w:tab/>
            </w:r>
            <w:r w:rsidR="001471EE" w:rsidRPr="0027253F">
              <w:rPr>
                <w:rStyle w:val="Hyperlink"/>
                <w:noProof/>
                <w:lang w:val="en-US"/>
              </w:rPr>
              <w:t>Customer hinzufügen</w:t>
            </w:r>
            <w:r w:rsidR="001471EE">
              <w:rPr>
                <w:noProof/>
                <w:webHidden/>
              </w:rPr>
              <w:tab/>
            </w:r>
            <w:r w:rsidR="001471EE">
              <w:rPr>
                <w:noProof/>
                <w:webHidden/>
              </w:rPr>
              <w:fldChar w:fldCharType="begin"/>
            </w:r>
            <w:r w:rsidR="001471EE">
              <w:rPr>
                <w:noProof/>
                <w:webHidden/>
              </w:rPr>
              <w:instrText xml:space="preserve"> PAGEREF _Toc452481106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313C79D2" w14:textId="73AF9064" w:rsidR="001471EE" w:rsidRDefault="00244300">
          <w:pPr>
            <w:pStyle w:val="Verzeichnis3"/>
            <w:tabs>
              <w:tab w:val="left" w:pos="1320"/>
              <w:tab w:val="right" w:leader="dot" w:pos="9062"/>
            </w:tabs>
            <w:rPr>
              <w:rFonts w:eastAsiaTheme="minorEastAsia"/>
              <w:noProof/>
              <w:lang w:val="de-AT" w:eastAsia="de-AT"/>
            </w:rPr>
          </w:pPr>
          <w:hyperlink w:anchor="_Toc452481107" w:history="1">
            <w:r w:rsidR="001471EE" w:rsidRPr="0027253F">
              <w:rPr>
                <w:rStyle w:val="Hyperlink"/>
                <w:noProof/>
                <w:lang w:val="en-US"/>
              </w:rPr>
              <w:t>2.3.3</w:t>
            </w:r>
            <w:r w:rsidR="001471EE">
              <w:rPr>
                <w:rFonts w:eastAsiaTheme="minorEastAsia"/>
                <w:noProof/>
                <w:lang w:val="de-AT" w:eastAsia="de-AT"/>
              </w:rPr>
              <w:tab/>
            </w:r>
            <w:r w:rsidR="001471EE" w:rsidRPr="0027253F">
              <w:rPr>
                <w:rStyle w:val="Hyperlink"/>
                <w:noProof/>
                <w:lang w:val="en-US"/>
              </w:rPr>
              <w:t>Customer ändern</w:t>
            </w:r>
            <w:r w:rsidR="001471EE">
              <w:rPr>
                <w:noProof/>
                <w:webHidden/>
              </w:rPr>
              <w:tab/>
            </w:r>
            <w:r w:rsidR="001471EE">
              <w:rPr>
                <w:noProof/>
                <w:webHidden/>
              </w:rPr>
              <w:fldChar w:fldCharType="begin"/>
            </w:r>
            <w:r w:rsidR="001471EE">
              <w:rPr>
                <w:noProof/>
                <w:webHidden/>
              </w:rPr>
              <w:instrText xml:space="preserve"> PAGEREF _Toc452481107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781A40C2" w14:textId="354384E8" w:rsidR="001471EE" w:rsidRDefault="00244300">
          <w:pPr>
            <w:pStyle w:val="Verzeichnis1"/>
            <w:rPr>
              <w:rFonts w:eastAsiaTheme="minorEastAsia"/>
              <w:noProof/>
              <w:lang w:val="de-AT" w:eastAsia="de-AT"/>
            </w:rPr>
          </w:pPr>
          <w:hyperlink w:anchor="_Toc452481108" w:history="1">
            <w:r w:rsidR="001471EE" w:rsidRPr="0027253F">
              <w:rPr>
                <w:rStyle w:val="Hyperlink"/>
                <w:noProof/>
              </w:rPr>
              <w:t>3</w:t>
            </w:r>
            <w:r w:rsidR="001471EE">
              <w:rPr>
                <w:rFonts w:eastAsiaTheme="minorEastAsia"/>
                <w:noProof/>
                <w:lang w:val="de-AT" w:eastAsia="de-AT"/>
              </w:rPr>
              <w:tab/>
            </w:r>
            <w:r w:rsidR="001471EE" w:rsidRPr="0027253F">
              <w:rPr>
                <w:rStyle w:val="Hyperlink"/>
                <w:noProof/>
              </w:rPr>
              <w:t>Error Handling</w:t>
            </w:r>
            <w:r w:rsidR="001471EE">
              <w:rPr>
                <w:noProof/>
                <w:webHidden/>
              </w:rPr>
              <w:tab/>
            </w:r>
            <w:r w:rsidR="001471EE">
              <w:rPr>
                <w:noProof/>
                <w:webHidden/>
              </w:rPr>
              <w:fldChar w:fldCharType="begin"/>
            </w:r>
            <w:r w:rsidR="001471EE">
              <w:rPr>
                <w:noProof/>
                <w:webHidden/>
              </w:rPr>
              <w:instrText xml:space="preserve"> PAGEREF _Toc452481108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23339A8" w14:textId="331F16C0" w:rsidR="001471EE" w:rsidRDefault="00244300">
          <w:pPr>
            <w:pStyle w:val="Verzeichnis2"/>
            <w:tabs>
              <w:tab w:val="left" w:pos="851"/>
              <w:tab w:val="right" w:leader="dot" w:pos="9062"/>
            </w:tabs>
            <w:rPr>
              <w:rFonts w:eastAsiaTheme="minorEastAsia"/>
              <w:noProof/>
              <w:lang w:val="de-AT" w:eastAsia="de-AT"/>
            </w:rPr>
          </w:pPr>
          <w:hyperlink w:anchor="_Toc452481109" w:history="1">
            <w:r w:rsidR="001471EE" w:rsidRPr="0027253F">
              <w:rPr>
                <w:rStyle w:val="Hyperlink"/>
                <w:noProof/>
              </w:rPr>
              <w:t>3.1</w:t>
            </w:r>
            <w:r w:rsidR="001471EE">
              <w:rPr>
                <w:rFonts w:eastAsiaTheme="minorEastAsia"/>
                <w:noProof/>
                <w:lang w:val="de-AT" w:eastAsia="de-AT"/>
              </w:rPr>
              <w:tab/>
            </w:r>
            <w:r w:rsidR="001471EE" w:rsidRPr="0027253F">
              <w:rPr>
                <w:rStyle w:val="Hyperlink"/>
                <w:noProof/>
              </w:rPr>
              <w:t>Error Codes</w:t>
            </w:r>
            <w:r w:rsidR="001471EE">
              <w:rPr>
                <w:noProof/>
                <w:webHidden/>
              </w:rPr>
              <w:tab/>
            </w:r>
            <w:r w:rsidR="001471EE">
              <w:rPr>
                <w:noProof/>
                <w:webHidden/>
              </w:rPr>
              <w:fldChar w:fldCharType="begin"/>
            </w:r>
            <w:r w:rsidR="001471EE">
              <w:rPr>
                <w:noProof/>
                <w:webHidden/>
              </w:rPr>
              <w:instrText xml:space="preserve"> PAGEREF _Toc452481109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22379A28" w14:textId="5D0C6E32" w:rsidR="001471EE" w:rsidRDefault="00244300">
          <w:pPr>
            <w:pStyle w:val="Verzeichnis1"/>
            <w:rPr>
              <w:rFonts w:eastAsiaTheme="minorEastAsia"/>
              <w:noProof/>
              <w:lang w:val="de-AT" w:eastAsia="de-AT"/>
            </w:rPr>
          </w:pPr>
          <w:hyperlink w:anchor="_Toc452481110" w:history="1">
            <w:r w:rsidR="001471EE" w:rsidRPr="0027253F">
              <w:rPr>
                <w:rStyle w:val="Hyperlink"/>
                <w:noProof/>
              </w:rPr>
              <w:t>4</w:t>
            </w:r>
            <w:r w:rsidR="001471EE">
              <w:rPr>
                <w:rFonts w:eastAsiaTheme="minorEastAsia"/>
                <w:noProof/>
                <w:lang w:val="de-AT" w:eastAsia="de-AT"/>
              </w:rPr>
              <w:tab/>
            </w:r>
            <w:r w:rsidR="001471EE" w:rsidRPr="0027253F">
              <w:rPr>
                <w:rStyle w:val="Hyperlink"/>
                <w:noProof/>
              </w:rPr>
              <w:t>Tests</w:t>
            </w:r>
            <w:r w:rsidR="001471EE">
              <w:rPr>
                <w:noProof/>
                <w:webHidden/>
              </w:rPr>
              <w:tab/>
            </w:r>
            <w:r w:rsidR="001471EE">
              <w:rPr>
                <w:noProof/>
                <w:webHidden/>
              </w:rPr>
              <w:fldChar w:fldCharType="begin"/>
            </w:r>
            <w:r w:rsidR="001471EE">
              <w:rPr>
                <w:noProof/>
                <w:webHidden/>
              </w:rPr>
              <w:instrText xml:space="preserve"> PAGEREF _Toc452481110 \h </w:instrText>
            </w:r>
            <w:r w:rsidR="001471EE">
              <w:rPr>
                <w:noProof/>
                <w:webHidden/>
              </w:rPr>
            </w:r>
            <w:r w:rsidR="001471EE">
              <w:rPr>
                <w:noProof/>
                <w:webHidden/>
              </w:rPr>
              <w:fldChar w:fldCharType="separate"/>
            </w:r>
            <w:r w:rsidR="001471EE">
              <w:rPr>
                <w:noProof/>
                <w:webHidden/>
              </w:rPr>
              <w:t>3</w:t>
            </w:r>
            <w:r w:rsidR="001471EE">
              <w:rPr>
                <w:noProof/>
                <w:webHidden/>
              </w:rPr>
              <w:fldChar w:fldCharType="end"/>
            </w:r>
          </w:hyperlink>
        </w:p>
        <w:p w14:paraId="4A21A5E1" w14:textId="2C7A8A77" w:rsidR="001471EE" w:rsidRDefault="00244300">
          <w:pPr>
            <w:pStyle w:val="Verzeichnis1"/>
            <w:rPr>
              <w:rFonts w:eastAsiaTheme="minorEastAsia"/>
              <w:noProof/>
              <w:lang w:val="de-AT" w:eastAsia="de-AT"/>
            </w:rPr>
          </w:pPr>
          <w:hyperlink w:anchor="_Toc452481111" w:history="1">
            <w:r w:rsidR="001471EE" w:rsidRPr="0027253F">
              <w:rPr>
                <w:rStyle w:val="Hyperlink"/>
                <w:noProof/>
              </w:rPr>
              <w:t>5</w:t>
            </w:r>
            <w:r w:rsidR="001471EE">
              <w:rPr>
                <w:rFonts w:eastAsiaTheme="minorEastAsia"/>
                <w:noProof/>
                <w:lang w:val="de-AT" w:eastAsia="de-AT"/>
              </w:rPr>
              <w:tab/>
            </w:r>
            <w:r w:rsidR="001471EE" w:rsidRPr="0027253F">
              <w:rPr>
                <w:rStyle w:val="Hyperlink"/>
                <w:noProof/>
              </w:rPr>
              <w:t>Anhang</w:t>
            </w:r>
            <w:r w:rsidR="001471EE">
              <w:rPr>
                <w:noProof/>
                <w:webHidden/>
              </w:rPr>
              <w:tab/>
            </w:r>
            <w:r w:rsidR="001471EE">
              <w:rPr>
                <w:noProof/>
                <w:webHidden/>
              </w:rPr>
              <w:fldChar w:fldCharType="begin"/>
            </w:r>
            <w:r w:rsidR="001471EE">
              <w:rPr>
                <w:noProof/>
                <w:webHidden/>
              </w:rPr>
              <w:instrText xml:space="preserve"> PAGEREF _Toc452481111 \h </w:instrText>
            </w:r>
            <w:r w:rsidR="001471EE">
              <w:rPr>
                <w:noProof/>
                <w:webHidden/>
              </w:rPr>
            </w:r>
            <w:r w:rsidR="001471EE">
              <w:rPr>
                <w:noProof/>
                <w:webHidden/>
              </w:rPr>
              <w:fldChar w:fldCharType="separate"/>
            </w:r>
            <w:r w:rsidR="001471EE">
              <w:rPr>
                <w:noProof/>
                <w:webHidden/>
              </w:rPr>
              <w:t>5</w:t>
            </w:r>
            <w:r w:rsidR="001471EE">
              <w:rPr>
                <w:noProof/>
                <w:webHidden/>
              </w:rPr>
              <w:fldChar w:fldCharType="end"/>
            </w:r>
          </w:hyperlink>
        </w:p>
        <w:p w14:paraId="07E58F2B" w14:textId="1F31AA46" w:rsidR="001471EE" w:rsidRDefault="00244300">
          <w:pPr>
            <w:pStyle w:val="Verzeichnis2"/>
            <w:tabs>
              <w:tab w:val="left" w:pos="851"/>
              <w:tab w:val="right" w:leader="dot" w:pos="9062"/>
            </w:tabs>
            <w:rPr>
              <w:rFonts w:eastAsiaTheme="minorEastAsia"/>
              <w:noProof/>
              <w:lang w:val="de-AT" w:eastAsia="de-AT"/>
            </w:rPr>
          </w:pPr>
          <w:hyperlink w:anchor="_Toc452481112" w:history="1">
            <w:r w:rsidR="001471EE" w:rsidRPr="0027253F">
              <w:rPr>
                <w:rStyle w:val="Hyperlink"/>
                <w:noProof/>
              </w:rPr>
              <w:t>5.1</w:t>
            </w:r>
            <w:r w:rsidR="001471EE">
              <w:rPr>
                <w:rFonts w:eastAsiaTheme="minorEastAsia"/>
                <w:noProof/>
                <w:lang w:val="de-AT" w:eastAsia="de-AT"/>
              </w:rPr>
              <w:tab/>
            </w:r>
            <w:r w:rsidR="001471EE" w:rsidRPr="0027253F">
              <w:rPr>
                <w:rStyle w:val="Hyperlink"/>
                <w:noProof/>
              </w:rPr>
              <w:t>Abbildungsverzeichnis</w:t>
            </w:r>
            <w:r w:rsidR="001471EE">
              <w:rPr>
                <w:noProof/>
                <w:webHidden/>
              </w:rPr>
              <w:tab/>
            </w:r>
            <w:r w:rsidR="001471EE">
              <w:rPr>
                <w:noProof/>
                <w:webHidden/>
              </w:rPr>
              <w:fldChar w:fldCharType="begin"/>
            </w:r>
            <w:r w:rsidR="001471EE">
              <w:rPr>
                <w:noProof/>
                <w:webHidden/>
              </w:rPr>
              <w:instrText xml:space="preserve"> PAGEREF _Toc452481112 \h </w:instrText>
            </w:r>
            <w:r w:rsidR="001471EE">
              <w:rPr>
                <w:noProof/>
                <w:webHidden/>
              </w:rPr>
            </w:r>
            <w:r w:rsidR="001471EE">
              <w:rPr>
                <w:noProof/>
                <w:webHidden/>
              </w:rPr>
              <w:fldChar w:fldCharType="separate"/>
            </w:r>
            <w:r w:rsidR="001471EE">
              <w:rPr>
                <w:noProof/>
                <w:webHidden/>
              </w:rPr>
              <w:t>5</w:t>
            </w:r>
            <w:r w:rsidR="001471EE">
              <w:rPr>
                <w:noProof/>
                <w:webHidden/>
              </w:rPr>
              <w:fldChar w:fldCharType="end"/>
            </w:r>
          </w:hyperlink>
        </w:p>
        <w:p w14:paraId="2E83EB21" w14:textId="395643A7" w:rsidR="00D3642C" w:rsidRDefault="00D3642C">
          <w:r>
            <w:rPr>
              <w:b/>
              <w:bCs/>
            </w:rPr>
            <w:fldChar w:fldCharType="end"/>
          </w:r>
        </w:p>
      </w:sdtContent>
    </w:sdt>
    <w:p w14:paraId="1F120EE9" w14:textId="77777777" w:rsidR="00436F18" w:rsidRDefault="00436F18">
      <w:pPr>
        <w:rPr>
          <w:highlight w:val="lightGray"/>
        </w:rPr>
        <w:sectPr w:rsidR="00436F18" w:rsidSect="00E0347D">
          <w:footerReference w:type="default" r:id="rId8"/>
          <w:footerReference w:type="first" r:id="rId9"/>
          <w:pgSz w:w="11906" w:h="16838"/>
          <w:pgMar w:top="1417" w:right="1417" w:bottom="1134" w:left="1417" w:header="708" w:footer="708" w:gutter="0"/>
          <w:pgNumType w:fmt="lowerRoman" w:start="0"/>
          <w:cols w:space="708"/>
          <w:titlePg/>
          <w:docGrid w:linePitch="360"/>
        </w:sectPr>
      </w:pPr>
      <w:r>
        <w:rPr>
          <w:highlight w:val="lightGray"/>
        </w:rPr>
        <w:br w:type="page"/>
      </w:r>
    </w:p>
    <w:p w14:paraId="6DD30A23" w14:textId="025B6CCB" w:rsidR="00492624" w:rsidRDefault="00492624" w:rsidP="00876912">
      <w:pPr>
        <w:pStyle w:val="berschrift1"/>
      </w:pPr>
      <w:bookmarkStart w:id="0" w:name="_Toc452481092"/>
      <w:r>
        <w:lastRenderedPageBreak/>
        <w:t>Einleitung</w:t>
      </w:r>
      <w:bookmarkEnd w:id="0"/>
    </w:p>
    <w:p w14:paraId="08694C8A" w14:textId="45ED5632" w:rsidR="00492624" w:rsidRDefault="00492624" w:rsidP="00492624">
      <w:pPr>
        <w:pStyle w:val="berschrift2"/>
      </w:pPr>
      <w:bookmarkStart w:id="1" w:name="_Toc452481093"/>
      <w:r>
        <w:t>Kurzbeschreibung</w:t>
      </w:r>
      <w:bookmarkEnd w:id="1"/>
    </w:p>
    <w:p w14:paraId="3D109AB9" w14:textId="346F26B0" w:rsidR="001471EE" w:rsidRPr="001471EE" w:rsidRDefault="001471EE" w:rsidP="001471EE">
      <w:r>
        <w:t>Für die Lehrveranstaltung Software-Engineering sollte eine kleine Kundenverwaltung. In einer Windows-Forms-Anwendung sollten bestehenden Kunden angezeigt und beschränkt verändert werden können. Neue Kunden sollen angelegt werden können. Weiters sollen die Daten verschlüsselt und die Anwendung Passwortgeschützt sein.</w:t>
      </w:r>
    </w:p>
    <w:p w14:paraId="21F75133" w14:textId="42C912AB" w:rsidR="00492624" w:rsidRDefault="00492624" w:rsidP="00492624">
      <w:pPr>
        <w:pStyle w:val="berschrift2"/>
      </w:pPr>
      <w:bookmarkStart w:id="2" w:name="_Toc452481094"/>
      <w:r>
        <w:t>Code-Konventionen</w:t>
      </w:r>
      <w:bookmarkEnd w:id="2"/>
    </w:p>
    <w:p w14:paraId="36DE0A41" w14:textId="4D850528" w:rsidR="001471EE" w:rsidRDefault="001471EE" w:rsidP="001471EE">
      <w:r>
        <w:t>Für das gesamte Projekt gelten alle Code-Konventionen, welche für die Lehrveranstaltung vereinbart wurden:</w:t>
      </w:r>
    </w:p>
    <w:p w14:paraId="5587F30B" w14:textId="77777777" w:rsidR="001471EE" w:rsidRDefault="001471EE" w:rsidP="001471EE">
      <w:pPr>
        <w:pStyle w:val="berschrift3"/>
      </w:pPr>
      <w:r>
        <w:t>Naming</w:t>
      </w:r>
    </w:p>
    <w:p w14:paraId="5B83C243" w14:textId="77777777" w:rsidR="001471EE" w:rsidRDefault="001471EE" w:rsidP="001471EE">
      <w:pPr>
        <w:numPr>
          <w:ilvl w:val="0"/>
          <w:numId w:val="25"/>
        </w:numPr>
        <w:spacing w:before="100" w:beforeAutospacing="1" w:after="100" w:afterAutospacing="1" w:line="240" w:lineRule="auto"/>
      </w:pPr>
      <w:r>
        <w:t>Variable names start with small letter</w:t>
      </w:r>
    </w:p>
    <w:p w14:paraId="68C0794D" w14:textId="77777777" w:rsidR="001471EE" w:rsidRDefault="001471EE" w:rsidP="001471EE">
      <w:pPr>
        <w:numPr>
          <w:ilvl w:val="0"/>
          <w:numId w:val="25"/>
        </w:numPr>
        <w:spacing w:before="100" w:beforeAutospacing="1" w:after="100" w:afterAutospacing="1" w:line="240" w:lineRule="auto"/>
      </w:pPr>
      <w:r>
        <w:t>Class names start with Capital Letter</w:t>
      </w:r>
    </w:p>
    <w:p w14:paraId="3AFA6D91" w14:textId="77777777" w:rsidR="001471EE" w:rsidRDefault="001471EE" w:rsidP="001471EE">
      <w:pPr>
        <w:numPr>
          <w:ilvl w:val="0"/>
          <w:numId w:val="25"/>
        </w:numPr>
        <w:spacing w:before="100" w:beforeAutospacing="1" w:after="100" w:afterAutospacing="1" w:line="240" w:lineRule="auto"/>
      </w:pPr>
      <w:r>
        <w:t>Function/Method names start with a Capital Letter</w:t>
      </w:r>
    </w:p>
    <w:p w14:paraId="344A316A" w14:textId="77777777" w:rsidR="001471EE" w:rsidRDefault="001471EE" w:rsidP="001471EE">
      <w:pPr>
        <w:numPr>
          <w:ilvl w:val="0"/>
          <w:numId w:val="25"/>
        </w:numPr>
        <w:spacing w:before="100" w:beforeAutospacing="1" w:after="100" w:afterAutospacing="1" w:line="240" w:lineRule="auto"/>
      </w:pPr>
      <w:r>
        <w:t>CamelCase generally used (i.e. for variable, function/method and class names) - no umlauts (ä...)</w:t>
      </w:r>
    </w:p>
    <w:p w14:paraId="1D566BE7" w14:textId="77777777" w:rsidR="001471EE" w:rsidRDefault="001471EE" w:rsidP="001471EE">
      <w:pPr>
        <w:numPr>
          <w:ilvl w:val="0"/>
          <w:numId w:val="25"/>
        </w:numPr>
        <w:spacing w:before="100" w:beforeAutospacing="1" w:after="100" w:afterAutospacing="1" w:line="240" w:lineRule="auto"/>
      </w:pPr>
      <w:r>
        <w:t>constants in all CAPITALS - with underscores if multiple words, e.g. NUM_SERVERS</w:t>
      </w:r>
    </w:p>
    <w:p w14:paraId="17763FD5" w14:textId="77777777" w:rsidR="001471EE" w:rsidRDefault="001471EE" w:rsidP="001471EE">
      <w:pPr>
        <w:numPr>
          <w:ilvl w:val="0"/>
          <w:numId w:val="25"/>
        </w:numPr>
        <w:spacing w:before="100" w:beforeAutospacing="1" w:after="100" w:afterAutospacing="1" w:line="240" w:lineRule="auto"/>
      </w:pPr>
      <w:r>
        <w:t>Meaningful names, also for controls (not Button1!)</w:t>
      </w:r>
    </w:p>
    <w:p w14:paraId="2E7B89B9" w14:textId="77777777" w:rsidR="001471EE" w:rsidRDefault="001471EE" w:rsidP="001471EE">
      <w:pPr>
        <w:pStyle w:val="berschrift3"/>
      </w:pPr>
      <w:bookmarkStart w:id="3" w:name="toc-3"/>
      <w:bookmarkEnd w:id="3"/>
      <w:r>
        <w:t>Formatting</w:t>
      </w:r>
    </w:p>
    <w:p w14:paraId="545F52A6" w14:textId="77777777" w:rsidR="001471EE" w:rsidRDefault="001471EE" w:rsidP="001471EE">
      <w:pPr>
        <w:numPr>
          <w:ilvl w:val="0"/>
          <w:numId w:val="26"/>
        </w:numPr>
        <w:spacing w:before="100" w:beforeAutospacing="1" w:after="100" w:afterAutospacing="1" w:line="240" w:lineRule="auto"/>
      </w:pPr>
      <w:r>
        <w:t>control structures always with { } - even with only one command</w:t>
      </w:r>
    </w:p>
    <w:p w14:paraId="67F29F57" w14:textId="77777777" w:rsidR="001471EE" w:rsidRDefault="001471EE" w:rsidP="001471EE">
      <w:pPr>
        <w:numPr>
          <w:ilvl w:val="0"/>
          <w:numId w:val="26"/>
        </w:numPr>
        <w:spacing w:before="100" w:beforeAutospacing="1" w:after="100" w:afterAutospacing="1" w:line="240" w:lineRule="auto"/>
      </w:pPr>
      <w:r>
        <w:t>{ } on a separate line (except with } for do-while)</w:t>
      </w:r>
    </w:p>
    <w:p w14:paraId="61D7C22B" w14:textId="77777777" w:rsidR="001471EE" w:rsidRDefault="001471EE" w:rsidP="001471EE">
      <w:pPr>
        <w:pStyle w:val="berschrift3"/>
      </w:pPr>
      <w:bookmarkStart w:id="4" w:name="toc-4"/>
      <w:bookmarkEnd w:id="4"/>
      <w:r>
        <w:t>Comments</w:t>
      </w:r>
    </w:p>
    <w:p w14:paraId="2D40C53D" w14:textId="77777777" w:rsidR="001471EE" w:rsidRDefault="001471EE" w:rsidP="001471EE">
      <w:pPr>
        <w:numPr>
          <w:ilvl w:val="0"/>
          <w:numId w:val="27"/>
        </w:numPr>
        <w:spacing w:before="100" w:beforeAutospacing="1" w:after="100" w:afterAutospacing="1" w:line="240" w:lineRule="auto"/>
      </w:pPr>
      <w:r>
        <w:t>comments for every method / function, but not standard events (Button click, etc.)</w:t>
      </w:r>
    </w:p>
    <w:p w14:paraId="28DB71EE" w14:textId="77777777" w:rsidR="001471EE" w:rsidRDefault="001471EE" w:rsidP="001471EE">
      <w:pPr>
        <w:numPr>
          <w:ilvl w:val="0"/>
          <w:numId w:val="27"/>
        </w:numPr>
        <w:spacing w:before="100" w:beforeAutospacing="1" w:after="100" w:afterAutospacing="1" w:line="240" w:lineRule="auto"/>
      </w:pPr>
      <w:r>
        <w:t>use /// so can see when coding</w:t>
      </w:r>
    </w:p>
    <w:p w14:paraId="05AE76DB" w14:textId="77777777" w:rsidR="001471EE" w:rsidRDefault="001471EE" w:rsidP="001471EE">
      <w:pPr>
        <w:numPr>
          <w:ilvl w:val="0"/>
          <w:numId w:val="27"/>
        </w:numPr>
        <w:spacing w:before="100" w:beforeAutospacing="1" w:after="100" w:afterAutospacing="1" w:line="240" w:lineRule="auto"/>
      </w:pPr>
      <w:r>
        <w:t>also include all exceptions (</w:t>
      </w:r>
      <w:r>
        <w:rPr>
          <w:rFonts w:ascii="Consolas" w:hAnsi="Consolas" w:cs="Consolas"/>
          <w:color w:val="808080"/>
        </w:rPr>
        <w:t>///&lt;exception cref="FormatException"&gt;</w:t>
      </w:r>
      <w:r>
        <w:rPr>
          <w:rFonts w:ascii="Consolas" w:hAnsi="Consolas" w:cs="Consolas"/>
          <w:color w:val="008000"/>
        </w:rPr>
        <w:t>Wann wird die FormatException aufgerufen.</w:t>
      </w:r>
      <w:r>
        <w:rPr>
          <w:rFonts w:ascii="Consolas" w:hAnsi="Consolas" w:cs="Consolas"/>
          <w:color w:val="808080"/>
        </w:rPr>
        <w:t>&lt;/exception&gt;</w:t>
      </w:r>
      <w:r>
        <w:t>)</w:t>
      </w:r>
    </w:p>
    <w:p w14:paraId="1112564D" w14:textId="77777777" w:rsidR="001471EE" w:rsidRDefault="001471EE" w:rsidP="001471EE">
      <w:pPr>
        <w:pStyle w:val="berschrift3"/>
      </w:pPr>
      <w:bookmarkStart w:id="5" w:name="toc-5"/>
      <w:bookmarkEnd w:id="5"/>
      <w:r>
        <w:t>Conventions</w:t>
      </w:r>
    </w:p>
    <w:p w14:paraId="078577EE" w14:textId="77777777" w:rsidR="001471EE" w:rsidRDefault="001471EE" w:rsidP="001471EE">
      <w:pPr>
        <w:numPr>
          <w:ilvl w:val="0"/>
          <w:numId w:val="28"/>
        </w:numPr>
        <w:spacing w:before="100" w:beforeAutospacing="1" w:after="100" w:afterAutospacing="1" w:line="240" w:lineRule="auto"/>
      </w:pPr>
      <w:r>
        <w:t>if an error code is used - it should be an int, and generally errors are negative values, e.g. -1 and success is greater than or equal to 0.</w:t>
      </w:r>
    </w:p>
    <w:p w14:paraId="0323C04D" w14:textId="77777777" w:rsidR="001471EE" w:rsidRPr="001471EE" w:rsidRDefault="001471EE" w:rsidP="001471EE"/>
    <w:p w14:paraId="429D2CB0" w14:textId="62B8FD1C" w:rsidR="00876912" w:rsidRDefault="00876912" w:rsidP="00876912">
      <w:pPr>
        <w:pStyle w:val="berschrift1"/>
      </w:pPr>
      <w:bookmarkStart w:id="6" w:name="_Toc452481095"/>
      <w:r>
        <w:lastRenderedPageBreak/>
        <w:t>Design</w:t>
      </w:r>
      <w:bookmarkEnd w:id="6"/>
    </w:p>
    <w:p w14:paraId="0ED05A85" w14:textId="4B4F3651" w:rsidR="00665BAC" w:rsidRDefault="002F503D" w:rsidP="002F503D">
      <w:pPr>
        <w:pStyle w:val="berschrift2"/>
      </w:pPr>
      <w:bookmarkStart w:id="7" w:name="_Toc452481096"/>
      <w:r>
        <w:t>Klassen</w:t>
      </w:r>
      <w:bookmarkEnd w:id="7"/>
    </w:p>
    <w:p w14:paraId="537E883E" w14:textId="08B94C4B" w:rsidR="002F503D" w:rsidRDefault="001471EE" w:rsidP="002F503D">
      <w:pPr>
        <w:keepNext/>
      </w:pPr>
      <w:r>
        <w:rPr>
          <w:noProof/>
          <w:lang w:val="de-AT" w:eastAsia="de-AT"/>
        </w:rPr>
        <w:drawing>
          <wp:inline distT="0" distB="0" distL="0" distR="0" wp14:anchorId="47B090EB" wp14:editId="4F8EF464">
            <wp:extent cx="5780315" cy="52610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10">
                      <a:extLst>
                        <a:ext uri="{28A0092B-C50C-407E-A947-70E740481C1C}">
                          <a14:useLocalDpi xmlns:a14="http://schemas.microsoft.com/office/drawing/2010/main" val="0"/>
                        </a:ext>
                      </a:extLst>
                    </a:blip>
                    <a:stretch>
                      <a:fillRect/>
                    </a:stretch>
                  </pic:blipFill>
                  <pic:spPr>
                    <a:xfrm>
                      <a:off x="0" y="0"/>
                      <a:ext cx="5785533" cy="5265816"/>
                    </a:xfrm>
                    <a:prstGeom prst="rect">
                      <a:avLst/>
                    </a:prstGeom>
                  </pic:spPr>
                </pic:pic>
              </a:graphicData>
            </a:graphic>
          </wp:inline>
        </w:drawing>
      </w:r>
    </w:p>
    <w:p w14:paraId="38E39ABE" w14:textId="22C7DB3C" w:rsidR="002F503D" w:rsidRDefault="002F503D" w:rsidP="002F503D">
      <w:pPr>
        <w:pStyle w:val="Beschriftung"/>
      </w:pPr>
      <w:bookmarkStart w:id="8" w:name="_Toc451797683"/>
      <w:r>
        <w:t xml:space="preserve">Abb. </w:t>
      </w:r>
      <w:fldSimple w:instr=" SEQ Abb. \* ARABIC ">
        <w:r>
          <w:rPr>
            <w:noProof/>
          </w:rPr>
          <w:t>1</w:t>
        </w:r>
      </w:fldSimple>
      <w:r>
        <w:t xml:space="preserve">: </w:t>
      </w:r>
      <w:r w:rsidRPr="002F503D">
        <w:t>Klassen</w:t>
      </w:r>
      <w:bookmarkEnd w:id="8"/>
    </w:p>
    <w:p w14:paraId="18EDB7F8" w14:textId="366422F8" w:rsidR="002F503D" w:rsidRDefault="002F503D" w:rsidP="002F503D">
      <w:pPr>
        <w:pStyle w:val="berschrift2"/>
      </w:pPr>
      <w:bookmarkStart w:id="9" w:name="_Toc452481097"/>
      <w:r>
        <w:t>Interface</w:t>
      </w:r>
      <w:r w:rsidR="005E1484">
        <w:t>-Beschreibungen</w:t>
      </w:r>
      <w:bookmarkEnd w:id="9"/>
    </w:p>
    <w:p w14:paraId="4629C79C" w14:textId="2A0EC323" w:rsidR="00F22999" w:rsidRDefault="00FA1F90" w:rsidP="00F22999">
      <w:pPr>
        <w:pStyle w:val="berschrift3"/>
        <w:numPr>
          <w:ilvl w:val="0"/>
          <w:numId w:val="0"/>
        </w:numPr>
        <w:rPr>
          <w:lang w:val="en-US"/>
        </w:rPr>
      </w:pPr>
      <w:bookmarkStart w:id="10" w:name="_Toc452481098"/>
      <w:r>
        <w:rPr>
          <w:lang w:val="en-US"/>
        </w:rPr>
        <w:t>bool IsEmailValid</w:t>
      </w:r>
      <w:r w:rsidR="00F22999" w:rsidRPr="00383F41">
        <w:rPr>
          <w:lang w:val="en-US"/>
        </w:rPr>
        <w:t>(</w:t>
      </w:r>
      <w:r w:rsidR="00F22999">
        <w:rPr>
          <w:lang w:val="en-US"/>
        </w:rPr>
        <w:t>string email</w:t>
      </w:r>
      <w:r w:rsidR="00F22999" w:rsidRPr="00383F41">
        <w:rPr>
          <w:lang w:val="en-US"/>
        </w:rPr>
        <w:t>)</w:t>
      </w:r>
      <w:bookmarkEnd w:id="10"/>
    </w:p>
    <w:p w14:paraId="4C0910BE" w14:textId="0137C0E0" w:rsidR="007819C2" w:rsidRDefault="007819C2" w:rsidP="007819C2">
      <w:pPr>
        <w:pStyle w:val="Listenabsatz"/>
        <w:numPr>
          <w:ilvl w:val="0"/>
          <w:numId w:val="18"/>
        </w:numPr>
        <w:rPr>
          <w:lang w:val="en-US"/>
        </w:rPr>
      </w:pPr>
      <w:r>
        <w:rPr>
          <w:lang w:val="en-US"/>
        </w:rPr>
        <w:t>Input:</w:t>
      </w:r>
      <w:r w:rsidR="00FA1F90">
        <w:rPr>
          <w:lang w:val="en-US"/>
        </w:rPr>
        <w:t xml:space="preserve"> string email</w:t>
      </w:r>
    </w:p>
    <w:p w14:paraId="6A0FCFAD" w14:textId="3026A2CC" w:rsidR="007819C2" w:rsidRDefault="007819C2" w:rsidP="007819C2">
      <w:pPr>
        <w:pStyle w:val="Listenabsatz"/>
        <w:numPr>
          <w:ilvl w:val="0"/>
          <w:numId w:val="18"/>
        </w:numPr>
        <w:rPr>
          <w:lang w:val="en-US"/>
        </w:rPr>
      </w:pPr>
      <w:r>
        <w:rPr>
          <w:lang w:val="en-US"/>
        </w:rPr>
        <w:t>Output:</w:t>
      </w:r>
      <w:r w:rsidR="00FA1F90">
        <w:rPr>
          <w:lang w:val="en-US"/>
        </w:rPr>
        <w:t xml:space="preserve"> bool valid</w:t>
      </w:r>
    </w:p>
    <w:p w14:paraId="717B5695" w14:textId="24A9A0D6" w:rsidR="007819C2" w:rsidRPr="007819C2" w:rsidRDefault="00B21A9D" w:rsidP="007819C2">
      <w:pPr>
        <w:pStyle w:val="Listenabsatz"/>
        <w:numPr>
          <w:ilvl w:val="0"/>
          <w:numId w:val="18"/>
        </w:numPr>
        <w:rPr>
          <w:lang w:val="en-US"/>
        </w:rPr>
      </w:pPr>
      <w:r>
        <w:rPr>
          <w:lang w:val="en-US"/>
        </w:rPr>
        <w:t>Prozess</w:t>
      </w:r>
      <w:r w:rsidR="007819C2">
        <w:rPr>
          <w:lang w:val="en-US"/>
        </w:rPr>
        <w:t>:</w:t>
      </w:r>
      <w:r w:rsidR="00FA1F90">
        <w:rPr>
          <w:lang w:val="en-US"/>
        </w:rPr>
        <w:t xml:space="preserve"> Überprüft alle spezifizierten Fälle einer nicht korrekten Email-Adresse. Wenn keiner zutrifft, wird true zurückgegeben.</w:t>
      </w:r>
    </w:p>
    <w:p w14:paraId="4BDB7F5E" w14:textId="6709803B" w:rsidR="00F22999" w:rsidRDefault="00B21A9D" w:rsidP="00F22999">
      <w:pPr>
        <w:pStyle w:val="berschrift3"/>
        <w:numPr>
          <w:ilvl w:val="0"/>
          <w:numId w:val="0"/>
        </w:numPr>
        <w:rPr>
          <w:lang w:val="en-US"/>
        </w:rPr>
      </w:pPr>
      <w:bookmarkStart w:id="11" w:name="_Toc452481099"/>
      <w:r>
        <w:rPr>
          <w:lang w:val="en-US"/>
        </w:rPr>
        <w:t>void</w:t>
      </w:r>
      <w:r w:rsidR="00F22999" w:rsidRPr="00383F41">
        <w:rPr>
          <w:lang w:val="en-US"/>
        </w:rPr>
        <w:t xml:space="preserve"> AddAmount(</w:t>
      </w:r>
      <w:r w:rsidR="00F22999">
        <w:rPr>
          <w:lang w:val="en-US"/>
        </w:rPr>
        <w:t>double newAmount</w:t>
      </w:r>
      <w:r w:rsidR="00F22999" w:rsidRPr="00383F41">
        <w:rPr>
          <w:lang w:val="en-US"/>
        </w:rPr>
        <w:t>)</w:t>
      </w:r>
      <w:bookmarkEnd w:id="11"/>
    </w:p>
    <w:p w14:paraId="01D3952B" w14:textId="006085AE" w:rsidR="007819C2" w:rsidRDefault="007819C2" w:rsidP="007819C2">
      <w:pPr>
        <w:pStyle w:val="Listenabsatz"/>
        <w:numPr>
          <w:ilvl w:val="0"/>
          <w:numId w:val="18"/>
        </w:numPr>
        <w:rPr>
          <w:lang w:val="en-US"/>
        </w:rPr>
      </w:pPr>
      <w:r>
        <w:rPr>
          <w:lang w:val="en-US"/>
        </w:rPr>
        <w:t>Input:</w:t>
      </w:r>
      <w:r w:rsidR="00B21A9D">
        <w:rPr>
          <w:lang w:val="en-US"/>
        </w:rPr>
        <w:t xml:space="preserve"> double newAmount</w:t>
      </w:r>
    </w:p>
    <w:p w14:paraId="2D0E469F" w14:textId="32D6B3BC" w:rsidR="007819C2" w:rsidRDefault="007819C2" w:rsidP="007819C2">
      <w:pPr>
        <w:pStyle w:val="Listenabsatz"/>
        <w:numPr>
          <w:ilvl w:val="0"/>
          <w:numId w:val="18"/>
        </w:numPr>
        <w:rPr>
          <w:lang w:val="en-US"/>
        </w:rPr>
      </w:pPr>
      <w:r>
        <w:rPr>
          <w:lang w:val="en-US"/>
        </w:rPr>
        <w:t>Output:</w:t>
      </w:r>
      <w:r w:rsidR="00B21A9D">
        <w:rPr>
          <w:lang w:val="en-US"/>
        </w:rPr>
        <w:t xml:space="preserve"> -</w:t>
      </w:r>
    </w:p>
    <w:p w14:paraId="74176C68" w14:textId="05AE7275" w:rsidR="007819C2" w:rsidRP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Addiert newAmount zum aktuellen Stand des Customers.</w:t>
      </w:r>
    </w:p>
    <w:p w14:paraId="3EB20EDE" w14:textId="013BD67D" w:rsidR="00F22999" w:rsidRDefault="00F22999" w:rsidP="00F22999">
      <w:pPr>
        <w:pStyle w:val="berschrift3"/>
        <w:numPr>
          <w:ilvl w:val="0"/>
          <w:numId w:val="0"/>
        </w:numPr>
        <w:rPr>
          <w:lang w:val="en-US"/>
        </w:rPr>
      </w:pPr>
      <w:bookmarkStart w:id="12" w:name="_Toc452481100"/>
      <w:r>
        <w:rPr>
          <w:lang w:val="en-US"/>
        </w:rPr>
        <w:lastRenderedPageBreak/>
        <w:t xml:space="preserve">bool </w:t>
      </w:r>
      <w:r w:rsidRPr="00383F41">
        <w:rPr>
          <w:lang w:val="en-US"/>
        </w:rPr>
        <w:t>IsCustomerUniqe(</w:t>
      </w:r>
      <w:r>
        <w:rPr>
          <w:lang w:val="en-US"/>
        </w:rPr>
        <w:t>Customer customer</w:t>
      </w:r>
      <w:r w:rsidRPr="00383F41">
        <w:rPr>
          <w:lang w:val="en-US"/>
        </w:rPr>
        <w:t>)</w:t>
      </w:r>
      <w:bookmarkEnd w:id="12"/>
    </w:p>
    <w:p w14:paraId="49E83D78" w14:textId="77777777" w:rsidR="007819C2" w:rsidRDefault="007819C2" w:rsidP="007819C2">
      <w:pPr>
        <w:pStyle w:val="Listenabsatz"/>
        <w:numPr>
          <w:ilvl w:val="0"/>
          <w:numId w:val="18"/>
        </w:numPr>
        <w:rPr>
          <w:lang w:val="en-US"/>
        </w:rPr>
      </w:pPr>
      <w:r>
        <w:rPr>
          <w:lang w:val="en-US"/>
        </w:rPr>
        <w:t>Input:</w:t>
      </w:r>
    </w:p>
    <w:p w14:paraId="6D8B0254" w14:textId="77777777" w:rsidR="007819C2" w:rsidRDefault="007819C2" w:rsidP="007819C2">
      <w:pPr>
        <w:pStyle w:val="Listenabsatz"/>
        <w:numPr>
          <w:ilvl w:val="0"/>
          <w:numId w:val="18"/>
        </w:numPr>
        <w:rPr>
          <w:lang w:val="en-US"/>
        </w:rPr>
      </w:pPr>
      <w:r>
        <w:rPr>
          <w:lang w:val="en-US"/>
        </w:rPr>
        <w:t>Output:</w:t>
      </w:r>
    </w:p>
    <w:p w14:paraId="6FA026E4" w14:textId="3F8A45EF" w:rsidR="007819C2" w:rsidRPr="007819C2" w:rsidRDefault="00B21A9D" w:rsidP="007819C2">
      <w:pPr>
        <w:pStyle w:val="Listenabsatz"/>
        <w:numPr>
          <w:ilvl w:val="0"/>
          <w:numId w:val="18"/>
        </w:numPr>
        <w:rPr>
          <w:lang w:val="en-US"/>
        </w:rPr>
      </w:pPr>
      <w:r>
        <w:rPr>
          <w:lang w:val="en-US"/>
        </w:rPr>
        <w:t>Prozess</w:t>
      </w:r>
      <w:r w:rsidR="007819C2">
        <w:rPr>
          <w:lang w:val="en-US"/>
        </w:rPr>
        <w:t>:</w:t>
      </w:r>
    </w:p>
    <w:p w14:paraId="4FF12CB2" w14:textId="6641D68E" w:rsidR="00F22999" w:rsidRDefault="00F22999" w:rsidP="00F22999">
      <w:pPr>
        <w:pStyle w:val="berschrift3"/>
        <w:numPr>
          <w:ilvl w:val="0"/>
          <w:numId w:val="0"/>
        </w:numPr>
        <w:rPr>
          <w:lang w:val="en-US"/>
        </w:rPr>
      </w:pPr>
      <w:bookmarkStart w:id="13" w:name="_Toc452481101"/>
      <w:r>
        <w:rPr>
          <w:lang w:val="en-US"/>
        </w:rPr>
        <w:t xml:space="preserve">void </w:t>
      </w:r>
      <w:r w:rsidRPr="00383F41">
        <w:rPr>
          <w:lang w:val="en-US"/>
        </w:rPr>
        <w:t>WriteCSV()</w:t>
      </w:r>
      <w:bookmarkEnd w:id="13"/>
    </w:p>
    <w:p w14:paraId="22CD16FD" w14:textId="415597DE" w:rsidR="007819C2" w:rsidRDefault="007819C2" w:rsidP="007819C2">
      <w:pPr>
        <w:pStyle w:val="Listenabsatz"/>
        <w:numPr>
          <w:ilvl w:val="0"/>
          <w:numId w:val="18"/>
        </w:numPr>
        <w:rPr>
          <w:lang w:val="en-US"/>
        </w:rPr>
      </w:pPr>
      <w:r>
        <w:rPr>
          <w:lang w:val="en-US"/>
        </w:rPr>
        <w:t>Input:</w:t>
      </w:r>
      <w:r w:rsidR="00B21A9D">
        <w:rPr>
          <w:lang w:val="en-US"/>
        </w:rPr>
        <w:t xml:space="preserve"> -</w:t>
      </w:r>
    </w:p>
    <w:p w14:paraId="30F799D0" w14:textId="260BE51E" w:rsidR="007819C2" w:rsidRDefault="007819C2" w:rsidP="007819C2">
      <w:pPr>
        <w:pStyle w:val="Listenabsatz"/>
        <w:numPr>
          <w:ilvl w:val="0"/>
          <w:numId w:val="18"/>
        </w:numPr>
        <w:rPr>
          <w:lang w:val="en-US"/>
        </w:rPr>
      </w:pPr>
      <w:r>
        <w:rPr>
          <w:lang w:val="en-US"/>
        </w:rPr>
        <w:t>Output:</w:t>
      </w:r>
      <w:r w:rsidR="00B21A9D">
        <w:rPr>
          <w:lang w:val="en-US"/>
        </w:rPr>
        <w:t xml:space="preserve"> -</w:t>
      </w:r>
    </w:p>
    <w:p w14:paraId="45A61103" w14:textId="1482F2BF"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Verschlüsselt die aktuelle vollständige Liste und schreibt diese in die CSV-Datei.</w:t>
      </w:r>
    </w:p>
    <w:p w14:paraId="6030A9A1" w14:textId="2773B648" w:rsidR="00B21A9D" w:rsidRDefault="00B21A9D" w:rsidP="00B21A9D">
      <w:pPr>
        <w:pStyle w:val="berschrift3"/>
        <w:numPr>
          <w:ilvl w:val="0"/>
          <w:numId w:val="0"/>
        </w:numPr>
        <w:rPr>
          <w:lang w:val="en-US"/>
        </w:rPr>
      </w:pPr>
      <w:bookmarkStart w:id="14" w:name="_Toc452481102"/>
      <w:r w:rsidRPr="00B21A9D">
        <w:rPr>
          <w:lang w:val="en-US"/>
        </w:rPr>
        <w:t>void WriteLastCustomerCSV()</w:t>
      </w:r>
      <w:bookmarkEnd w:id="14"/>
    </w:p>
    <w:p w14:paraId="1D24A826" w14:textId="3ACAD83A" w:rsidR="00B21A9D" w:rsidRDefault="00B21A9D" w:rsidP="00B21A9D">
      <w:pPr>
        <w:pStyle w:val="Listenabsatz"/>
        <w:numPr>
          <w:ilvl w:val="0"/>
          <w:numId w:val="20"/>
        </w:numPr>
        <w:rPr>
          <w:lang w:val="en-US"/>
        </w:rPr>
      </w:pPr>
      <w:r>
        <w:rPr>
          <w:lang w:val="en-US"/>
        </w:rPr>
        <w:t>Input: -</w:t>
      </w:r>
    </w:p>
    <w:p w14:paraId="12D5F13B" w14:textId="005C27F6" w:rsidR="00B21A9D" w:rsidRDefault="00B21A9D" w:rsidP="00B21A9D">
      <w:pPr>
        <w:pStyle w:val="Listenabsatz"/>
        <w:numPr>
          <w:ilvl w:val="0"/>
          <w:numId w:val="20"/>
        </w:numPr>
        <w:rPr>
          <w:lang w:val="en-US"/>
        </w:rPr>
      </w:pPr>
      <w:r>
        <w:rPr>
          <w:lang w:val="en-US"/>
        </w:rPr>
        <w:t>Output: -</w:t>
      </w:r>
    </w:p>
    <w:p w14:paraId="5B64796D" w14:textId="634D2CFB" w:rsidR="00B21A9D" w:rsidRPr="00B21A9D" w:rsidRDefault="00B21A9D" w:rsidP="00B21A9D">
      <w:pPr>
        <w:pStyle w:val="Listenabsatz"/>
        <w:numPr>
          <w:ilvl w:val="0"/>
          <w:numId w:val="20"/>
        </w:numPr>
        <w:rPr>
          <w:lang w:val="en-US"/>
        </w:rPr>
      </w:pPr>
      <w:r>
        <w:rPr>
          <w:lang w:val="en-US"/>
        </w:rPr>
        <w:t>Prozess: Verschlüsselt den neuen Eintrag in der Liste und schreibt diesen in die CSV-Datei.</w:t>
      </w:r>
    </w:p>
    <w:p w14:paraId="3A9E49ED" w14:textId="5D21B6BB" w:rsidR="00F22999" w:rsidRDefault="00B21A9D" w:rsidP="00F22999">
      <w:pPr>
        <w:pStyle w:val="berschrift3"/>
        <w:numPr>
          <w:ilvl w:val="0"/>
          <w:numId w:val="0"/>
        </w:numPr>
        <w:rPr>
          <w:lang w:val="en-US"/>
        </w:rPr>
      </w:pPr>
      <w:bookmarkStart w:id="15" w:name="_Toc452481103"/>
      <w:r>
        <w:rPr>
          <w:lang w:val="en-US"/>
        </w:rPr>
        <w:t>List&lt;Customer&gt;</w:t>
      </w:r>
      <w:r w:rsidR="00F22999">
        <w:rPr>
          <w:lang w:val="en-US"/>
        </w:rPr>
        <w:t xml:space="preserve"> </w:t>
      </w:r>
      <w:r w:rsidR="00F22999" w:rsidRPr="00383F41">
        <w:rPr>
          <w:lang w:val="en-US"/>
        </w:rPr>
        <w:t>ReadCSV()</w:t>
      </w:r>
      <w:bookmarkEnd w:id="15"/>
    </w:p>
    <w:p w14:paraId="75977E22" w14:textId="1C5D571E" w:rsidR="007819C2" w:rsidRDefault="007819C2" w:rsidP="007819C2">
      <w:pPr>
        <w:pStyle w:val="Listenabsatz"/>
        <w:numPr>
          <w:ilvl w:val="0"/>
          <w:numId w:val="18"/>
        </w:numPr>
        <w:rPr>
          <w:lang w:val="en-US"/>
        </w:rPr>
      </w:pPr>
      <w:r>
        <w:rPr>
          <w:lang w:val="en-US"/>
        </w:rPr>
        <w:t>Input:</w:t>
      </w:r>
      <w:r w:rsidR="00B21A9D">
        <w:rPr>
          <w:lang w:val="en-US"/>
        </w:rPr>
        <w:t xml:space="preserve"> -</w:t>
      </w:r>
    </w:p>
    <w:p w14:paraId="4FCED663" w14:textId="03C0329A" w:rsidR="007819C2" w:rsidRDefault="007819C2" w:rsidP="007819C2">
      <w:pPr>
        <w:pStyle w:val="Listenabsatz"/>
        <w:numPr>
          <w:ilvl w:val="0"/>
          <w:numId w:val="18"/>
        </w:numPr>
        <w:rPr>
          <w:lang w:val="en-US"/>
        </w:rPr>
      </w:pPr>
      <w:r>
        <w:rPr>
          <w:lang w:val="en-US"/>
        </w:rPr>
        <w:t>Output:</w:t>
      </w:r>
      <w:r w:rsidR="00B21A9D">
        <w:rPr>
          <w:lang w:val="en-US"/>
        </w:rPr>
        <w:t xml:space="preserve"> List&lt;Customer&gt; customers</w:t>
      </w:r>
    </w:p>
    <w:p w14:paraId="5C86E68A" w14:textId="4F2F694D" w:rsidR="007819C2" w:rsidRDefault="00B21A9D" w:rsidP="007819C2">
      <w:pPr>
        <w:pStyle w:val="Listenabsatz"/>
        <w:numPr>
          <w:ilvl w:val="0"/>
          <w:numId w:val="18"/>
        </w:numPr>
        <w:rPr>
          <w:lang w:val="en-US"/>
        </w:rPr>
      </w:pPr>
      <w:r>
        <w:rPr>
          <w:lang w:val="en-US"/>
        </w:rPr>
        <w:t>Prozess</w:t>
      </w:r>
      <w:r w:rsidR="007819C2">
        <w:rPr>
          <w:lang w:val="en-US"/>
        </w:rPr>
        <w:t>:</w:t>
      </w:r>
      <w:r>
        <w:rPr>
          <w:lang w:val="en-US"/>
        </w:rPr>
        <w:t xml:space="preserve"> Liest die gesamte CSV-Datei ein, entschlüsselt diese und schreibt die Customers in die Liste.</w:t>
      </w:r>
    </w:p>
    <w:p w14:paraId="463923A8" w14:textId="77777777" w:rsidR="00B21A9D" w:rsidRPr="00B21A9D" w:rsidRDefault="00B21A9D" w:rsidP="00B21A9D">
      <w:pPr>
        <w:rPr>
          <w:lang w:val="en-US"/>
        </w:rPr>
      </w:pPr>
      <w:r w:rsidRPr="00B21A9D">
        <w:rPr>
          <w:rFonts w:asciiTheme="majorHAnsi" w:eastAsiaTheme="majorEastAsia" w:hAnsiTheme="majorHAnsi" w:cstheme="majorBidi"/>
          <w:b/>
          <w:bCs/>
          <w:color w:val="4F81BD" w:themeColor="accent1"/>
          <w:lang w:val="en-US"/>
        </w:rPr>
        <w:t>string EncryptString(string original)</w:t>
      </w:r>
    </w:p>
    <w:p w14:paraId="1542C05B" w14:textId="1CB87BE5" w:rsidR="00B21A9D" w:rsidRDefault="00B21A9D" w:rsidP="00B21A9D">
      <w:pPr>
        <w:pStyle w:val="Listenabsatz"/>
        <w:numPr>
          <w:ilvl w:val="0"/>
          <w:numId w:val="18"/>
        </w:numPr>
        <w:rPr>
          <w:lang w:val="en-US"/>
        </w:rPr>
      </w:pPr>
      <w:r>
        <w:rPr>
          <w:lang w:val="en-US"/>
        </w:rPr>
        <w:t>Input: string original</w:t>
      </w:r>
    </w:p>
    <w:p w14:paraId="3CDA1663" w14:textId="651C4CC7" w:rsidR="00B21A9D" w:rsidRDefault="00B21A9D" w:rsidP="00B21A9D">
      <w:pPr>
        <w:pStyle w:val="Listenabsatz"/>
        <w:numPr>
          <w:ilvl w:val="0"/>
          <w:numId w:val="18"/>
        </w:numPr>
        <w:rPr>
          <w:lang w:val="en-US"/>
        </w:rPr>
      </w:pPr>
      <w:r>
        <w:rPr>
          <w:lang w:val="en-US"/>
        </w:rPr>
        <w:t>Output: string encString</w:t>
      </w:r>
    </w:p>
    <w:p w14:paraId="159997B4" w14:textId="7690C03D" w:rsidR="00B21A9D" w:rsidRDefault="00B21A9D" w:rsidP="00B21A9D">
      <w:pPr>
        <w:pStyle w:val="Listenabsatz"/>
        <w:numPr>
          <w:ilvl w:val="0"/>
          <w:numId w:val="18"/>
        </w:numPr>
        <w:rPr>
          <w:lang w:val="en-US"/>
        </w:rPr>
      </w:pPr>
      <w:r>
        <w:rPr>
          <w:lang w:val="en-US"/>
        </w:rPr>
        <w:t>Prozess: Verschlüsselt einen String.</w:t>
      </w:r>
    </w:p>
    <w:p w14:paraId="140164F9" w14:textId="77777777" w:rsidR="00B21A9D" w:rsidRDefault="00B21A9D" w:rsidP="00B21A9D">
      <w:pPr>
        <w:rPr>
          <w:rFonts w:asciiTheme="majorHAnsi" w:eastAsiaTheme="majorEastAsia" w:hAnsiTheme="majorHAnsi" w:cstheme="majorBidi"/>
          <w:b/>
          <w:bCs/>
          <w:color w:val="4F81BD" w:themeColor="accent1"/>
          <w:lang w:val="en-US"/>
        </w:rPr>
      </w:pPr>
      <w:r w:rsidRPr="00B21A9D">
        <w:rPr>
          <w:rFonts w:asciiTheme="majorHAnsi" w:eastAsiaTheme="majorEastAsia" w:hAnsiTheme="majorHAnsi" w:cstheme="majorBidi"/>
          <w:b/>
          <w:bCs/>
          <w:color w:val="4F81BD" w:themeColor="accent1"/>
          <w:lang w:val="en-US"/>
        </w:rPr>
        <w:t>string DecryptString(string decrypted)</w:t>
      </w:r>
    </w:p>
    <w:p w14:paraId="6C74C27D" w14:textId="0E31D707" w:rsidR="00B21A9D" w:rsidRPr="00B21A9D" w:rsidRDefault="00B21A9D" w:rsidP="00B21A9D">
      <w:pPr>
        <w:pStyle w:val="Listenabsatz"/>
        <w:numPr>
          <w:ilvl w:val="0"/>
          <w:numId w:val="18"/>
        </w:numPr>
        <w:rPr>
          <w:lang w:val="en-US"/>
        </w:rPr>
      </w:pPr>
      <w:r w:rsidRPr="00B21A9D">
        <w:rPr>
          <w:lang w:val="en-US"/>
        </w:rPr>
        <w:t>Input:</w:t>
      </w:r>
      <w:r w:rsidR="00DC0BBA">
        <w:rPr>
          <w:lang w:val="en-US"/>
        </w:rPr>
        <w:t xml:space="preserve"> string encrypted</w:t>
      </w:r>
    </w:p>
    <w:p w14:paraId="55EB0701" w14:textId="628F6E35" w:rsidR="00B21A9D" w:rsidRDefault="00B21A9D" w:rsidP="00B21A9D">
      <w:pPr>
        <w:pStyle w:val="Listenabsatz"/>
        <w:numPr>
          <w:ilvl w:val="0"/>
          <w:numId w:val="18"/>
        </w:numPr>
        <w:rPr>
          <w:lang w:val="en-US"/>
        </w:rPr>
      </w:pPr>
      <w:r>
        <w:rPr>
          <w:lang w:val="en-US"/>
        </w:rPr>
        <w:t xml:space="preserve">Output: </w:t>
      </w:r>
      <w:r w:rsidR="00DC0BBA">
        <w:rPr>
          <w:lang w:val="en-US"/>
        </w:rPr>
        <w:t>string plaintext</w:t>
      </w:r>
    </w:p>
    <w:p w14:paraId="3478947F" w14:textId="6B53A995" w:rsidR="00B21A9D" w:rsidRDefault="00B21A9D" w:rsidP="00B21A9D">
      <w:pPr>
        <w:pStyle w:val="Listenabsatz"/>
        <w:numPr>
          <w:ilvl w:val="0"/>
          <w:numId w:val="18"/>
        </w:numPr>
        <w:rPr>
          <w:lang w:val="en-US"/>
        </w:rPr>
      </w:pPr>
      <w:r>
        <w:rPr>
          <w:lang w:val="en-US"/>
        </w:rPr>
        <w:t xml:space="preserve">Prozess: </w:t>
      </w:r>
      <w:r w:rsidR="00DC0BBA">
        <w:rPr>
          <w:lang w:val="en-US"/>
        </w:rPr>
        <w:t>Entschlüsselt einen String.</w:t>
      </w:r>
    </w:p>
    <w:p w14:paraId="526D6216" w14:textId="2D4FE204" w:rsidR="00B21A9D" w:rsidRDefault="003611A1" w:rsidP="003611A1">
      <w:pPr>
        <w:pStyle w:val="berschrift2"/>
        <w:rPr>
          <w:lang w:val="en-US"/>
        </w:rPr>
      </w:pPr>
      <w:bookmarkStart w:id="16" w:name="_Toc452481104"/>
      <w:r>
        <w:rPr>
          <w:lang w:val="en-US"/>
        </w:rPr>
        <w:t>Use-Cases</w:t>
      </w:r>
      <w:bookmarkEnd w:id="16"/>
    </w:p>
    <w:p w14:paraId="6C9E6C52" w14:textId="40636852" w:rsidR="003611A1" w:rsidRDefault="003611A1" w:rsidP="003611A1">
      <w:pPr>
        <w:rPr>
          <w:lang w:val="en-US"/>
        </w:rPr>
      </w:pPr>
      <w:r>
        <w:rPr>
          <w:lang w:val="en-US"/>
        </w:rPr>
        <w:t>Aufgrund der geringen Komplexität des Programs werden die wenigen Use-Cases textuell beschrieben.</w:t>
      </w:r>
    </w:p>
    <w:p w14:paraId="40A5E3D6" w14:textId="6F196C23" w:rsidR="003611A1" w:rsidRDefault="003611A1" w:rsidP="003611A1">
      <w:pPr>
        <w:pStyle w:val="berschrift3"/>
        <w:rPr>
          <w:lang w:val="en-US"/>
        </w:rPr>
      </w:pPr>
      <w:bookmarkStart w:id="17" w:name="_Toc452481105"/>
      <w:r>
        <w:rPr>
          <w:lang w:val="en-US"/>
        </w:rPr>
        <w:t>Einloggen</w:t>
      </w:r>
      <w:bookmarkEnd w:id="17"/>
    </w:p>
    <w:p w14:paraId="3D566171" w14:textId="1C965EEE" w:rsidR="003611A1" w:rsidRDefault="003611A1" w:rsidP="003611A1">
      <w:pPr>
        <w:rPr>
          <w:lang w:val="en-US"/>
        </w:rPr>
      </w:pPr>
      <w:r>
        <w:rPr>
          <w:lang w:val="en-US"/>
        </w:rPr>
        <w:t>Zu begin des Programs erscheint ein Login-Fenster. Wenn man das korrekte PW (während der Testphase “test”) eingibt erscheint das Hauptfenster und die Customer, welche sich bereits in der CSV-Datei befinden werden eingelesen und angezeigt.</w:t>
      </w:r>
    </w:p>
    <w:p w14:paraId="56F05683" w14:textId="4132FCFB" w:rsidR="003611A1" w:rsidRDefault="003611A1" w:rsidP="003611A1">
      <w:pPr>
        <w:pStyle w:val="berschrift3"/>
        <w:rPr>
          <w:lang w:val="en-US"/>
        </w:rPr>
      </w:pPr>
      <w:bookmarkStart w:id="18" w:name="_Toc452481106"/>
      <w:r>
        <w:rPr>
          <w:lang w:val="en-US"/>
        </w:rPr>
        <w:lastRenderedPageBreak/>
        <w:t>Customer hinzufügen</w:t>
      </w:r>
      <w:bookmarkEnd w:id="18"/>
    </w:p>
    <w:p w14:paraId="5C200F76" w14:textId="2806DB73" w:rsidR="003611A1" w:rsidRDefault="003611A1" w:rsidP="003611A1">
      <w:pPr>
        <w:rPr>
          <w:lang w:val="en-US"/>
        </w:rPr>
      </w:pPr>
      <w:r>
        <w:rPr>
          <w:lang w:val="en-US"/>
        </w:rPr>
        <w:t>Klickt der Benutzer auf den Butten “Add” erscheint eine Form, in der alle nötigen Daten für einen neuen Customer eingegeben werden können. Sind alle Daten korrekt, wird ein neuer Customer angelegt</w:t>
      </w:r>
      <w:r w:rsidR="00B84046">
        <w:rPr>
          <w:lang w:val="en-US"/>
        </w:rPr>
        <w:t xml:space="preserve"> und in der CSV-Datei angehängt</w:t>
      </w:r>
      <w:r>
        <w:rPr>
          <w:lang w:val="en-US"/>
        </w:rPr>
        <w:t>. Wenn nicht erscheint eine MessageBox mit dem ErrorCode.</w:t>
      </w:r>
    </w:p>
    <w:p w14:paraId="6964E46B" w14:textId="7CBC280B" w:rsidR="003611A1" w:rsidRDefault="003611A1" w:rsidP="003611A1">
      <w:pPr>
        <w:pStyle w:val="berschrift3"/>
        <w:rPr>
          <w:lang w:val="en-US"/>
        </w:rPr>
      </w:pPr>
      <w:bookmarkStart w:id="19" w:name="_Toc452481107"/>
      <w:r>
        <w:rPr>
          <w:lang w:val="en-US"/>
        </w:rPr>
        <w:t>Customer ändern</w:t>
      </w:r>
      <w:bookmarkEnd w:id="19"/>
    </w:p>
    <w:p w14:paraId="223FDF4C" w14:textId="0673C810" w:rsidR="003611A1" w:rsidRPr="003611A1" w:rsidRDefault="003611A1" w:rsidP="003611A1">
      <w:pPr>
        <w:rPr>
          <w:lang w:val="en-US"/>
        </w:rPr>
      </w:pPr>
      <w:r>
        <w:rPr>
          <w:lang w:val="en-US"/>
        </w:rPr>
        <w:t>Von einem bestehenden Customer können nachträglich der Nachname (“LastName”), die Email-Adresse und der Wert “Balance” (Schuld oder Guthaben) geändert werden. Die neuen Daten werden wie beim hinzufügen des Customers geprüft.</w:t>
      </w:r>
    </w:p>
    <w:p w14:paraId="61214368" w14:textId="44A7D714" w:rsidR="00876912" w:rsidRDefault="00876912" w:rsidP="00876912">
      <w:pPr>
        <w:pStyle w:val="berschrift1"/>
      </w:pPr>
      <w:bookmarkStart w:id="20" w:name="_Toc452481108"/>
      <w:r>
        <w:t>Error Handling</w:t>
      </w:r>
      <w:bookmarkEnd w:id="20"/>
    </w:p>
    <w:p w14:paraId="75F2FD51" w14:textId="2987FD03" w:rsidR="00B40DA3" w:rsidRDefault="00B40DA3" w:rsidP="00B40DA3">
      <w:r>
        <w:t>In den Funktionen, in denen die häufigen Fehler auftreten geben mit „out“ einen Error-Parameter aus. Für alle anderen weniger häufigen Fehler gibt es ein generelles try catch.</w:t>
      </w:r>
    </w:p>
    <w:p w14:paraId="61021A0E" w14:textId="65928040" w:rsidR="00B40DA3" w:rsidRPr="00B40DA3" w:rsidRDefault="00B40DA3" w:rsidP="00B40DA3">
      <w:r>
        <w:t>Für den Error wurde eine Struktur entworfen, welche aktuell nur einen Code als Integer enthält, aber beliebig erweitert werden kann.</w:t>
      </w:r>
    </w:p>
    <w:p w14:paraId="672769BF" w14:textId="0B42CE58" w:rsidR="00902548" w:rsidRDefault="00902548" w:rsidP="00902548">
      <w:pPr>
        <w:pStyle w:val="berschrift2"/>
      </w:pPr>
      <w:bookmarkStart w:id="21" w:name="_Toc452481109"/>
      <w:r>
        <w:t>Error Codes</w:t>
      </w:r>
      <w:bookmarkEnd w:id="21"/>
    </w:p>
    <w:p w14:paraId="1CF2AE48" w14:textId="3BBA5225" w:rsidR="00902548" w:rsidRDefault="00902548" w:rsidP="00902548">
      <w:r>
        <w:t>0:</w:t>
      </w:r>
      <w:r>
        <w:tab/>
        <w:t>Kein Error</w:t>
      </w:r>
    </w:p>
    <w:p w14:paraId="75EE1906" w14:textId="20FF408B" w:rsidR="00902548" w:rsidRDefault="00902548" w:rsidP="00902548">
      <w:r>
        <w:t>1:</w:t>
      </w:r>
      <w:r>
        <w:tab/>
        <w:t>FirstName nicht OK</w:t>
      </w:r>
    </w:p>
    <w:p w14:paraId="7B5BCABE" w14:textId="2CCA062B" w:rsidR="00902548" w:rsidRDefault="00902548" w:rsidP="00902548">
      <w:r>
        <w:t>2:</w:t>
      </w:r>
      <w:r>
        <w:tab/>
        <w:t>LastName nicht OK</w:t>
      </w:r>
    </w:p>
    <w:p w14:paraId="5D5B7603" w14:textId="7167B569" w:rsidR="00902548" w:rsidRDefault="00902548" w:rsidP="00902548">
      <w:r>
        <w:t>3:</w:t>
      </w:r>
      <w:r>
        <w:tab/>
        <w:t>Email nicht OK</w:t>
      </w:r>
    </w:p>
    <w:p w14:paraId="32A77BED" w14:textId="5F704D3E" w:rsidR="00902548" w:rsidRDefault="00902548" w:rsidP="00902548">
      <w:r>
        <w:t>4:</w:t>
      </w:r>
      <w:r>
        <w:tab/>
        <w:t>Leere Textbox</w:t>
      </w:r>
    </w:p>
    <w:p w14:paraId="72503AA8" w14:textId="1B1CCBE6" w:rsidR="00902548" w:rsidRPr="00902548" w:rsidRDefault="00902548" w:rsidP="00902548">
      <w:r>
        <w:t>5:</w:t>
      </w:r>
      <w:r>
        <w:tab/>
        <w:t>Email nicht einzigartig</w:t>
      </w:r>
    </w:p>
    <w:p w14:paraId="721FC673" w14:textId="35D52865" w:rsidR="00441365" w:rsidRDefault="00441365" w:rsidP="00876912">
      <w:pPr>
        <w:pStyle w:val="berschrift1"/>
      </w:pPr>
      <w:bookmarkStart w:id="22" w:name="_Toc452481110"/>
      <w:r>
        <w:t>Optimierung</w:t>
      </w:r>
    </w:p>
    <w:p w14:paraId="4D7B70C0" w14:textId="5B055DF6" w:rsidR="00441365" w:rsidRDefault="00441365" w:rsidP="00441365">
      <w:r>
        <w:t>Für den Fall, dass das Programm auf einem sehr langsamen PC trotzdem noch relativ stabil läuft, wurde es dahingehend optimiert. Hierfür wurde das Exception-Handling wenn möglich durch Error-Codes ersetzt und die Schreib- und Lese-Zugriffe reduziert und optimiert.</w:t>
      </w:r>
    </w:p>
    <w:p w14:paraId="66F95A99" w14:textId="77777777" w:rsidR="00441365" w:rsidRDefault="00441365" w:rsidP="00441365">
      <w:r>
        <w:t xml:space="preserve">Gemessen wurde die Zeit, beim Anlegen des Nutzers „Johannes, Hirsch, </w:t>
      </w:r>
      <w:hyperlink r:id="rId11" w:history="1">
        <w:r w:rsidRPr="006B30DB">
          <w:rPr>
            <w:rStyle w:val="Hyperlink"/>
          </w:rPr>
          <w:t>johannes.hirsch@aon.at</w:t>
        </w:r>
      </w:hyperlink>
      <w:r>
        <w:t>“.</w:t>
      </w:r>
    </w:p>
    <w:p w14:paraId="584E7CFD" w14:textId="4DAA260D" w:rsidR="00441365" w:rsidRPr="00441365" w:rsidRDefault="00441365" w:rsidP="00441365">
      <w:r>
        <w:t>Vor dem optimieren dauerte dies im Durchschnitt 0,0133 Sekunden, danach nur mehr 0,00681 Sekunden, was einer relativen Verbesserung von 48,8% entspricht.</w:t>
      </w:r>
    </w:p>
    <w:p w14:paraId="6C43FF9D" w14:textId="52D936FF" w:rsidR="00876912" w:rsidRDefault="00876912" w:rsidP="00876912">
      <w:pPr>
        <w:pStyle w:val="berschrift1"/>
      </w:pPr>
      <w:r>
        <w:lastRenderedPageBreak/>
        <w:t>Tests</w:t>
      </w:r>
      <w:bookmarkEnd w:id="22"/>
    </w:p>
    <w:p w14:paraId="222A4EF4" w14:textId="32A93128" w:rsidR="004D105C" w:rsidRDefault="004D105C" w:rsidP="004D105C">
      <w:r>
        <w:t>Folgende Test-Cases wurden vorab festgelegt (anhand</w:t>
      </w:r>
      <w:r w:rsidR="00C941BB">
        <w:t xml:space="preserve"> der Requirements) und getestet. Aufgrund der geringen Komplexität wurden Fehler sofort behoben.</w:t>
      </w:r>
      <w:bookmarkStart w:id="23" w:name="_GoBack"/>
      <w:bookmarkEnd w:id="23"/>
    </w:p>
    <w:p w14:paraId="33DBD22A" w14:textId="273DCC56" w:rsidR="004D105C" w:rsidRDefault="004D105C" w:rsidP="004D105C">
      <w:pPr>
        <w:numPr>
          <w:ilvl w:val="0"/>
          <w:numId w:val="21"/>
        </w:numPr>
        <w:contextualSpacing/>
        <w:rPr>
          <w:rFonts w:eastAsia="Times New Roman" w:cs="Times New Roman"/>
          <w:lang w:val="en-US"/>
        </w:rPr>
      </w:pPr>
      <w:r w:rsidRPr="004D105C">
        <w:rPr>
          <w:rFonts w:eastAsia="Times New Roman" w:cs="Times New Roman"/>
          <w:lang w:val="en-US"/>
        </w:rPr>
        <w:t>Open it with Win7 x32/x64</w:t>
      </w:r>
    </w:p>
    <w:p w14:paraId="08D4D065" w14:textId="4B01DA89"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w:t>
      </w:r>
    </w:p>
    <w:p w14:paraId="2BF83AE0" w14:textId="685BA20E"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Kann bei nicht korrekten Date nein Benutzer angelegt werden? (E-mail systematisch, Namen informell vom Programmierer getestet)</w:t>
      </w:r>
    </w:p>
    <w:p w14:paraId="7FF89F8C" w14:textId="0A8904A8"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Customer erstellen, App schließen und CSV auf Eintrag überprüfen, (Ev. Computer neu starten), App öffnen. Customer in Liste?</w:t>
      </w:r>
    </w:p>
    <w:p w14:paraId="730D309A" w14:textId="77777777" w:rsidR="004D105C" w:rsidRDefault="004D105C" w:rsidP="004D105C">
      <w:pPr>
        <w:numPr>
          <w:ilvl w:val="0"/>
          <w:numId w:val="21"/>
        </w:numPr>
        <w:contextualSpacing/>
        <w:rPr>
          <w:rFonts w:eastAsia="Times New Roman" w:cs="Times New Roman"/>
          <w:lang w:val="en-US"/>
        </w:rPr>
      </w:pPr>
    </w:p>
    <w:p w14:paraId="1E64E14F" w14:textId="010C6A08"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Daten in der CSV lesbar?</w:t>
      </w:r>
    </w:p>
    <w:p w14:paraId="544C6D54" w14:textId="7F5634CE" w:rsidR="004D105C" w:rsidRDefault="004D105C" w:rsidP="004D105C">
      <w:pPr>
        <w:numPr>
          <w:ilvl w:val="1"/>
          <w:numId w:val="21"/>
        </w:numPr>
        <w:contextualSpacing/>
        <w:rPr>
          <w:rFonts w:eastAsia="Times New Roman" w:cs="Times New Roman"/>
          <w:lang w:val="en-US"/>
        </w:rPr>
      </w:pPr>
      <w:r>
        <w:rPr>
          <w:rFonts w:eastAsia="Times New Roman" w:cs="Times New Roman"/>
          <w:lang w:val="en-US"/>
        </w:rPr>
        <w:t>Login nötig?</w:t>
      </w:r>
    </w:p>
    <w:p w14:paraId="2934CF9E" w14:textId="4ECA33C2" w:rsidR="004D105C" w:rsidRDefault="004D105C" w:rsidP="004D105C">
      <w:pPr>
        <w:numPr>
          <w:ilvl w:val="0"/>
          <w:numId w:val="21"/>
        </w:numPr>
        <w:contextualSpacing/>
        <w:rPr>
          <w:rFonts w:eastAsia="Times New Roman" w:cs="Times New Roman"/>
          <w:lang w:val="en-US"/>
        </w:rPr>
      </w:pPr>
      <w:r>
        <w:rPr>
          <w:rFonts w:eastAsia="Times New Roman" w:cs="Times New Roman"/>
          <w:lang w:val="en-US"/>
        </w:rPr>
        <w:t>Email Test-Cases:</w:t>
      </w:r>
    </w:p>
    <w:p w14:paraId="2340DA04" w14:textId="77777777" w:rsidR="004D105C" w:rsidRPr="004D105C" w:rsidRDefault="004D105C" w:rsidP="004D105C">
      <w:pPr>
        <w:pStyle w:val="Listenabsatz"/>
        <w:numPr>
          <w:ilvl w:val="0"/>
          <w:numId w:val="23"/>
        </w:numPr>
        <w:rPr>
          <w:lang w:val="en-US"/>
        </w:rPr>
      </w:pPr>
      <w:r w:rsidRPr="004D105C">
        <w:rPr>
          <w:lang w:val="en-US"/>
        </w:rPr>
        <w:t>test@test.at</w:t>
      </w:r>
    </w:p>
    <w:p w14:paraId="09F8A31F" w14:textId="77777777" w:rsidR="004D105C" w:rsidRPr="004D105C" w:rsidRDefault="004D105C" w:rsidP="004D105C">
      <w:pPr>
        <w:pStyle w:val="Listenabsatz"/>
        <w:numPr>
          <w:ilvl w:val="0"/>
          <w:numId w:val="23"/>
        </w:numPr>
        <w:rPr>
          <w:lang w:val="en-US"/>
        </w:rPr>
      </w:pPr>
      <w:r w:rsidRPr="004D105C">
        <w:rPr>
          <w:lang w:val="en-US"/>
        </w:rPr>
        <w:t>test.at</w:t>
      </w:r>
    </w:p>
    <w:p w14:paraId="2296A3AC" w14:textId="77777777" w:rsidR="004D105C" w:rsidRPr="004D105C" w:rsidRDefault="00244300" w:rsidP="004D105C">
      <w:pPr>
        <w:pStyle w:val="Listenabsatz"/>
        <w:numPr>
          <w:ilvl w:val="0"/>
          <w:numId w:val="23"/>
        </w:numPr>
        <w:rPr>
          <w:lang w:val="en-US"/>
        </w:rPr>
      </w:pPr>
      <w:hyperlink r:id="rId12" w:history="1">
        <w:r w:rsidR="004D105C" w:rsidRPr="004D105C">
          <w:rPr>
            <w:rStyle w:val="Hyperlink"/>
            <w:lang w:val="en-US"/>
          </w:rPr>
          <w:t>te@st@test.at</w:t>
        </w:r>
      </w:hyperlink>
    </w:p>
    <w:p w14:paraId="0811B4EF" w14:textId="77777777" w:rsidR="004D105C" w:rsidRPr="004D105C" w:rsidRDefault="004D105C" w:rsidP="004D105C">
      <w:pPr>
        <w:pStyle w:val="Listenabsatz"/>
        <w:numPr>
          <w:ilvl w:val="0"/>
          <w:numId w:val="23"/>
        </w:numPr>
        <w:rPr>
          <w:lang w:val="en-US"/>
        </w:rPr>
      </w:pPr>
      <w:r w:rsidRPr="004D105C">
        <w:rPr>
          <w:lang w:val="en-US"/>
        </w:rPr>
        <w:t>test@at</w:t>
      </w:r>
    </w:p>
    <w:p w14:paraId="2A56F830" w14:textId="77777777" w:rsidR="004D105C" w:rsidRPr="004D105C" w:rsidRDefault="00244300" w:rsidP="004D105C">
      <w:pPr>
        <w:pStyle w:val="Listenabsatz"/>
        <w:numPr>
          <w:ilvl w:val="0"/>
          <w:numId w:val="23"/>
        </w:numPr>
        <w:rPr>
          <w:lang w:val="en-US"/>
        </w:rPr>
      </w:pPr>
      <w:hyperlink r:id="rId13" w:history="1">
        <w:r w:rsidR="004D105C" w:rsidRPr="004D105C">
          <w:rPr>
            <w:rStyle w:val="Hyperlink"/>
            <w:lang w:val="en-US"/>
          </w:rPr>
          <w:t>test@test.at.at</w:t>
        </w:r>
      </w:hyperlink>
    </w:p>
    <w:p w14:paraId="657C083A" w14:textId="77777777" w:rsidR="004D105C" w:rsidRPr="004D105C" w:rsidRDefault="004D105C" w:rsidP="004D105C">
      <w:pPr>
        <w:pStyle w:val="Listenabsatz"/>
        <w:numPr>
          <w:ilvl w:val="0"/>
          <w:numId w:val="23"/>
        </w:numPr>
        <w:rPr>
          <w:lang w:val="en-US"/>
        </w:rPr>
      </w:pPr>
      <w:r w:rsidRPr="004D105C">
        <w:rPr>
          <w:lang w:val="en-US"/>
        </w:rPr>
        <w:t>test@test.a</w:t>
      </w:r>
    </w:p>
    <w:p w14:paraId="62547B26" w14:textId="77777777" w:rsidR="004D105C" w:rsidRPr="004D105C" w:rsidRDefault="004D105C" w:rsidP="004D105C">
      <w:pPr>
        <w:pStyle w:val="Listenabsatz"/>
        <w:numPr>
          <w:ilvl w:val="0"/>
          <w:numId w:val="23"/>
        </w:numPr>
        <w:rPr>
          <w:lang w:val="en-US"/>
        </w:rPr>
      </w:pPr>
      <w:r w:rsidRPr="004D105C">
        <w:rPr>
          <w:lang w:val="en-US"/>
        </w:rPr>
        <w:t>test@test.atat</w:t>
      </w:r>
    </w:p>
    <w:p w14:paraId="5E055817" w14:textId="77777777" w:rsidR="004D105C" w:rsidRPr="004D105C" w:rsidRDefault="004D105C" w:rsidP="004D105C">
      <w:pPr>
        <w:pStyle w:val="Listenabsatz"/>
        <w:numPr>
          <w:ilvl w:val="0"/>
          <w:numId w:val="23"/>
        </w:numPr>
        <w:rPr>
          <w:lang w:val="en-US"/>
        </w:rPr>
      </w:pPr>
      <w:r w:rsidRPr="004D105C">
        <w:rPr>
          <w:lang w:val="en-US"/>
        </w:rPr>
        <w:t>test@test.atata</w:t>
      </w:r>
    </w:p>
    <w:p w14:paraId="0E114ACB" w14:textId="77777777" w:rsidR="004D105C" w:rsidRPr="004D105C" w:rsidRDefault="00244300" w:rsidP="004D105C">
      <w:pPr>
        <w:pStyle w:val="Listenabsatz"/>
        <w:numPr>
          <w:ilvl w:val="0"/>
          <w:numId w:val="23"/>
        </w:numPr>
        <w:rPr>
          <w:lang w:val="en-US"/>
        </w:rPr>
      </w:pPr>
      <w:hyperlink r:id="rId14" w:history="1">
        <w:r w:rsidR="004D105C" w:rsidRPr="004D105C">
          <w:rPr>
            <w:rStyle w:val="Hyperlink"/>
            <w:lang w:val="en-US"/>
          </w:rPr>
          <w:t>test@test.a&amp;t</w:t>
        </w:r>
      </w:hyperlink>
    </w:p>
    <w:p w14:paraId="486EF874" w14:textId="77777777" w:rsidR="004D105C" w:rsidRPr="004D105C" w:rsidRDefault="004D105C" w:rsidP="004D105C">
      <w:pPr>
        <w:pStyle w:val="Listenabsatz"/>
        <w:numPr>
          <w:ilvl w:val="0"/>
          <w:numId w:val="23"/>
        </w:numPr>
        <w:rPr>
          <w:lang w:val="en-US"/>
        </w:rPr>
      </w:pPr>
      <w:r w:rsidRPr="004D105C">
        <w:rPr>
          <w:lang w:val="en-US"/>
        </w:rPr>
        <w:t>test@test.at5</w:t>
      </w:r>
    </w:p>
    <w:p w14:paraId="643E6882" w14:textId="77777777" w:rsidR="004D105C" w:rsidRPr="004D105C" w:rsidRDefault="004D105C" w:rsidP="004D105C">
      <w:pPr>
        <w:pStyle w:val="Listenabsatz"/>
        <w:numPr>
          <w:ilvl w:val="0"/>
          <w:numId w:val="23"/>
        </w:numPr>
        <w:rPr>
          <w:lang w:val="en-US"/>
        </w:rPr>
      </w:pPr>
      <w:r w:rsidRPr="004D105C">
        <w:rPr>
          <w:lang w:val="en-US"/>
        </w:rPr>
        <w:t>test@test.</w:t>
      </w:r>
    </w:p>
    <w:p w14:paraId="493C326B" w14:textId="77777777" w:rsidR="004D105C" w:rsidRPr="004D105C" w:rsidRDefault="00244300" w:rsidP="004D105C">
      <w:pPr>
        <w:pStyle w:val="Listenabsatz"/>
        <w:numPr>
          <w:ilvl w:val="0"/>
          <w:numId w:val="23"/>
        </w:numPr>
        <w:rPr>
          <w:lang w:val="en-US"/>
        </w:rPr>
      </w:pPr>
      <w:hyperlink r:id="rId15" w:history="1">
        <w:r w:rsidR="004D105C" w:rsidRPr="004D105C">
          <w:rPr>
            <w:rStyle w:val="Hyperlink"/>
            <w:lang w:val="en-US"/>
          </w:rPr>
          <w:t>a@test.at</w:t>
        </w:r>
      </w:hyperlink>
    </w:p>
    <w:p w14:paraId="256721FE" w14:textId="77777777" w:rsidR="004D105C" w:rsidRPr="004D105C" w:rsidRDefault="004D105C" w:rsidP="004D105C">
      <w:pPr>
        <w:pStyle w:val="Listenabsatz"/>
        <w:numPr>
          <w:ilvl w:val="0"/>
          <w:numId w:val="23"/>
        </w:numPr>
        <w:rPr>
          <w:lang w:val="en-US"/>
        </w:rPr>
      </w:pPr>
      <w:r w:rsidRPr="004D105C">
        <w:rPr>
          <w:lang w:val="en-US"/>
        </w:rPr>
        <w:t>@test.at</w:t>
      </w:r>
    </w:p>
    <w:p w14:paraId="008FCF11" w14:textId="77777777" w:rsidR="004D105C" w:rsidRPr="004D105C" w:rsidRDefault="00244300" w:rsidP="004D105C">
      <w:pPr>
        <w:pStyle w:val="Listenabsatz"/>
        <w:numPr>
          <w:ilvl w:val="0"/>
          <w:numId w:val="23"/>
        </w:numPr>
        <w:rPr>
          <w:lang w:val="en-US"/>
        </w:rPr>
      </w:pPr>
      <w:hyperlink r:id="rId16" w:history="1">
        <w:r w:rsidR="004D105C" w:rsidRPr="004D105C">
          <w:rPr>
            <w:rStyle w:val="Hyperlink"/>
            <w:lang w:val="en-US"/>
          </w:rPr>
          <w:t>.test@at</w:t>
        </w:r>
      </w:hyperlink>
    </w:p>
    <w:p w14:paraId="28075EB9" w14:textId="77777777" w:rsidR="004D105C" w:rsidRPr="004D105C" w:rsidRDefault="00244300" w:rsidP="004D105C">
      <w:pPr>
        <w:pStyle w:val="Listenabsatz"/>
        <w:numPr>
          <w:ilvl w:val="0"/>
          <w:numId w:val="23"/>
        </w:numPr>
        <w:rPr>
          <w:lang w:val="en-US"/>
        </w:rPr>
      </w:pPr>
      <w:hyperlink r:id="rId17" w:history="1">
        <w:r w:rsidR="004D105C" w:rsidRPr="004D105C">
          <w:rPr>
            <w:rStyle w:val="Hyperlink"/>
            <w:lang w:val="en-US"/>
          </w:rPr>
          <w:t>Test.@test.at</w:t>
        </w:r>
      </w:hyperlink>
    </w:p>
    <w:p w14:paraId="3DC9A4BE" w14:textId="77777777" w:rsidR="004D105C" w:rsidRPr="004D105C" w:rsidRDefault="004D105C" w:rsidP="004D105C">
      <w:pPr>
        <w:pStyle w:val="Listenabsatz"/>
        <w:numPr>
          <w:ilvl w:val="0"/>
          <w:numId w:val="23"/>
        </w:numPr>
        <w:rPr>
          <w:lang w:val="en-US"/>
        </w:rPr>
      </w:pPr>
      <w:r w:rsidRPr="004D105C">
        <w:rPr>
          <w:lang w:val="en-US"/>
        </w:rPr>
        <w:t>test@.test.at</w:t>
      </w:r>
    </w:p>
    <w:p w14:paraId="7BC1E194" w14:textId="77777777" w:rsidR="004D105C" w:rsidRPr="004D105C" w:rsidRDefault="00244300" w:rsidP="004D105C">
      <w:pPr>
        <w:pStyle w:val="Listenabsatz"/>
        <w:numPr>
          <w:ilvl w:val="0"/>
          <w:numId w:val="23"/>
        </w:numPr>
        <w:rPr>
          <w:lang w:val="en-US"/>
        </w:rPr>
      </w:pPr>
      <w:hyperlink r:id="rId18" w:history="1">
        <w:r w:rsidR="004D105C" w:rsidRPr="004D105C">
          <w:rPr>
            <w:rStyle w:val="Hyperlink"/>
            <w:lang w:val="en-US"/>
          </w:rPr>
          <w:t>test5@test.at</w:t>
        </w:r>
      </w:hyperlink>
    </w:p>
    <w:p w14:paraId="57F7D71C" w14:textId="77777777" w:rsidR="004D105C" w:rsidRPr="004D105C" w:rsidRDefault="00244300" w:rsidP="004D105C">
      <w:pPr>
        <w:pStyle w:val="Listenabsatz"/>
        <w:numPr>
          <w:ilvl w:val="0"/>
          <w:numId w:val="23"/>
        </w:numPr>
        <w:rPr>
          <w:lang w:val="en-US"/>
        </w:rPr>
      </w:pPr>
      <w:hyperlink r:id="rId19" w:history="1">
        <w:r w:rsidR="004D105C" w:rsidRPr="004D105C">
          <w:rPr>
            <w:rStyle w:val="Hyperlink"/>
            <w:lang w:val="en-US"/>
          </w:rPr>
          <w:t>test@te6st.at</w:t>
        </w:r>
      </w:hyperlink>
    </w:p>
    <w:p w14:paraId="5A04402F" w14:textId="77777777" w:rsidR="004D105C" w:rsidRPr="004D105C" w:rsidRDefault="004D105C" w:rsidP="004D105C">
      <w:pPr>
        <w:pStyle w:val="Listenabsatz"/>
        <w:numPr>
          <w:ilvl w:val="0"/>
          <w:numId w:val="23"/>
        </w:numPr>
        <w:rPr>
          <w:lang w:val="en-US"/>
        </w:rPr>
      </w:pPr>
      <w:r w:rsidRPr="004D105C">
        <w:rPr>
          <w:lang w:val="en-US"/>
        </w:rPr>
        <w:t>Symbols… (see requirements)</w:t>
      </w:r>
    </w:p>
    <w:p w14:paraId="3E307C9B" w14:textId="5B6FA600" w:rsidR="004D105C" w:rsidRDefault="000C018E" w:rsidP="004D105C">
      <w:pPr>
        <w:numPr>
          <w:ilvl w:val="0"/>
          <w:numId w:val="21"/>
        </w:numPr>
        <w:contextualSpacing/>
        <w:rPr>
          <w:rFonts w:eastAsia="Times New Roman" w:cs="Times New Roman"/>
          <w:lang w:val="en-US"/>
        </w:rPr>
      </w:pPr>
      <w:r>
        <w:rPr>
          <w:rFonts w:eastAsia="Times New Roman" w:cs="Times New Roman"/>
          <w:lang w:val="en-US"/>
        </w:rPr>
        <w:t>ID</w:t>
      </w:r>
    </w:p>
    <w:p w14:paraId="68731CD3" w14:textId="77777777" w:rsidR="000C018E" w:rsidRDefault="000C018E" w:rsidP="004D105C">
      <w:pPr>
        <w:numPr>
          <w:ilvl w:val="0"/>
          <w:numId w:val="21"/>
        </w:numPr>
        <w:contextualSpacing/>
        <w:rPr>
          <w:rFonts w:eastAsia="Times New Roman" w:cs="Times New Roman"/>
          <w:lang w:val="en-US"/>
        </w:rPr>
      </w:pPr>
    </w:p>
    <w:p w14:paraId="2F2ABF5E" w14:textId="25769078" w:rsidR="004D105C" w:rsidRDefault="000C018E" w:rsidP="000C018E">
      <w:pPr>
        <w:numPr>
          <w:ilvl w:val="1"/>
          <w:numId w:val="21"/>
        </w:numPr>
        <w:contextualSpacing/>
        <w:rPr>
          <w:rFonts w:eastAsia="Times New Roman" w:cs="Times New Roman"/>
          <w:lang w:val="en-US"/>
        </w:rPr>
      </w:pPr>
      <w:r>
        <w:rPr>
          <w:rFonts w:eastAsia="Times New Roman" w:cs="Times New Roman"/>
          <w:lang w:val="en-US"/>
        </w:rPr>
        <w:t>User hat keinen Einfluss auf die ID (Anzahl der Customer + 1)</w:t>
      </w:r>
    </w:p>
    <w:p w14:paraId="5091188B" w14:textId="1CA97A3C" w:rsidR="000C018E" w:rsidRDefault="000C018E" w:rsidP="000C018E">
      <w:pPr>
        <w:numPr>
          <w:ilvl w:val="1"/>
          <w:numId w:val="21"/>
        </w:numPr>
        <w:contextualSpacing/>
        <w:rPr>
          <w:rFonts w:eastAsia="Times New Roman" w:cs="Times New Roman"/>
          <w:lang w:val="en-US"/>
        </w:rPr>
      </w:pPr>
      <w:r>
        <w:rPr>
          <w:rFonts w:eastAsia="Times New Roman" w:cs="Times New Roman"/>
          <w:lang w:val="en-US"/>
        </w:rPr>
        <w:t>Beim hinzufügen und beim Ändern eine bereits vorhandene Email eingeben. Fehler?</w:t>
      </w:r>
    </w:p>
    <w:p w14:paraId="2CC31F99" w14:textId="33FF6D88"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122D3AF9" w14:textId="77777777" w:rsidR="000C018E" w:rsidRPr="000C018E" w:rsidRDefault="000C018E" w:rsidP="000C018E">
      <w:pPr>
        <w:numPr>
          <w:ilvl w:val="0"/>
          <w:numId w:val="21"/>
        </w:numPr>
        <w:contextualSpacing/>
        <w:rPr>
          <w:rFonts w:eastAsia="Times New Roman" w:cs="Times New Roman"/>
          <w:lang w:val="en-US"/>
        </w:rPr>
      </w:pPr>
      <w:r w:rsidRPr="000C018E">
        <w:rPr>
          <w:rFonts w:eastAsia="Times New Roman" w:cs="Times New Roman"/>
          <w:lang w:val="en-US"/>
        </w:rPr>
        <w:t>Add amounts:</w:t>
      </w:r>
    </w:p>
    <w:p w14:paraId="6C3C2451" w14:textId="0A1A622B"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Positiv</w:t>
      </w:r>
    </w:p>
    <w:p w14:paraId="5A4A2AAA" w14:textId="77777777" w:rsidR="000C018E" w:rsidRPr="000C018E" w:rsidRDefault="000C018E" w:rsidP="000C018E">
      <w:pPr>
        <w:numPr>
          <w:ilvl w:val="0"/>
          <w:numId w:val="24"/>
        </w:numPr>
        <w:contextualSpacing/>
        <w:rPr>
          <w:rFonts w:eastAsia="Times New Roman" w:cs="Times New Roman"/>
          <w:lang w:val="en-US"/>
        </w:rPr>
      </w:pPr>
      <w:r w:rsidRPr="000C018E">
        <w:rPr>
          <w:rFonts w:eastAsia="Times New Roman" w:cs="Times New Roman"/>
          <w:lang w:val="en-US"/>
        </w:rPr>
        <w:t>0</w:t>
      </w:r>
    </w:p>
    <w:p w14:paraId="6A53A3AE" w14:textId="082025FE"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Negativ</w:t>
      </w:r>
    </w:p>
    <w:p w14:paraId="25BB47F1" w14:textId="4DCC1332"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Buchstaben oder Symbole</w:t>
      </w:r>
    </w:p>
    <w:p w14:paraId="1CC3BA73" w14:textId="5CD7BB51" w:rsidR="000C018E" w:rsidRPr="000C018E" w:rsidRDefault="000C018E" w:rsidP="000C018E">
      <w:pPr>
        <w:numPr>
          <w:ilvl w:val="0"/>
          <w:numId w:val="24"/>
        </w:numPr>
        <w:contextualSpacing/>
        <w:rPr>
          <w:rFonts w:eastAsia="Times New Roman" w:cs="Times New Roman"/>
          <w:lang w:val="en-US"/>
        </w:rPr>
      </w:pPr>
      <w:r>
        <w:rPr>
          <w:rFonts w:eastAsia="Times New Roman" w:cs="Times New Roman"/>
          <w:lang w:val="en-US"/>
        </w:rPr>
        <w:t>Neue Balance korrekt berechnet?</w:t>
      </w:r>
    </w:p>
    <w:p w14:paraId="5B5DFAAC" w14:textId="1B6F2F79"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lastRenderedPageBreak/>
        <w:t>Customers nach allen Spalten sortieren. Liste richtig sortiert?</w:t>
      </w:r>
    </w:p>
    <w:p w14:paraId="137D031C" w14:textId="15776F84"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Informell</w:t>
      </w:r>
    </w:p>
    <w:p w14:paraId="08B32DAC" w14:textId="689224CE" w:rsidR="000C018E" w:rsidRDefault="000C018E" w:rsidP="000C018E">
      <w:pPr>
        <w:numPr>
          <w:ilvl w:val="0"/>
          <w:numId w:val="21"/>
        </w:numPr>
        <w:contextualSpacing/>
        <w:rPr>
          <w:rFonts w:eastAsia="Times New Roman" w:cs="Times New Roman"/>
          <w:lang w:val="en-US"/>
        </w:rPr>
      </w:pPr>
      <w:r>
        <w:rPr>
          <w:rFonts w:eastAsia="Times New Roman" w:cs="Times New Roman"/>
          <w:lang w:val="en-US"/>
        </w:rPr>
        <w:t>Nachnamen und Email ändern (6,8 erneut testen)</w:t>
      </w:r>
    </w:p>
    <w:p w14:paraId="499AE6D3" w14:textId="3725F6DD" w:rsidR="000C018E" w:rsidRPr="004D105C" w:rsidRDefault="000C018E" w:rsidP="000C018E">
      <w:pPr>
        <w:numPr>
          <w:ilvl w:val="0"/>
          <w:numId w:val="21"/>
        </w:numPr>
        <w:contextualSpacing/>
        <w:rPr>
          <w:rFonts w:eastAsia="Times New Roman" w:cs="Times New Roman"/>
          <w:lang w:val="en-US"/>
        </w:rPr>
      </w:pPr>
      <w:r>
        <w:rPr>
          <w:rFonts w:eastAsia="Times New Roman" w:cs="Times New Roman"/>
          <w:lang w:val="en-US"/>
        </w:rPr>
        <w:t>-</w:t>
      </w:r>
    </w:p>
    <w:p w14:paraId="644D62AB" w14:textId="77777777" w:rsidR="004D105C" w:rsidRPr="004D105C" w:rsidRDefault="004D105C" w:rsidP="004D105C"/>
    <w:p w14:paraId="7F5D5B24" w14:textId="134A0D1A" w:rsidR="00876912" w:rsidRDefault="00876912" w:rsidP="00876912">
      <w:pPr>
        <w:pStyle w:val="berschrift1"/>
      </w:pPr>
      <w:bookmarkStart w:id="24" w:name="_Toc452481111"/>
      <w:r>
        <w:t>Anhang</w:t>
      </w:r>
      <w:bookmarkEnd w:id="24"/>
    </w:p>
    <w:p w14:paraId="1AE5488F" w14:textId="66C9FA6C" w:rsidR="00876912" w:rsidRDefault="00876912" w:rsidP="00876912">
      <w:pPr>
        <w:pStyle w:val="berschrift2"/>
      </w:pPr>
      <w:bookmarkStart w:id="25" w:name="_Toc452481112"/>
      <w:r>
        <w:t>Abbildungsverzeichnis</w:t>
      </w:r>
      <w:bookmarkEnd w:id="25"/>
    </w:p>
    <w:p w14:paraId="5C0D6503" w14:textId="4DE1E62E" w:rsidR="002F503D" w:rsidRDefault="002F503D">
      <w:pPr>
        <w:pStyle w:val="Abbildungsverzeichnis"/>
        <w:tabs>
          <w:tab w:val="right" w:leader="dot" w:pos="9062"/>
        </w:tabs>
        <w:rPr>
          <w:rFonts w:eastAsiaTheme="minorEastAsia"/>
          <w:noProof/>
          <w:lang w:val="de-AT" w:eastAsia="de-AT"/>
        </w:rPr>
      </w:pPr>
      <w:r>
        <w:fldChar w:fldCharType="begin"/>
      </w:r>
      <w:r>
        <w:instrText xml:space="preserve"> TOC \h \z \c "Abb." </w:instrText>
      </w:r>
      <w:r>
        <w:fldChar w:fldCharType="separate"/>
      </w:r>
      <w:hyperlink w:anchor="_Toc451797683" w:history="1">
        <w:r w:rsidRPr="00345E2D">
          <w:rPr>
            <w:rStyle w:val="Hyperlink"/>
            <w:noProof/>
          </w:rPr>
          <w:t>Abb. 1: Klassen</w:t>
        </w:r>
        <w:r>
          <w:rPr>
            <w:noProof/>
            <w:webHidden/>
          </w:rPr>
          <w:tab/>
        </w:r>
        <w:r>
          <w:rPr>
            <w:noProof/>
            <w:webHidden/>
          </w:rPr>
          <w:fldChar w:fldCharType="begin"/>
        </w:r>
        <w:r>
          <w:rPr>
            <w:noProof/>
            <w:webHidden/>
          </w:rPr>
          <w:instrText xml:space="preserve"> PAGEREF _Toc451797683 \h </w:instrText>
        </w:r>
        <w:r>
          <w:rPr>
            <w:noProof/>
            <w:webHidden/>
          </w:rPr>
        </w:r>
        <w:r>
          <w:rPr>
            <w:noProof/>
            <w:webHidden/>
          </w:rPr>
          <w:fldChar w:fldCharType="separate"/>
        </w:r>
        <w:r>
          <w:rPr>
            <w:noProof/>
            <w:webHidden/>
          </w:rPr>
          <w:t>1</w:t>
        </w:r>
        <w:r>
          <w:rPr>
            <w:noProof/>
            <w:webHidden/>
          </w:rPr>
          <w:fldChar w:fldCharType="end"/>
        </w:r>
      </w:hyperlink>
    </w:p>
    <w:p w14:paraId="6D98F7FE" w14:textId="000B8CA7" w:rsidR="002F503D" w:rsidRPr="002F503D" w:rsidRDefault="002F503D" w:rsidP="002F503D">
      <w:r>
        <w:fldChar w:fldCharType="end"/>
      </w:r>
    </w:p>
    <w:sectPr w:rsidR="002F503D" w:rsidRPr="002F503D" w:rsidSect="00436F18">
      <w:footerReference w:type="default" r:id="rId20"/>
      <w:footerReference w:type="firs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505BC" w14:textId="77777777" w:rsidR="00244300" w:rsidRDefault="00244300" w:rsidP="00436F18">
      <w:pPr>
        <w:spacing w:after="0" w:line="240" w:lineRule="auto"/>
      </w:pPr>
      <w:r>
        <w:separator/>
      </w:r>
    </w:p>
  </w:endnote>
  <w:endnote w:type="continuationSeparator" w:id="0">
    <w:p w14:paraId="471EF139" w14:textId="77777777" w:rsidR="00244300" w:rsidRDefault="00244300" w:rsidP="004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376327"/>
      <w:docPartObj>
        <w:docPartGallery w:val="Page Numbers (Bottom of Page)"/>
        <w:docPartUnique/>
      </w:docPartObj>
    </w:sdtPr>
    <w:sdtEndPr/>
    <w:sdtContent>
      <w:p w14:paraId="580B24A1" w14:textId="6AA0E695" w:rsidR="00286B72" w:rsidRDefault="00286B72">
        <w:pPr>
          <w:pStyle w:val="Fuzeile"/>
          <w:jc w:val="right"/>
        </w:pPr>
        <w:r>
          <w:fldChar w:fldCharType="begin"/>
        </w:r>
        <w:r>
          <w:instrText>PAGE   \* MERGEFORMAT</w:instrText>
        </w:r>
        <w:r>
          <w:fldChar w:fldCharType="separate"/>
        </w:r>
        <w:r w:rsidR="00C941BB">
          <w:rPr>
            <w:noProof/>
          </w:rPr>
          <w:t>i</w:t>
        </w:r>
        <w:r>
          <w:fldChar w:fldCharType="end"/>
        </w:r>
      </w:p>
    </w:sdtContent>
  </w:sdt>
  <w:p w14:paraId="33EBAE11" w14:textId="77777777" w:rsidR="00286B72" w:rsidRDefault="00286B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CA68" w14:textId="642ED5F0" w:rsidR="00286B72" w:rsidRDefault="00286B72">
    <w:pPr>
      <w:pStyle w:val="Fuzeile"/>
      <w:jc w:val="right"/>
    </w:pPr>
  </w:p>
  <w:p w14:paraId="2668A78D" w14:textId="6DCD026B" w:rsidR="00286B72" w:rsidRDefault="00286B7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3997"/>
      <w:docPartObj>
        <w:docPartGallery w:val="Page Numbers (Bottom of Page)"/>
        <w:docPartUnique/>
      </w:docPartObj>
    </w:sdtPr>
    <w:sdtEndPr/>
    <w:sdtContent>
      <w:p w14:paraId="7B20E5FE" w14:textId="2F9A2B4A" w:rsidR="00286B72" w:rsidRDefault="00286B72">
        <w:pPr>
          <w:pStyle w:val="Fuzeile"/>
          <w:jc w:val="right"/>
        </w:pPr>
        <w:r>
          <w:fldChar w:fldCharType="begin"/>
        </w:r>
        <w:r>
          <w:instrText>PAGE   \* MERGEFORMAT</w:instrText>
        </w:r>
        <w:r>
          <w:fldChar w:fldCharType="separate"/>
        </w:r>
        <w:r w:rsidR="00C941BB">
          <w:rPr>
            <w:noProof/>
          </w:rPr>
          <w:t>4</w:t>
        </w:r>
        <w:r>
          <w:fldChar w:fldCharType="end"/>
        </w:r>
      </w:p>
    </w:sdtContent>
  </w:sdt>
  <w:p w14:paraId="07175BB0" w14:textId="77777777" w:rsidR="00286B72" w:rsidRDefault="00286B7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480295"/>
      <w:docPartObj>
        <w:docPartGallery w:val="Page Numbers (Bottom of Page)"/>
        <w:docPartUnique/>
      </w:docPartObj>
    </w:sdtPr>
    <w:sdtEndPr/>
    <w:sdtContent>
      <w:p w14:paraId="0E201524" w14:textId="65EC8023" w:rsidR="00286B72" w:rsidRDefault="00286B72">
        <w:pPr>
          <w:pStyle w:val="Fuzeile"/>
          <w:jc w:val="right"/>
        </w:pPr>
        <w:r>
          <w:fldChar w:fldCharType="begin"/>
        </w:r>
        <w:r>
          <w:instrText>PAGE   \* MERGEFORMAT</w:instrText>
        </w:r>
        <w:r>
          <w:fldChar w:fldCharType="separate"/>
        </w:r>
        <w:r>
          <w:rPr>
            <w:noProof/>
          </w:rPr>
          <w:t>1</w:t>
        </w:r>
        <w:r>
          <w:fldChar w:fldCharType="end"/>
        </w:r>
      </w:p>
    </w:sdtContent>
  </w:sdt>
  <w:p w14:paraId="7FD7C7A3" w14:textId="77777777" w:rsidR="00286B72" w:rsidRDefault="00286B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3119D" w14:textId="77777777" w:rsidR="00244300" w:rsidRDefault="00244300" w:rsidP="00436F18">
      <w:pPr>
        <w:spacing w:after="0" w:line="240" w:lineRule="auto"/>
      </w:pPr>
      <w:r>
        <w:separator/>
      </w:r>
    </w:p>
  </w:footnote>
  <w:footnote w:type="continuationSeparator" w:id="0">
    <w:p w14:paraId="56DD163E" w14:textId="77777777" w:rsidR="00244300" w:rsidRDefault="00244300" w:rsidP="004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56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8DA54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C00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F805A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473EDC"/>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391996"/>
    <w:multiLevelType w:val="multilevel"/>
    <w:tmpl w:val="81B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D68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A6620"/>
    <w:multiLevelType w:val="multilevel"/>
    <w:tmpl w:val="44C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C4EFC"/>
    <w:multiLevelType w:val="hybridMultilevel"/>
    <w:tmpl w:val="B13616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DB208FE"/>
    <w:multiLevelType w:val="multilevel"/>
    <w:tmpl w:val="382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965D7"/>
    <w:multiLevelType w:val="multilevel"/>
    <w:tmpl w:val="60B8061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753FE6"/>
    <w:multiLevelType w:val="hybridMultilevel"/>
    <w:tmpl w:val="4A6A3FE2"/>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1627D4A"/>
    <w:multiLevelType w:val="hybridMultilevel"/>
    <w:tmpl w:val="250E0A86"/>
    <w:lvl w:ilvl="0" w:tplc="E3E2F3AE">
      <w:start w:val="1"/>
      <w:numFmt w:val="decimal"/>
      <w:lvlText w:val="%1."/>
      <w:lvlJc w:val="left"/>
      <w:pPr>
        <w:ind w:left="1776" w:hanging="360"/>
      </w:pPr>
      <w:rPr>
        <w:rFonts w:cs="Times New Roman" w:hint="default"/>
      </w:rPr>
    </w:lvl>
    <w:lvl w:ilvl="1" w:tplc="04070019" w:tentative="1">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abstractNum w:abstractNumId="13" w15:restartNumberingAfterBreak="0">
    <w:nsid w:val="419A05BA"/>
    <w:multiLevelType w:val="hybridMultilevel"/>
    <w:tmpl w:val="ACE41A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9C59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4862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2752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972FD1"/>
    <w:multiLevelType w:val="hybridMultilevel"/>
    <w:tmpl w:val="E2AC8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B305E"/>
    <w:multiLevelType w:val="hybridMultilevel"/>
    <w:tmpl w:val="598A6A38"/>
    <w:lvl w:ilvl="0" w:tplc="0407000F">
      <w:start w:val="1"/>
      <w:numFmt w:val="decimal"/>
      <w:lvlText w:val="%1."/>
      <w:lvlJc w:val="left"/>
      <w:pPr>
        <w:ind w:left="765" w:hanging="360"/>
      </w:pPr>
      <w:rPr>
        <w:rFonts w:cs="Times New Roman"/>
      </w:rPr>
    </w:lvl>
    <w:lvl w:ilvl="1" w:tplc="04070019">
      <w:start w:val="1"/>
      <w:numFmt w:val="lowerLetter"/>
      <w:lvlText w:val="%2."/>
      <w:lvlJc w:val="left"/>
      <w:pPr>
        <w:ind w:left="1485" w:hanging="360"/>
      </w:pPr>
      <w:rPr>
        <w:rFonts w:cs="Times New Roman"/>
      </w:rPr>
    </w:lvl>
    <w:lvl w:ilvl="2" w:tplc="0407001B">
      <w:start w:val="1"/>
      <w:numFmt w:val="lowerRoman"/>
      <w:lvlText w:val="%3."/>
      <w:lvlJc w:val="right"/>
      <w:pPr>
        <w:ind w:left="2205" w:hanging="180"/>
      </w:pPr>
      <w:rPr>
        <w:rFonts w:cs="Times New Roman"/>
      </w:rPr>
    </w:lvl>
    <w:lvl w:ilvl="3" w:tplc="0407000F" w:tentative="1">
      <w:start w:val="1"/>
      <w:numFmt w:val="decimal"/>
      <w:lvlText w:val="%4."/>
      <w:lvlJc w:val="left"/>
      <w:pPr>
        <w:ind w:left="2925" w:hanging="360"/>
      </w:pPr>
      <w:rPr>
        <w:rFonts w:cs="Times New Roman"/>
      </w:rPr>
    </w:lvl>
    <w:lvl w:ilvl="4" w:tplc="04070019" w:tentative="1">
      <w:start w:val="1"/>
      <w:numFmt w:val="lowerLetter"/>
      <w:lvlText w:val="%5."/>
      <w:lvlJc w:val="left"/>
      <w:pPr>
        <w:ind w:left="3645" w:hanging="360"/>
      </w:pPr>
      <w:rPr>
        <w:rFonts w:cs="Times New Roman"/>
      </w:rPr>
    </w:lvl>
    <w:lvl w:ilvl="5" w:tplc="0407001B" w:tentative="1">
      <w:start w:val="1"/>
      <w:numFmt w:val="lowerRoman"/>
      <w:lvlText w:val="%6."/>
      <w:lvlJc w:val="right"/>
      <w:pPr>
        <w:ind w:left="4365" w:hanging="180"/>
      </w:pPr>
      <w:rPr>
        <w:rFonts w:cs="Times New Roman"/>
      </w:rPr>
    </w:lvl>
    <w:lvl w:ilvl="6" w:tplc="0407000F" w:tentative="1">
      <w:start w:val="1"/>
      <w:numFmt w:val="decimal"/>
      <w:lvlText w:val="%7."/>
      <w:lvlJc w:val="left"/>
      <w:pPr>
        <w:ind w:left="5085" w:hanging="360"/>
      </w:pPr>
      <w:rPr>
        <w:rFonts w:cs="Times New Roman"/>
      </w:rPr>
    </w:lvl>
    <w:lvl w:ilvl="7" w:tplc="04070019" w:tentative="1">
      <w:start w:val="1"/>
      <w:numFmt w:val="lowerLetter"/>
      <w:lvlText w:val="%8."/>
      <w:lvlJc w:val="left"/>
      <w:pPr>
        <w:ind w:left="5805" w:hanging="360"/>
      </w:pPr>
      <w:rPr>
        <w:rFonts w:cs="Times New Roman"/>
      </w:rPr>
    </w:lvl>
    <w:lvl w:ilvl="8" w:tplc="0407001B" w:tentative="1">
      <w:start w:val="1"/>
      <w:numFmt w:val="lowerRoman"/>
      <w:lvlText w:val="%9."/>
      <w:lvlJc w:val="right"/>
      <w:pPr>
        <w:ind w:left="6525" w:hanging="180"/>
      </w:pPr>
      <w:rPr>
        <w:rFonts w:cs="Times New Roman"/>
      </w:rPr>
    </w:lvl>
  </w:abstractNum>
  <w:abstractNum w:abstractNumId="19" w15:restartNumberingAfterBreak="0">
    <w:nsid w:val="51AD156C"/>
    <w:multiLevelType w:val="hybridMultilevel"/>
    <w:tmpl w:val="E746F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35655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5CBA259D"/>
    <w:multiLevelType w:val="multilevel"/>
    <w:tmpl w:val="6EC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065E7"/>
    <w:multiLevelType w:val="multilevel"/>
    <w:tmpl w:val="83249D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5483873"/>
    <w:multiLevelType w:val="hybridMultilevel"/>
    <w:tmpl w:val="9D0C43FE"/>
    <w:lvl w:ilvl="0" w:tplc="0C07001B">
      <w:start w:val="1"/>
      <w:numFmt w:val="lowerRoman"/>
      <w:lvlText w:val="%1."/>
      <w:lvlJc w:val="right"/>
      <w:pPr>
        <w:ind w:left="1845" w:hanging="360"/>
      </w:pPr>
    </w:lvl>
    <w:lvl w:ilvl="1" w:tplc="0C070019" w:tentative="1">
      <w:start w:val="1"/>
      <w:numFmt w:val="lowerLetter"/>
      <w:lvlText w:val="%2."/>
      <w:lvlJc w:val="left"/>
      <w:pPr>
        <w:ind w:left="2565" w:hanging="360"/>
      </w:pPr>
    </w:lvl>
    <w:lvl w:ilvl="2" w:tplc="0C07001B" w:tentative="1">
      <w:start w:val="1"/>
      <w:numFmt w:val="lowerRoman"/>
      <w:lvlText w:val="%3."/>
      <w:lvlJc w:val="right"/>
      <w:pPr>
        <w:ind w:left="3285" w:hanging="180"/>
      </w:pPr>
    </w:lvl>
    <w:lvl w:ilvl="3" w:tplc="0C07000F" w:tentative="1">
      <w:start w:val="1"/>
      <w:numFmt w:val="decimal"/>
      <w:lvlText w:val="%4."/>
      <w:lvlJc w:val="left"/>
      <w:pPr>
        <w:ind w:left="4005" w:hanging="360"/>
      </w:pPr>
    </w:lvl>
    <w:lvl w:ilvl="4" w:tplc="0C070019" w:tentative="1">
      <w:start w:val="1"/>
      <w:numFmt w:val="lowerLetter"/>
      <w:lvlText w:val="%5."/>
      <w:lvlJc w:val="left"/>
      <w:pPr>
        <w:ind w:left="4725" w:hanging="360"/>
      </w:pPr>
    </w:lvl>
    <w:lvl w:ilvl="5" w:tplc="0C07001B" w:tentative="1">
      <w:start w:val="1"/>
      <w:numFmt w:val="lowerRoman"/>
      <w:lvlText w:val="%6."/>
      <w:lvlJc w:val="right"/>
      <w:pPr>
        <w:ind w:left="5445" w:hanging="180"/>
      </w:pPr>
    </w:lvl>
    <w:lvl w:ilvl="6" w:tplc="0C07000F" w:tentative="1">
      <w:start w:val="1"/>
      <w:numFmt w:val="decimal"/>
      <w:lvlText w:val="%7."/>
      <w:lvlJc w:val="left"/>
      <w:pPr>
        <w:ind w:left="6165" w:hanging="360"/>
      </w:pPr>
    </w:lvl>
    <w:lvl w:ilvl="7" w:tplc="0C070019" w:tentative="1">
      <w:start w:val="1"/>
      <w:numFmt w:val="lowerLetter"/>
      <w:lvlText w:val="%8."/>
      <w:lvlJc w:val="left"/>
      <w:pPr>
        <w:ind w:left="6885" w:hanging="360"/>
      </w:pPr>
    </w:lvl>
    <w:lvl w:ilvl="8" w:tplc="0C07001B" w:tentative="1">
      <w:start w:val="1"/>
      <w:numFmt w:val="lowerRoman"/>
      <w:lvlText w:val="%9."/>
      <w:lvlJc w:val="right"/>
      <w:pPr>
        <w:ind w:left="7605" w:hanging="180"/>
      </w:pPr>
    </w:lvl>
  </w:abstractNum>
  <w:abstractNum w:abstractNumId="24" w15:restartNumberingAfterBreak="0">
    <w:nsid w:val="77C045A6"/>
    <w:multiLevelType w:val="hybridMultilevel"/>
    <w:tmpl w:val="6BD2D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1900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0963BC"/>
    <w:multiLevelType w:val="hybridMultilevel"/>
    <w:tmpl w:val="41826EEE"/>
    <w:lvl w:ilvl="0" w:tplc="E3E2F3AE">
      <w:start w:val="1"/>
      <w:numFmt w:val="decimal"/>
      <w:lvlText w:val="%1."/>
      <w:lvlJc w:val="left"/>
      <w:pPr>
        <w:ind w:left="1776" w:hanging="360"/>
      </w:pPr>
      <w:rPr>
        <w:rFonts w:cs="Times New Roman" w:hint="default"/>
      </w:rPr>
    </w:lvl>
    <w:lvl w:ilvl="1" w:tplc="04070019">
      <w:start w:val="1"/>
      <w:numFmt w:val="lowerLetter"/>
      <w:lvlText w:val="%2."/>
      <w:lvlJc w:val="left"/>
      <w:pPr>
        <w:ind w:left="2496" w:hanging="360"/>
      </w:pPr>
      <w:rPr>
        <w:rFonts w:cs="Times New Roman"/>
      </w:rPr>
    </w:lvl>
    <w:lvl w:ilvl="2" w:tplc="0407001B" w:tentative="1">
      <w:start w:val="1"/>
      <w:numFmt w:val="lowerRoman"/>
      <w:lvlText w:val="%3."/>
      <w:lvlJc w:val="right"/>
      <w:pPr>
        <w:ind w:left="3216" w:hanging="180"/>
      </w:pPr>
      <w:rPr>
        <w:rFonts w:cs="Times New Roman"/>
      </w:rPr>
    </w:lvl>
    <w:lvl w:ilvl="3" w:tplc="0407000F" w:tentative="1">
      <w:start w:val="1"/>
      <w:numFmt w:val="decimal"/>
      <w:lvlText w:val="%4."/>
      <w:lvlJc w:val="left"/>
      <w:pPr>
        <w:ind w:left="3936" w:hanging="360"/>
      </w:pPr>
      <w:rPr>
        <w:rFonts w:cs="Times New Roman"/>
      </w:rPr>
    </w:lvl>
    <w:lvl w:ilvl="4" w:tplc="04070019" w:tentative="1">
      <w:start w:val="1"/>
      <w:numFmt w:val="lowerLetter"/>
      <w:lvlText w:val="%5."/>
      <w:lvlJc w:val="left"/>
      <w:pPr>
        <w:ind w:left="4656" w:hanging="360"/>
      </w:pPr>
      <w:rPr>
        <w:rFonts w:cs="Times New Roman"/>
      </w:rPr>
    </w:lvl>
    <w:lvl w:ilvl="5" w:tplc="0407001B" w:tentative="1">
      <w:start w:val="1"/>
      <w:numFmt w:val="lowerRoman"/>
      <w:lvlText w:val="%6."/>
      <w:lvlJc w:val="right"/>
      <w:pPr>
        <w:ind w:left="5376" w:hanging="180"/>
      </w:pPr>
      <w:rPr>
        <w:rFonts w:cs="Times New Roman"/>
      </w:rPr>
    </w:lvl>
    <w:lvl w:ilvl="6" w:tplc="0407000F" w:tentative="1">
      <w:start w:val="1"/>
      <w:numFmt w:val="decimal"/>
      <w:lvlText w:val="%7."/>
      <w:lvlJc w:val="left"/>
      <w:pPr>
        <w:ind w:left="6096" w:hanging="360"/>
      </w:pPr>
      <w:rPr>
        <w:rFonts w:cs="Times New Roman"/>
      </w:rPr>
    </w:lvl>
    <w:lvl w:ilvl="7" w:tplc="04070019" w:tentative="1">
      <w:start w:val="1"/>
      <w:numFmt w:val="lowerLetter"/>
      <w:lvlText w:val="%8."/>
      <w:lvlJc w:val="left"/>
      <w:pPr>
        <w:ind w:left="6816" w:hanging="360"/>
      </w:pPr>
      <w:rPr>
        <w:rFonts w:cs="Times New Roman"/>
      </w:rPr>
    </w:lvl>
    <w:lvl w:ilvl="8" w:tplc="0407001B" w:tentative="1">
      <w:start w:val="1"/>
      <w:numFmt w:val="lowerRoman"/>
      <w:lvlText w:val="%9."/>
      <w:lvlJc w:val="right"/>
      <w:pPr>
        <w:ind w:left="7536" w:hanging="180"/>
      </w:pPr>
      <w:rPr>
        <w:rFonts w:cs="Times New Roman"/>
      </w:rPr>
    </w:lvl>
  </w:abstractNum>
  <w:num w:numId="1">
    <w:abstractNumId w:val="3"/>
  </w:num>
  <w:num w:numId="2">
    <w:abstractNumId w:val="11"/>
  </w:num>
  <w:num w:numId="3">
    <w:abstractNumId w:val="14"/>
  </w:num>
  <w:num w:numId="4">
    <w:abstractNumId w:val="2"/>
  </w:num>
  <w:num w:numId="5">
    <w:abstractNumId w:val="19"/>
  </w:num>
  <w:num w:numId="6">
    <w:abstractNumId w:val="24"/>
  </w:num>
  <w:num w:numId="7">
    <w:abstractNumId w:val="20"/>
  </w:num>
  <w:num w:numId="8">
    <w:abstractNumId w:val="16"/>
  </w:num>
  <w:num w:numId="9">
    <w:abstractNumId w:val="6"/>
  </w:num>
  <w:num w:numId="10">
    <w:abstractNumId w:val="17"/>
  </w:num>
  <w:num w:numId="11">
    <w:abstractNumId w:val="25"/>
  </w:num>
  <w:num w:numId="12">
    <w:abstractNumId w:val="13"/>
  </w:num>
  <w:num w:numId="13">
    <w:abstractNumId w:val="15"/>
  </w:num>
  <w:num w:numId="14">
    <w:abstractNumId w:val="1"/>
  </w:num>
  <w:num w:numId="15">
    <w:abstractNumId w:val="0"/>
  </w:num>
  <w:num w:numId="16">
    <w:abstractNumId w:val="4"/>
  </w:num>
  <w:num w:numId="17">
    <w:abstractNumId w:val="22"/>
  </w:num>
  <w:num w:numId="18">
    <w:abstractNumId w:val="10"/>
  </w:num>
  <w:num w:numId="19">
    <w:abstractNumId w:val="0"/>
  </w:num>
  <w:num w:numId="20">
    <w:abstractNumId w:val="8"/>
  </w:num>
  <w:num w:numId="21">
    <w:abstractNumId w:val="18"/>
  </w:num>
  <w:num w:numId="22">
    <w:abstractNumId w:val="26"/>
  </w:num>
  <w:num w:numId="23">
    <w:abstractNumId w:val="23"/>
  </w:num>
  <w:num w:numId="24">
    <w:abstractNumId w:val="12"/>
  </w:num>
  <w:num w:numId="25">
    <w:abstractNumId w:val="7"/>
  </w:num>
  <w:num w:numId="26">
    <w:abstractNumId w:val="2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58"/>
    <w:rsid w:val="000131E3"/>
    <w:rsid w:val="00026C08"/>
    <w:rsid w:val="00062159"/>
    <w:rsid w:val="00074558"/>
    <w:rsid w:val="00082D05"/>
    <w:rsid w:val="000A52C1"/>
    <w:rsid w:val="000C018E"/>
    <w:rsid w:val="000C288C"/>
    <w:rsid w:val="001471EE"/>
    <w:rsid w:val="0016575E"/>
    <w:rsid w:val="00244300"/>
    <w:rsid w:val="00286B72"/>
    <w:rsid w:val="002F503D"/>
    <w:rsid w:val="0031799E"/>
    <w:rsid w:val="003479FB"/>
    <w:rsid w:val="003611A1"/>
    <w:rsid w:val="003E2B5F"/>
    <w:rsid w:val="00436F18"/>
    <w:rsid w:val="00441365"/>
    <w:rsid w:val="00492624"/>
    <w:rsid w:val="004A2D84"/>
    <w:rsid w:val="004B25D1"/>
    <w:rsid w:val="004D105C"/>
    <w:rsid w:val="004D5532"/>
    <w:rsid w:val="004D6602"/>
    <w:rsid w:val="00575D8B"/>
    <w:rsid w:val="005E03D7"/>
    <w:rsid w:val="005E1484"/>
    <w:rsid w:val="005F2FF3"/>
    <w:rsid w:val="006113EC"/>
    <w:rsid w:val="00652316"/>
    <w:rsid w:val="00665BAC"/>
    <w:rsid w:val="006F3FB2"/>
    <w:rsid w:val="00727356"/>
    <w:rsid w:val="007543A3"/>
    <w:rsid w:val="00773C77"/>
    <w:rsid w:val="007819C2"/>
    <w:rsid w:val="00876912"/>
    <w:rsid w:val="00902548"/>
    <w:rsid w:val="00907DD8"/>
    <w:rsid w:val="009D22DE"/>
    <w:rsid w:val="009F4170"/>
    <w:rsid w:val="00A225B1"/>
    <w:rsid w:val="00A418CA"/>
    <w:rsid w:val="00A44CF8"/>
    <w:rsid w:val="00A50DBA"/>
    <w:rsid w:val="00A73F6B"/>
    <w:rsid w:val="00A97B33"/>
    <w:rsid w:val="00AF6A70"/>
    <w:rsid w:val="00B150F1"/>
    <w:rsid w:val="00B21A9D"/>
    <w:rsid w:val="00B270B0"/>
    <w:rsid w:val="00B32650"/>
    <w:rsid w:val="00B40DA3"/>
    <w:rsid w:val="00B46D68"/>
    <w:rsid w:val="00B653CC"/>
    <w:rsid w:val="00B84046"/>
    <w:rsid w:val="00B87635"/>
    <w:rsid w:val="00BA16A7"/>
    <w:rsid w:val="00BA4834"/>
    <w:rsid w:val="00BB2539"/>
    <w:rsid w:val="00BD2B8C"/>
    <w:rsid w:val="00C327E1"/>
    <w:rsid w:val="00C67A0F"/>
    <w:rsid w:val="00C941BB"/>
    <w:rsid w:val="00CB7B75"/>
    <w:rsid w:val="00D1648D"/>
    <w:rsid w:val="00D3642C"/>
    <w:rsid w:val="00D7271E"/>
    <w:rsid w:val="00DA5001"/>
    <w:rsid w:val="00DC0BBA"/>
    <w:rsid w:val="00DE56B9"/>
    <w:rsid w:val="00DE5722"/>
    <w:rsid w:val="00E0347D"/>
    <w:rsid w:val="00E15898"/>
    <w:rsid w:val="00E66F77"/>
    <w:rsid w:val="00E900FD"/>
    <w:rsid w:val="00EA3C5B"/>
    <w:rsid w:val="00EC2E86"/>
    <w:rsid w:val="00EC2EB0"/>
    <w:rsid w:val="00EF1CF3"/>
    <w:rsid w:val="00F22999"/>
    <w:rsid w:val="00FA1F90"/>
    <w:rsid w:val="00FA3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0813"/>
  <w15:docId w15:val="{53BFF570-D9AD-453A-9226-137E7F4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5B1"/>
    <w:pPr>
      <w:keepNext/>
      <w:keepLines/>
      <w:numPr>
        <w:numId w:val="15"/>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225B1"/>
    <w:pPr>
      <w:keepNext/>
      <w:keepLines/>
      <w:numPr>
        <w:ilvl w:val="1"/>
        <w:numId w:val="15"/>
      </w:numPr>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07DD8"/>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7271E"/>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7271E"/>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7271E"/>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7271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7271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7271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4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74558"/>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A225B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225B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D5532"/>
    <w:pPr>
      <w:ind w:left="720"/>
      <w:contextualSpacing/>
    </w:pPr>
  </w:style>
  <w:style w:type="character" w:customStyle="1" w:styleId="berschrift3Zchn">
    <w:name w:val="Überschrift 3 Zchn"/>
    <w:basedOn w:val="Absatz-Standardschriftart"/>
    <w:link w:val="berschrift3"/>
    <w:uiPriority w:val="9"/>
    <w:rsid w:val="00907DD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7271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7271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7271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7271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7271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7271E"/>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B270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70B0"/>
    <w:rPr>
      <w:rFonts w:ascii="Tahoma" w:hAnsi="Tahoma" w:cs="Tahoma"/>
      <w:sz w:val="16"/>
      <w:szCs w:val="16"/>
    </w:rPr>
  </w:style>
  <w:style w:type="paragraph" w:styleId="Beschriftung">
    <w:name w:val="caption"/>
    <w:basedOn w:val="Standard"/>
    <w:next w:val="Standard"/>
    <w:uiPriority w:val="35"/>
    <w:unhideWhenUsed/>
    <w:qFormat/>
    <w:rsid w:val="002F503D"/>
    <w:pPr>
      <w:spacing w:line="240" w:lineRule="auto"/>
      <w:jc w:val="center"/>
    </w:pPr>
    <w:rPr>
      <w:b/>
      <w:bCs/>
      <w:color w:val="4F81BD" w:themeColor="accent1"/>
      <w:sz w:val="18"/>
      <w:szCs w:val="18"/>
    </w:rPr>
  </w:style>
  <w:style w:type="paragraph" w:styleId="Abbildungsverzeichnis">
    <w:name w:val="table of figures"/>
    <w:basedOn w:val="Standard"/>
    <w:next w:val="Standard"/>
    <w:uiPriority w:val="99"/>
    <w:unhideWhenUsed/>
    <w:rsid w:val="00B270B0"/>
    <w:pPr>
      <w:spacing w:after="0"/>
    </w:pPr>
  </w:style>
  <w:style w:type="character" w:styleId="Hyperlink">
    <w:name w:val="Hyperlink"/>
    <w:basedOn w:val="Absatz-Standardschriftart"/>
    <w:uiPriority w:val="99"/>
    <w:unhideWhenUsed/>
    <w:rsid w:val="00B270B0"/>
    <w:rPr>
      <w:color w:val="0000FF" w:themeColor="hyperlink"/>
      <w:u w:val="single"/>
    </w:rPr>
  </w:style>
  <w:style w:type="paragraph" w:styleId="KeinLeerraum">
    <w:name w:val="No Spacing"/>
    <w:link w:val="KeinLeerraumZchn"/>
    <w:uiPriority w:val="1"/>
    <w:qFormat/>
    <w:rsid w:val="00D3642C"/>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D3642C"/>
    <w:rPr>
      <w:rFonts w:eastAsiaTheme="minorEastAsia"/>
      <w:lang w:val="de-AT" w:eastAsia="de-AT"/>
    </w:rPr>
  </w:style>
  <w:style w:type="paragraph" w:styleId="Inhaltsverzeichnisberschrift">
    <w:name w:val="TOC Heading"/>
    <w:basedOn w:val="berschrift1"/>
    <w:next w:val="Standard"/>
    <w:uiPriority w:val="39"/>
    <w:unhideWhenUsed/>
    <w:qFormat/>
    <w:rsid w:val="00D3642C"/>
    <w:pPr>
      <w:numPr>
        <w:numId w:val="0"/>
      </w:numPr>
      <w:spacing w:before="240" w:after="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A73F6B"/>
    <w:pPr>
      <w:tabs>
        <w:tab w:val="left" w:pos="851"/>
        <w:tab w:val="right" w:leader="dot" w:pos="9062"/>
      </w:tabs>
      <w:spacing w:after="100"/>
      <w:ind w:left="851" w:hanging="851"/>
    </w:pPr>
  </w:style>
  <w:style w:type="paragraph" w:styleId="Verzeichnis2">
    <w:name w:val="toc 2"/>
    <w:basedOn w:val="Standard"/>
    <w:next w:val="Standard"/>
    <w:autoRedefine/>
    <w:uiPriority w:val="39"/>
    <w:unhideWhenUsed/>
    <w:rsid w:val="00D3642C"/>
    <w:pPr>
      <w:spacing w:after="100"/>
      <w:ind w:left="220"/>
    </w:pPr>
  </w:style>
  <w:style w:type="paragraph" w:styleId="Verzeichnis3">
    <w:name w:val="toc 3"/>
    <w:basedOn w:val="Standard"/>
    <w:next w:val="Standard"/>
    <w:autoRedefine/>
    <w:uiPriority w:val="39"/>
    <w:unhideWhenUsed/>
    <w:rsid w:val="00D3642C"/>
    <w:pPr>
      <w:spacing w:after="100"/>
      <w:ind w:left="440"/>
    </w:pPr>
  </w:style>
  <w:style w:type="paragraph" w:styleId="Kopfzeile">
    <w:name w:val="header"/>
    <w:basedOn w:val="Standard"/>
    <w:link w:val="KopfzeileZchn"/>
    <w:uiPriority w:val="99"/>
    <w:unhideWhenUsed/>
    <w:rsid w:val="00436F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18"/>
  </w:style>
  <w:style w:type="paragraph" w:styleId="Fuzeile">
    <w:name w:val="footer"/>
    <w:basedOn w:val="Standard"/>
    <w:link w:val="FuzeileZchn"/>
    <w:uiPriority w:val="99"/>
    <w:unhideWhenUsed/>
    <w:rsid w:val="00436F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test@test.at.at" TargetMode="External"/><Relationship Id="rId18" Type="http://schemas.openxmlformats.org/officeDocument/2006/relationships/hyperlink" Target="mailto:test5@test.a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e@st@test.at" TargetMode="External"/><Relationship Id="rId17" Type="http://schemas.openxmlformats.org/officeDocument/2006/relationships/hyperlink" Target="mailto:Test.@test.at" TargetMode="External"/><Relationship Id="rId2" Type="http://schemas.openxmlformats.org/officeDocument/2006/relationships/numbering" Target="numbering.xml"/><Relationship Id="rId16" Type="http://schemas.openxmlformats.org/officeDocument/2006/relationships/hyperlink" Target="mailto:.test@a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annes.hirsch@aon.at" TargetMode="External"/><Relationship Id="rId5" Type="http://schemas.openxmlformats.org/officeDocument/2006/relationships/webSettings" Target="webSettings.xml"/><Relationship Id="rId15" Type="http://schemas.openxmlformats.org/officeDocument/2006/relationships/hyperlink" Target="mailto:a@test.at"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mailto:test@te6st.a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test@test.a&amp;t"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B5659-AC22-48BF-8B59-42BB5CEF7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1072</Words>
  <Characters>6756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Kleine Kundenverwaltung</vt:lpstr>
    </vt:vector>
  </TitlesOfParts>
  <Company>fh wels ooe</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Kleine Kundenverwaltung</dc:title>
  <dc:subject>SWE-Projekt</dc:subject>
  <dc:creator>Johann Hofer JOHANNes Hirsch</dc:creator>
  <cp:lastModifiedBy>Johannes</cp:lastModifiedBy>
  <cp:revision>19</cp:revision>
  <dcterms:created xsi:type="dcterms:W3CDTF">2016-05-23T17:42:00Z</dcterms:created>
  <dcterms:modified xsi:type="dcterms:W3CDTF">2016-05-31T19:44:00Z</dcterms:modified>
</cp:coreProperties>
</file>