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258" w:rsidRDefault="00D51258" w:rsidP="00D51258">
      <w:pPr>
        <w:pStyle w:val="berschrift2"/>
        <w:numPr>
          <w:ilvl w:val="0"/>
          <w:numId w:val="0"/>
        </w:numPr>
        <w:ind w:left="578" w:hanging="578"/>
        <w:rPr>
          <w:lang w:val="en-GB"/>
        </w:rPr>
      </w:pPr>
      <w:bookmarkStart w:id="0" w:name="_GoBack"/>
      <w:bookmarkEnd w:id="0"/>
      <w:r>
        <w:rPr>
          <w:lang w:val="en-GB"/>
        </w:rPr>
        <w:t>Introduction</w:t>
      </w:r>
    </w:p>
    <w:p w:rsidR="00D51258" w:rsidRPr="00D51258" w:rsidRDefault="00D51258" w:rsidP="00D51258">
      <w:pPr>
        <w:rPr>
          <w:lang w:val="en-GB"/>
        </w:rPr>
      </w:pPr>
      <w:r>
        <w:rPr>
          <w:lang w:val="en-GB"/>
        </w:rPr>
        <w:t>The Berlin S-Bahn</w:t>
      </w:r>
      <w:r w:rsidRPr="00D51258">
        <w:rPr>
          <w:lang w:val="en-GB"/>
        </w:rPr>
        <w:t xml:space="preserve"> has </w:t>
      </w:r>
      <w:r>
        <w:rPr>
          <w:lang w:val="en-GB"/>
        </w:rPr>
        <w:t>157</w:t>
      </w:r>
      <w:r w:rsidRPr="00D51258">
        <w:rPr>
          <w:lang w:val="en-GB"/>
        </w:rPr>
        <w:t xml:space="preserve"> stations and is one of the largest public transit systems in </w:t>
      </w:r>
      <w:r>
        <w:rPr>
          <w:lang w:val="en-GB"/>
        </w:rPr>
        <w:t>Europe</w:t>
      </w:r>
      <w:r w:rsidRPr="00D51258">
        <w:rPr>
          <w:lang w:val="en-GB"/>
        </w:rPr>
        <w:t xml:space="preserve">. It is used by 478 </w:t>
      </w:r>
      <w:proofErr w:type="spellStart"/>
      <w:r w:rsidRPr="00D51258">
        <w:rPr>
          <w:lang w:val="en-GB"/>
        </w:rPr>
        <w:t>Millionen</w:t>
      </w:r>
      <w:proofErr w:type="spellEnd"/>
      <w:r>
        <w:rPr>
          <w:lang w:val="en-GB"/>
        </w:rPr>
        <w:t xml:space="preserve"> passengers per year. </w:t>
      </w:r>
    </w:p>
    <w:p w:rsidR="00D51258" w:rsidRPr="00D51258" w:rsidRDefault="00D51258" w:rsidP="00D51258">
      <w:pPr>
        <w:rPr>
          <w:lang w:val="en-GB"/>
        </w:rPr>
      </w:pPr>
      <w:r w:rsidRPr="00D51258">
        <w:rPr>
          <w:lang w:val="en-GB"/>
        </w:rPr>
        <w:t xml:space="preserve">For this project, we want to look at the </w:t>
      </w:r>
      <w:proofErr w:type="spellStart"/>
      <w:r w:rsidRPr="00D51258">
        <w:rPr>
          <w:lang w:val="en-GB"/>
        </w:rPr>
        <w:t>neighborhoods</w:t>
      </w:r>
      <w:proofErr w:type="spellEnd"/>
      <w:r w:rsidRPr="00D51258">
        <w:rPr>
          <w:lang w:val="en-GB"/>
        </w:rPr>
        <w:t xml:space="preserve"> surrounding </w:t>
      </w:r>
      <w:r>
        <w:rPr>
          <w:lang w:val="en-GB"/>
        </w:rPr>
        <w:t>S-Bahn</w:t>
      </w:r>
      <w:r w:rsidRPr="00D51258">
        <w:rPr>
          <w:lang w:val="en-GB"/>
        </w:rPr>
        <w:t xml:space="preserve"> stations and classify them. Some </w:t>
      </w:r>
      <w:proofErr w:type="spellStart"/>
      <w:r w:rsidRPr="00D51258">
        <w:rPr>
          <w:lang w:val="en-GB"/>
        </w:rPr>
        <w:t>neighborhoods</w:t>
      </w:r>
      <w:proofErr w:type="spellEnd"/>
      <w:r w:rsidRPr="00D51258">
        <w:rPr>
          <w:lang w:val="en-GB"/>
        </w:rPr>
        <w:t xml:space="preserve"> are mostly residential, others have more business or commercial spaces surrounding them. The venues closest to a station determine why and how people use it. E.g. if there are no professional places in a </w:t>
      </w:r>
      <w:proofErr w:type="spellStart"/>
      <w:r w:rsidRPr="00D51258">
        <w:rPr>
          <w:lang w:val="en-GB"/>
        </w:rPr>
        <w:t>neighborhood</w:t>
      </w:r>
      <w:proofErr w:type="spellEnd"/>
      <w:r w:rsidRPr="00D51258">
        <w:rPr>
          <w:lang w:val="en-GB"/>
        </w:rPr>
        <w:t xml:space="preserve"> its residents are likely to travel to other areas for work. This creates daily migrations of people.</w:t>
      </w:r>
    </w:p>
    <w:p w:rsidR="00D51258" w:rsidRPr="00D51258" w:rsidRDefault="00D51258" w:rsidP="00D51258">
      <w:pPr>
        <w:rPr>
          <w:lang w:val="en-GB"/>
        </w:rPr>
      </w:pPr>
      <w:r w:rsidRPr="00D51258">
        <w:rPr>
          <w:lang w:val="en-GB"/>
        </w:rPr>
        <w:t xml:space="preserve">By </w:t>
      </w:r>
      <w:proofErr w:type="spellStart"/>
      <w:r w:rsidRPr="00D51258">
        <w:rPr>
          <w:lang w:val="en-GB"/>
        </w:rPr>
        <w:t>analyzing</w:t>
      </w:r>
      <w:proofErr w:type="spellEnd"/>
      <w:r w:rsidRPr="00D51258">
        <w:rPr>
          <w:lang w:val="en-GB"/>
        </w:rPr>
        <w:t xml:space="preserve"> this </w:t>
      </w:r>
      <w:proofErr w:type="gramStart"/>
      <w:r w:rsidRPr="00D51258">
        <w:rPr>
          <w:lang w:val="en-GB"/>
        </w:rPr>
        <w:t>data</w:t>
      </w:r>
      <w:proofErr w:type="gramEnd"/>
      <w:r w:rsidRPr="00D51258">
        <w:rPr>
          <w:lang w:val="en-GB"/>
        </w:rPr>
        <w:t xml:space="preserve"> we can classify stations by their primary usage. This data can be useful for city planners to determine where from and where to people are most likely to travel for work and leisure, plan further extension of the network and find places for new development.</w:t>
      </w:r>
    </w:p>
    <w:p w:rsidR="00D51258" w:rsidRDefault="00D51258" w:rsidP="00D51258">
      <w:pPr>
        <w:pStyle w:val="berschrift2"/>
        <w:numPr>
          <w:ilvl w:val="0"/>
          <w:numId w:val="0"/>
        </w:numPr>
        <w:ind w:left="578" w:hanging="578"/>
        <w:rPr>
          <w:lang w:val="en-GB"/>
        </w:rPr>
      </w:pPr>
      <w:r>
        <w:rPr>
          <w:lang w:val="en-GB"/>
        </w:rPr>
        <w:t>Data</w:t>
      </w:r>
    </w:p>
    <w:p w:rsidR="00D51258" w:rsidRPr="00D51258" w:rsidRDefault="00D51258" w:rsidP="00D51258">
      <w:pPr>
        <w:rPr>
          <w:lang w:val="en-GB" w:eastAsia="de-DE"/>
        </w:rPr>
      </w:pPr>
      <w:r w:rsidRPr="00D51258">
        <w:rPr>
          <w:lang w:val="en-GB" w:eastAsia="de-DE"/>
        </w:rPr>
        <w:t>We’ll need data on the location of stations and on the venues closest to them.</w:t>
      </w:r>
    </w:p>
    <w:p w:rsidR="00D51258" w:rsidRPr="0025790C" w:rsidRDefault="0025790C" w:rsidP="0025790C">
      <w:pPr>
        <w:rPr>
          <w:lang w:val="en-GB" w:eastAsia="de-DE"/>
        </w:rPr>
      </w:pPr>
      <w:r w:rsidRPr="0025790C">
        <w:rPr>
          <w:lang w:val="en-GB" w:eastAsia="de-DE"/>
        </w:rPr>
        <w:t>1.</w:t>
      </w:r>
      <w:r>
        <w:rPr>
          <w:lang w:val="en-GB" w:eastAsia="de-DE"/>
        </w:rPr>
        <w:t xml:space="preserve"> </w:t>
      </w:r>
      <w:r w:rsidR="00D51258" w:rsidRPr="0025790C">
        <w:rPr>
          <w:lang w:val="en-GB" w:eastAsia="de-DE"/>
        </w:rPr>
        <w:t>List of stations and their geographical coordinates — scraped from this</w:t>
      </w:r>
      <w:r w:rsidR="00D51258" w:rsidRPr="0025790C">
        <w:rPr>
          <w:lang w:val="en-GB" w:eastAsia="de-DE"/>
        </w:rPr>
        <w:t xml:space="preserve"> </w:t>
      </w:r>
      <w:r w:rsidRPr="0025790C">
        <w:rPr>
          <w:lang w:val="en-GB" w:eastAsia="de-DE"/>
        </w:rPr>
        <w:t xml:space="preserve">page: </w:t>
      </w:r>
      <w:hyperlink r:id="rId5" w:history="1">
        <w:r w:rsidRPr="0025790C">
          <w:rPr>
            <w:rStyle w:val="Hyperlink"/>
            <w:lang w:val="en-GB" w:eastAsia="de-DE"/>
          </w:rPr>
          <w:t>https://de.wikipedia.org/wiki/Liste_der_Stationen_der_S-Bahn_Berlin</w:t>
        </w:r>
      </w:hyperlink>
      <w:r w:rsidRPr="0025790C">
        <w:rPr>
          <w:lang w:val="en-GB" w:eastAsia="de-DE"/>
        </w:rPr>
        <w:t xml:space="preserve"> </w:t>
      </w:r>
    </w:p>
    <w:p w:rsidR="0025790C" w:rsidRDefault="0025790C" w:rsidP="0025790C">
      <w:pPr>
        <w:keepNext/>
      </w:pPr>
      <w:r>
        <w:rPr>
          <w:noProof/>
        </w:rPr>
        <w:drawing>
          <wp:inline distT="0" distB="0" distL="0" distR="0" wp14:anchorId="721671A6" wp14:editId="1A2F29B9">
            <wp:extent cx="5760720" cy="13881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88110"/>
                    </a:xfrm>
                    <a:prstGeom prst="rect">
                      <a:avLst/>
                    </a:prstGeom>
                  </pic:spPr>
                </pic:pic>
              </a:graphicData>
            </a:graphic>
          </wp:inline>
        </w:drawing>
      </w:r>
    </w:p>
    <w:p w:rsidR="0025790C" w:rsidRDefault="0025790C" w:rsidP="0025790C">
      <w:pPr>
        <w:pStyle w:val="Beschriftung"/>
        <w:rPr>
          <w:lang w:val="en-GB"/>
        </w:rPr>
      </w:pPr>
      <w:r>
        <w:rPr>
          <w:lang w:val="en-GB"/>
        </w:rPr>
        <w:t>Cut-</w:t>
      </w:r>
      <w:r w:rsidRPr="0025790C">
        <w:rPr>
          <w:lang w:val="en-GB"/>
        </w:rPr>
        <w:t>Out of the table with the location data of the S-</w:t>
      </w:r>
      <w:proofErr w:type="spellStart"/>
      <w:r w:rsidRPr="0025790C">
        <w:rPr>
          <w:lang w:val="en-GB"/>
        </w:rPr>
        <w:t>bahn</w:t>
      </w:r>
      <w:proofErr w:type="spellEnd"/>
      <w:r w:rsidRPr="0025790C">
        <w:rPr>
          <w:lang w:val="en-GB"/>
        </w:rPr>
        <w:t xml:space="preserve"> stations, data already</w:t>
      </w:r>
      <w:r>
        <w:rPr>
          <w:lang w:val="en-GB"/>
        </w:rPr>
        <w:t xml:space="preserve"> cleaned</w:t>
      </w:r>
    </w:p>
    <w:p w:rsidR="0025790C" w:rsidRPr="0025790C" w:rsidRDefault="0025790C" w:rsidP="0025790C">
      <w:pPr>
        <w:rPr>
          <w:lang w:val="en-GB"/>
        </w:rPr>
      </w:pPr>
      <w:r w:rsidRPr="0025790C">
        <w:rPr>
          <w:lang w:val="en-GB"/>
        </w:rPr>
        <w:t>2. Foursquare API to explore venue types surrounding each station. Foursquare outlines these high-level venue categories with more sub-categories.</w:t>
      </w:r>
    </w:p>
    <w:p w:rsidR="0025790C" w:rsidRPr="0025790C" w:rsidRDefault="0025790C" w:rsidP="0025790C">
      <w:pPr>
        <w:pStyle w:val="Listenabsatz"/>
        <w:numPr>
          <w:ilvl w:val="0"/>
          <w:numId w:val="6"/>
        </w:numPr>
        <w:rPr>
          <w:lang w:val="en-GB"/>
        </w:rPr>
      </w:pPr>
      <w:r w:rsidRPr="0025790C">
        <w:rPr>
          <w:lang w:val="en-GB"/>
        </w:rPr>
        <w:t>Arts &amp; Entertainment (4d4b7104d754a06370d81259)</w:t>
      </w:r>
    </w:p>
    <w:p w:rsidR="0025790C" w:rsidRPr="0025790C" w:rsidRDefault="0025790C" w:rsidP="0025790C">
      <w:pPr>
        <w:pStyle w:val="Listenabsatz"/>
        <w:numPr>
          <w:ilvl w:val="0"/>
          <w:numId w:val="6"/>
        </w:numPr>
        <w:rPr>
          <w:lang w:val="en-GB"/>
        </w:rPr>
      </w:pPr>
      <w:r w:rsidRPr="0025790C">
        <w:rPr>
          <w:lang w:val="en-GB"/>
        </w:rPr>
        <w:t>College &amp; University (4d4b7105d754a06372d81259)</w:t>
      </w:r>
    </w:p>
    <w:p w:rsidR="0025790C" w:rsidRPr="0025790C" w:rsidRDefault="0025790C" w:rsidP="0025790C">
      <w:pPr>
        <w:pStyle w:val="Listenabsatz"/>
        <w:numPr>
          <w:ilvl w:val="0"/>
          <w:numId w:val="6"/>
        </w:numPr>
        <w:rPr>
          <w:lang w:val="en-GB"/>
        </w:rPr>
      </w:pPr>
      <w:r w:rsidRPr="0025790C">
        <w:rPr>
          <w:lang w:val="en-GB"/>
        </w:rPr>
        <w:t>Event (4d4b7105d754a06373d81259)</w:t>
      </w:r>
    </w:p>
    <w:p w:rsidR="0025790C" w:rsidRPr="0025790C" w:rsidRDefault="0025790C" w:rsidP="0025790C">
      <w:pPr>
        <w:pStyle w:val="Listenabsatz"/>
        <w:numPr>
          <w:ilvl w:val="0"/>
          <w:numId w:val="6"/>
        </w:numPr>
        <w:rPr>
          <w:lang w:val="en-GB"/>
        </w:rPr>
      </w:pPr>
      <w:r w:rsidRPr="0025790C">
        <w:rPr>
          <w:lang w:val="en-GB"/>
        </w:rPr>
        <w:t>Food (4d4b7105d754a06374d81259)</w:t>
      </w:r>
    </w:p>
    <w:p w:rsidR="0025790C" w:rsidRPr="0025790C" w:rsidRDefault="0025790C" w:rsidP="0025790C">
      <w:pPr>
        <w:pStyle w:val="Listenabsatz"/>
        <w:numPr>
          <w:ilvl w:val="0"/>
          <w:numId w:val="6"/>
        </w:numPr>
        <w:rPr>
          <w:lang w:val="en-GB"/>
        </w:rPr>
      </w:pPr>
      <w:r w:rsidRPr="0025790C">
        <w:rPr>
          <w:lang w:val="en-GB"/>
        </w:rPr>
        <w:t>Nightlife Spot (4d4b7105d754a06376d81259)</w:t>
      </w:r>
    </w:p>
    <w:p w:rsidR="0025790C" w:rsidRPr="0025790C" w:rsidRDefault="0025790C" w:rsidP="0025790C">
      <w:pPr>
        <w:pStyle w:val="Listenabsatz"/>
        <w:numPr>
          <w:ilvl w:val="0"/>
          <w:numId w:val="6"/>
        </w:numPr>
        <w:rPr>
          <w:lang w:val="en-GB"/>
        </w:rPr>
      </w:pPr>
      <w:r w:rsidRPr="0025790C">
        <w:rPr>
          <w:lang w:val="en-GB"/>
        </w:rPr>
        <w:t>Outdoors &amp; Recreation (4d4b7105d754a06377d81259)</w:t>
      </w:r>
    </w:p>
    <w:p w:rsidR="0025790C" w:rsidRPr="0025790C" w:rsidRDefault="0025790C" w:rsidP="0025790C">
      <w:pPr>
        <w:pStyle w:val="Listenabsatz"/>
        <w:numPr>
          <w:ilvl w:val="0"/>
          <w:numId w:val="6"/>
        </w:numPr>
        <w:rPr>
          <w:lang w:val="en-GB"/>
        </w:rPr>
      </w:pPr>
      <w:r w:rsidRPr="0025790C">
        <w:rPr>
          <w:lang w:val="en-GB"/>
        </w:rPr>
        <w:t>Professional &amp; Other Places (4d4b7105d754a06375d81259)</w:t>
      </w:r>
    </w:p>
    <w:p w:rsidR="0025790C" w:rsidRPr="0025790C" w:rsidRDefault="0025790C" w:rsidP="0025790C">
      <w:pPr>
        <w:pStyle w:val="Listenabsatz"/>
        <w:numPr>
          <w:ilvl w:val="0"/>
          <w:numId w:val="6"/>
        </w:numPr>
        <w:rPr>
          <w:lang w:val="en-GB"/>
        </w:rPr>
      </w:pPr>
      <w:r w:rsidRPr="0025790C">
        <w:rPr>
          <w:lang w:val="en-GB"/>
        </w:rPr>
        <w:t>Residence (4e67e38e036454776db1fb3a)</w:t>
      </w:r>
    </w:p>
    <w:p w:rsidR="0025790C" w:rsidRPr="0025790C" w:rsidRDefault="0025790C" w:rsidP="0025790C">
      <w:pPr>
        <w:pStyle w:val="Listenabsatz"/>
        <w:numPr>
          <w:ilvl w:val="0"/>
          <w:numId w:val="6"/>
        </w:numPr>
        <w:rPr>
          <w:lang w:val="en-GB"/>
        </w:rPr>
      </w:pPr>
      <w:r w:rsidRPr="0025790C">
        <w:rPr>
          <w:lang w:val="en-GB"/>
        </w:rPr>
        <w:t>Shop &amp; Service (4d4b7105d754a06378d81259)</w:t>
      </w:r>
    </w:p>
    <w:p w:rsidR="0025790C" w:rsidRPr="0025790C" w:rsidRDefault="0025790C" w:rsidP="0025790C">
      <w:pPr>
        <w:pStyle w:val="Listenabsatz"/>
        <w:numPr>
          <w:ilvl w:val="0"/>
          <w:numId w:val="6"/>
        </w:numPr>
        <w:rPr>
          <w:lang w:val="en-GB"/>
        </w:rPr>
      </w:pPr>
      <w:r w:rsidRPr="0025790C">
        <w:rPr>
          <w:lang w:val="en-GB"/>
        </w:rPr>
        <w:t>Travel &amp; Transport (4d4b7105d754a06379d81259)</w:t>
      </w:r>
    </w:p>
    <w:p w:rsidR="0025790C" w:rsidRPr="0025790C" w:rsidRDefault="0025790C" w:rsidP="0025790C">
      <w:pPr>
        <w:rPr>
          <w:lang w:val="en-GB"/>
        </w:rPr>
      </w:pPr>
      <w:r w:rsidRPr="0025790C">
        <w:rPr>
          <w:lang w:val="en-GB"/>
        </w:rPr>
        <w:t>We’ll be querying the number of venues in each category in a 1000m radius around each station. This radius was chosen because 1000m is a reasonable walking distance.</w:t>
      </w:r>
    </w:p>
    <w:p w:rsidR="0025790C" w:rsidRPr="00D51258" w:rsidRDefault="0025790C" w:rsidP="00D51258">
      <w:pPr>
        <w:rPr>
          <w:lang w:val="en-GB" w:eastAsia="de-DE"/>
        </w:rPr>
      </w:pPr>
    </w:p>
    <w:sectPr w:rsidR="0025790C" w:rsidRPr="00D512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11B6"/>
    <w:multiLevelType w:val="multilevel"/>
    <w:tmpl w:val="37FC33AC"/>
    <w:lvl w:ilvl="0">
      <w:start w:val="1"/>
      <w:numFmt w:val="decimal"/>
      <w:lvlText w:val="%1"/>
      <w:lvlJc w:val="left"/>
      <w:pPr>
        <w:ind w:left="432" w:hanging="432"/>
      </w:pPr>
    </w:lvl>
    <w:lvl w:ilvl="1">
      <w:start w:val="1"/>
      <w:numFmt w:val="decimal"/>
      <w:pStyle w:val="berschrift2"/>
      <w:lvlText w:val="%1.%2"/>
      <w:lvlJc w:val="left"/>
      <w:pPr>
        <w:ind w:left="1994" w:hanging="576"/>
      </w:pPr>
    </w:lvl>
    <w:lvl w:ilvl="2">
      <w:start w:val="1"/>
      <w:numFmt w:val="decimal"/>
      <w:lvlText w:val="%1.%2.%3"/>
      <w:lvlJc w:val="left"/>
      <w:pPr>
        <w:ind w:left="114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863BBF"/>
    <w:multiLevelType w:val="multilevel"/>
    <w:tmpl w:val="C0CE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27F9C"/>
    <w:multiLevelType w:val="multilevel"/>
    <w:tmpl w:val="8DD2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A7AFD"/>
    <w:multiLevelType w:val="hybridMultilevel"/>
    <w:tmpl w:val="16029F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8482B96"/>
    <w:multiLevelType w:val="multilevel"/>
    <w:tmpl w:val="1C600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331B9A"/>
    <w:multiLevelType w:val="hybridMultilevel"/>
    <w:tmpl w:val="33E89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CA"/>
    <w:rsid w:val="001B7DAD"/>
    <w:rsid w:val="0025790C"/>
    <w:rsid w:val="003C00FF"/>
    <w:rsid w:val="003C7BD4"/>
    <w:rsid w:val="005328A8"/>
    <w:rsid w:val="00870155"/>
    <w:rsid w:val="009856CA"/>
    <w:rsid w:val="00B619DF"/>
    <w:rsid w:val="00D512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54C1"/>
  <w15:chartTrackingRefBased/>
  <w15:docId w15:val="{4EEC523A-9868-40BD-BEEB-07C0924E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autoRedefine/>
    <w:qFormat/>
    <w:rsid w:val="00B619DF"/>
    <w:pPr>
      <w:keepNext/>
      <w:numPr>
        <w:ilvl w:val="1"/>
        <w:numId w:val="1"/>
      </w:numPr>
      <w:spacing w:before="240" w:after="240" w:line="240" w:lineRule="auto"/>
      <w:ind w:left="578" w:hanging="578"/>
      <w:outlineLvl w:val="1"/>
    </w:pPr>
    <w:rPr>
      <w:rFonts w:ascii="Arial" w:eastAsia="Times New Roman" w:hAnsi="Arial" w:cs="Arial"/>
      <w:b/>
      <w:bCs/>
      <w:i/>
      <w:iCs/>
      <w:sz w:val="24"/>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B619DF"/>
    <w:rPr>
      <w:rFonts w:ascii="Arial" w:eastAsia="Times New Roman" w:hAnsi="Arial" w:cs="Arial"/>
      <w:b/>
      <w:bCs/>
      <w:i/>
      <w:iCs/>
      <w:sz w:val="24"/>
      <w:szCs w:val="28"/>
      <w:lang w:eastAsia="de-DE"/>
    </w:rPr>
  </w:style>
  <w:style w:type="paragraph" w:styleId="Listenabsatz">
    <w:name w:val="List Paragraph"/>
    <w:basedOn w:val="Standard"/>
    <w:uiPriority w:val="34"/>
    <w:qFormat/>
    <w:rsid w:val="009856CA"/>
    <w:pPr>
      <w:ind w:left="720"/>
      <w:contextualSpacing/>
    </w:pPr>
  </w:style>
  <w:style w:type="paragraph" w:styleId="StandardWeb">
    <w:name w:val="Normal (Web)"/>
    <w:basedOn w:val="Standard"/>
    <w:uiPriority w:val="99"/>
    <w:semiHidden/>
    <w:unhideWhenUsed/>
    <w:rsid w:val="00D5125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51258"/>
    <w:rPr>
      <w:b/>
      <w:bCs/>
    </w:rPr>
  </w:style>
  <w:style w:type="paragraph" w:customStyle="1" w:styleId="gn">
    <w:name w:val="gn"/>
    <w:basedOn w:val="Standard"/>
    <w:rsid w:val="00D5125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5790C"/>
    <w:rPr>
      <w:color w:val="0563C1" w:themeColor="hyperlink"/>
      <w:u w:val="single"/>
    </w:rPr>
  </w:style>
  <w:style w:type="character" w:styleId="NichtaufgelsteErwhnung">
    <w:name w:val="Unresolved Mention"/>
    <w:basedOn w:val="Absatz-Standardschriftart"/>
    <w:uiPriority w:val="99"/>
    <w:semiHidden/>
    <w:unhideWhenUsed/>
    <w:rsid w:val="0025790C"/>
    <w:rPr>
      <w:color w:val="605E5C"/>
      <w:shd w:val="clear" w:color="auto" w:fill="E1DFDD"/>
    </w:rPr>
  </w:style>
  <w:style w:type="paragraph" w:styleId="Beschriftung">
    <w:name w:val="caption"/>
    <w:basedOn w:val="Standard"/>
    <w:next w:val="Standard"/>
    <w:uiPriority w:val="35"/>
    <w:unhideWhenUsed/>
    <w:qFormat/>
    <w:rsid w:val="002579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1202">
      <w:bodyDiv w:val="1"/>
      <w:marLeft w:val="0"/>
      <w:marRight w:val="0"/>
      <w:marTop w:val="0"/>
      <w:marBottom w:val="0"/>
      <w:divBdr>
        <w:top w:val="none" w:sz="0" w:space="0" w:color="auto"/>
        <w:left w:val="none" w:sz="0" w:space="0" w:color="auto"/>
        <w:bottom w:val="none" w:sz="0" w:space="0" w:color="auto"/>
        <w:right w:val="none" w:sz="0" w:space="0" w:color="auto"/>
      </w:divBdr>
      <w:divsChild>
        <w:div w:id="1770613404">
          <w:marLeft w:val="0"/>
          <w:marRight w:val="0"/>
          <w:marTop w:val="206"/>
          <w:marBottom w:val="0"/>
          <w:divBdr>
            <w:top w:val="none" w:sz="0" w:space="0" w:color="auto"/>
            <w:left w:val="none" w:sz="0" w:space="0" w:color="auto"/>
            <w:bottom w:val="none" w:sz="0" w:space="0" w:color="auto"/>
            <w:right w:val="none" w:sz="0" w:space="0" w:color="auto"/>
          </w:divBdr>
        </w:div>
        <w:div w:id="1524200433">
          <w:marLeft w:val="450"/>
          <w:marRight w:val="0"/>
          <w:marTop w:val="480"/>
          <w:marBottom w:val="0"/>
          <w:divBdr>
            <w:top w:val="none" w:sz="0" w:space="0" w:color="auto"/>
            <w:left w:val="none" w:sz="0" w:space="0" w:color="auto"/>
            <w:bottom w:val="none" w:sz="0" w:space="0" w:color="auto"/>
            <w:right w:val="none" w:sz="0" w:space="0" w:color="auto"/>
          </w:divBdr>
        </w:div>
      </w:divsChild>
    </w:div>
    <w:div w:id="1367023054">
      <w:bodyDiv w:val="1"/>
      <w:marLeft w:val="0"/>
      <w:marRight w:val="0"/>
      <w:marTop w:val="0"/>
      <w:marBottom w:val="0"/>
      <w:divBdr>
        <w:top w:val="none" w:sz="0" w:space="0" w:color="auto"/>
        <w:left w:val="none" w:sz="0" w:space="0" w:color="auto"/>
        <w:bottom w:val="none" w:sz="0" w:space="0" w:color="auto"/>
        <w:right w:val="none" w:sz="0" w:space="0" w:color="auto"/>
      </w:divBdr>
      <w:divsChild>
        <w:div w:id="991174082">
          <w:marLeft w:val="0"/>
          <w:marRight w:val="0"/>
          <w:marTop w:val="480"/>
          <w:marBottom w:val="0"/>
          <w:divBdr>
            <w:top w:val="none" w:sz="0" w:space="0" w:color="auto"/>
            <w:left w:val="none" w:sz="0" w:space="0" w:color="auto"/>
            <w:bottom w:val="none" w:sz="0" w:space="0" w:color="auto"/>
            <w:right w:val="none" w:sz="0" w:space="0" w:color="auto"/>
          </w:divBdr>
        </w:div>
        <w:div w:id="985743113">
          <w:marLeft w:val="450"/>
          <w:marRight w:val="0"/>
          <w:marTop w:val="480"/>
          <w:marBottom w:val="0"/>
          <w:divBdr>
            <w:top w:val="none" w:sz="0" w:space="0" w:color="auto"/>
            <w:left w:val="none" w:sz="0" w:space="0" w:color="auto"/>
            <w:bottom w:val="none" w:sz="0" w:space="0" w:color="auto"/>
            <w:right w:val="none" w:sz="0" w:space="0" w:color="auto"/>
          </w:divBdr>
        </w:div>
        <w:div w:id="1318195131">
          <w:marLeft w:val="450"/>
          <w:marRight w:val="0"/>
          <w:marTop w:val="252"/>
          <w:marBottom w:val="0"/>
          <w:divBdr>
            <w:top w:val="none" w:sz="0" w:space="0" w:color="auto"/>
            <w:left w:val="none" w:sz="0" w:space="0" w:color="auto"/>
            <w:bottom w:val="none" w:sz="0" w:space="0" w:color="auto"/>
            <w:right w:val="none" w:sz="0" w:space="0" w:color="auto"/>
          </w:divBdr>
        </w:div>
        <w:div w:id="2044552761">
          <w:marLeft w:val="450"/>
          <w:marRight w:val="0"/>
          <w:marTop w:val="252"/>
          <w:marBottom w:val="0"/>
          <w:divBdr>
            <w:top w:val="none" w:sz="0" w:space="0" w:color="auto"/>
            <w:left w:val="none" w:sz="0" w:space="0" w:color="auto"/>
            <w:bottom w:val="none" w:sz="0" w:space="0" w:color="auto"/>
            <w:right w:val="none" w:sz="0" w:space="0" w:color="auto"/>
          </w:divBdr>
        </w:div>
        <w:div w:id="758405759">
          <w:marLeft w:val="450"/>
          <w:marRight w:val="0"/>
          <w:marTop w:val="252"/>
          <w:marBottom w:val="0"/>
          <w:divBdr>
            <w:top w:val="none" w:sz="0" w:space="0" w:color="auto"/>
            <w:left w:val="none" w:sz="0" w:space="0" w:color="auto"/>
            <w:bottom w:val="none" w:sz="0" w:space="0" w:color="auto"/>
            <w:right w:val="none" w:sz="0" w:space="0" w:color="auto"/>
          </w:divBdr>
        </w:div>
        <w:div w:id="1489174996">
          <w:marLeft w:val="450"/>
          <w:marRight w:val="0"/>
          <w:marTop w:val="252"/>
          <w:marBottom w:val="0"/>
          <w:divBdr>
            <w:top w:val="none" w:sz="0" w:space="0" w:color="auto"/>
            <w:left w:val="none" w:sz="0" w:space="0" w:color="auto"/>
            <w:bottom w:val="none" w:sz="0" w:space="0" w:color="auto"/>
            <w:right w:val="none" w:sz="0" w:space="0" w:color="auto"/>
          </w:divBdr>
        </w:div>
        <w:div w:id="477840764">
          <w:marLeft w:val="450"/>
          <w:marRight w:val="0"/>
          <w:marTop w:val="252"/>
          <w:marBottom w:val="0"/>
          <w:divBdr>
            <w:top w:val="none" w:sz="0" w:space="0" w:color="auto"/>
            <w:left w:val="none" w:sz="0" w:space="0" w:color="auto"/>
            <w:bottom w:val="none" w:sz="0" w:space="0" w:color="auto"/>
            <w:right w:val="none" w:sz="0" w:space="0" w:color="auto"/>
          </w:divBdr>
        </w:div>
        <w:div w:id="1193300487">
          <w:marLeft w:val="450"/>
          <w:marRight w:val="0"/>
          <w:marTop w:val="252"/>
          <w:marBottom w:val="0"/>
          <w:divBdr>
            <w:top w:val="none" w:sz="0" w:space="0" w:color="auto"/>
            <w:left w:val="none" w:sz="0" w:space="0" w:color="auto"/>
            <w:bottom w:val="none" w:sz="0" w:space="0" w:color="auto"/>
            <w:right w:val="none" w:sz="0" w:space="0" w:color="auto"/>
          </w:divBdr>
        </w:div>
        <w:div w:id="2112629074">
          <w:marLeft w:val="450"/>
          <w:marRight w:val="0"/>
          <w:marTop w:val="252"/>
          <w:marBottom w:val="0"/>
          <w:divBdr>
            <w:top w:val="none" w:sz="0" w:space="0" w:color="auto"/>
            <w:left w:val="none" w:sz="0" w:space="0" w:color="auto"/>
            <w:bottom w:val="none" w:sz="0" w:space="0" w:color="auto"/>
            <w:right w:val="none" w:sz="0" w:space="0" w:color="auto"/>
          </w:divBdr>
        </w:div>
        <w:div w:id="1417824638">
          <w:marLeft w:val="450"/>
          <w:marRight w:val="0"/>
          <w:marTop w:val="252"/>
          <w:marBottom w:val="0"/>
          <w:divBdr>
            <w:top w:val="none" w:sz="0" w:space="0" w:color="auto"/>
            <w:left w:val="none" w:sz="0" w:space="0" w:color="auto"/>
            <w:bottom w:val="none" w:sz="0" w:space="0" w:color="auto"/>
            <w:right w:val="none" w:sz="0" w:space="0" w:color="auto"/>
          </w:divBdr>
        </w:div>
        <w:div w:id="381564463">
          <w:marLeft w:val="450"/>
          <w:marRight w:val="0"/>
          <w:marTop w:val="252"/>
          <w:marBottom w:val="0"/>
          <w:divBdr>
            <w:top w:val="none" w:sz="0" w:space="0" w:color="auto"/>
            <w:left w:val="none" w:sz="0" w:space="0" w:color="auto"/>
            <w:bottom w:val="none" w:sz="0" w:space="0" w:color="auto"/>
            <w:right w:val="none" w:sz="0" w:space="0" w:color="auto"/>
          </w:divBdr>
        </w:div>
        <w:div w:id="1003510886">
          <w:marLeft w:val="0"/>
          <w:marRight w:val="0"/>
          <w:marTop w:val="480"/>
          <w:marBottom w:val="0"/>
          <w:divBdr>
            <w:top w:val="none" w:sz="0" w:space="0" w:color="auto"/>
            <w:left w:val="none" w:sz="0" w:space="0" w:color="auto"/>
            <w:bottom w:val="none" w:sz="0" w:space="0" w:color="auto"/>
            <w:right w:val="none" w:sz="0" w:space="0" w:color="auto"/>
          </w:divBdr>
        </w:div>
      </w:divsChild>
    </w:div>
    <w:div w:id="1760440291">
      <w:bodyDiv w:val="1"/>
      <w:marLeft w:val="0"/>
      <w:marRight w:val="0"/>
      <w:marTop w:val="0"/>
      <w:marBottom w:val="0"/>
      <w:divBdr>
        <w:top w:val="none" w:sz="0" w:space="0" w:color="auto"/>
        <w:left w:val="none" w:sz="0" w:space="0" w:color="auto"/>
        <w:bottom w:val="none" w:sz="0" w:space="0" w:color="auto"/>
        <w:right w:val="none" w:sz="0" w:space="0" w:color="auto"/>
      </w:divBdr>
    </w:div>
    <w:div w:id="1810318241">
      <w:bodyDiv w:val="1"/>
      <w:marLeft w:val="0"/>
      <w:marRight w:val="0"/>
      <w:marTop w:val="0"/>
      <w:marBottom w:val="0"/>
      <w:divBdr>
        <w:top w:val="none" w:sz="0" w:space="0" w:color="auto"/>
        <w:left w:val="none" w:sz="0" w:space="0" w:color="auto"/>
        <w:bottom w:val="none" w:sz="0" w:space="0" w:color="auto"/>
        <w:right w:val="none" w:sz="0" w:space="0" w:color="auto"/>
      </w:divBdr>
      <w:divsChild>
        <w:div w:id="406466558">
          <w:marLeft w:val="0"/>
          <w:marRight w:val="0"/>
          <w:marTop w:val="206"/>
          <w:marBottom w:val="0"/>
          <w:divBdr>
            <w:top w:val="none" w:sz="0" w:space="0" w:color="auto"/>
            <w:left w:val="none" w:sz="0" w:space="0" w:color="auto"/>
            <w:bottom w:val="none" w:sz="0" w:space="0" w:color="auto"/>
            <w:right w:val="none" w:sz="0" w:space="0" w:color="auto"/>
          </w:divBdr>
        </w:div>
        <w:div w:id="729502026">
          <w:marLeft w:val="0"/>
          <w:marRight w:val="0"/>
          <w:marTop w:val="480"/>
          <w:marBottom w:val="0"/>
          <w:divBdr>
            <w:top w:val="none" w:sz="0" w:space="0" w:color="auto"/>
            <w:left w:val="none" w:sz="0" w:space="0" w:color="auto"/>
            <w:bottom w:val="none" w:sz="0" w:space="0" w:color="auto"/>
            <w:right w:val="none" w:sz="0" w:space="0" w:color="auto"/>
          </w:divBdr>
        </w:div>
        <w:div w:id="431898284">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wikipedia.org/wiki/Liste_der_Stationen_der_S-Bahn_Berli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1755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ms170236</dc:creator>
  <cp:keywords/>
  <dc:description/>
  <cp:lastModifiedBy>ms170236</cp:lastModifiedBy>
  <cp:revision>1</cp:revision>
  <dcterms:created xsi:type="dcterms:W3CDTF">2020-04-26T08:06:00Z</dcterms:created>
  <dcterms:modified xsi:type="dcterms:W3CDTF">2020-04-26T09:53:00Z</dcterms:modified>
</cp:coreProperties>
</file>