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A9" w:rsidRDefault="00A80CA9">
      <w:r>
        <w:t>Aufgabe 1:</w:t>
      </w:r>
    </w:p>
    <w:p w:rsidR="00A80CA9" w:rsidRDefault="008C4F32" w:rsidP="003804BC">
      <w:r>
        <w:t xml:space="preserve">In dieser Aufgabe wird </w:t>
      </w:r>
      <w:r w:rsidR="003804BC">
        <w:t>der bürstenlose Gleichstrommotor (BLDC) mit der Spannung U</w:t>
      </w:r>
      <w:r w:rsidR="003804BC" w:rsidRPr="003804BC">
        <w:rPr>
          <w:vertAlign w:val="subscript"/>
        </w:rPr>
        <w:t>AP</w:t>
      </w:r>
      <w:r w:rsidR="003804BC">
        <w:t xml:space="preserve"> und dem Strom I</w:t>
      </w:r>
      <w:r w:rsidR="003804BC" w:rsidRPr="003804BC">
        <w:rPr>
          <w:vertAlign w:val="subscript"/>
        </w:rPr>
        <w:t>AP</w:t>
      </w:r>
      <w:r w:rsidR="003804BC">
        <w:t xml:space="preserve"> betrieben. Der BLDC ist starr über eine Welle mit dem Gleichstrommotor (GM) verbunden. Der GM dient hierbei als Last für den BLDC. Der GM fungiert als Generator und wird durch den Antrieb des BLDC in Bewegung versetzt und erzeugt somit eine Spannung </w:t>
      </w:r>
      <w:r w:rsidR="003804BC">
        <w:t>U</w:t>
      </w:r>
      <w:r w:rsidR="003804BC" w:rsidRPr="00987D49">
        <w:rPr>
          <w:vertAlign w:val="subscript"/>
        </w:rPr>
        <w:t>AL</w:t>
      </w:r>
      <w:r w:rsidR="003804BC">
        <w:t xml:space="preserve">, welche dann einen Strom </w:t>
      </w:r>
      <w:r w:rsidR="003804BC">
        <w:t>I</w:t>
      </w:r>
      <w:r w:rsidR="003804BC" w:rsidRPr="00987D49">
        <w:rPr>
          <w:vertAlign w:val="subscript"/>
        </w:rPr>
        <w:t>AL</w:t>
      </w:r>
      <w:r w:rsidR="003804BC">
        <w:rPr>
          <w:vertAlign w:val="subscript"/>
        </w:rPr>
        <w:t xml:space="preserve"> </w:t>
      </w:r>
      <w:r w:rsidR="003804BC">
        <w:t>verursacht. Wir wollen diesen Strom I</w:t>
      </w:r>
      <w:r w:rsidR="003804BC" w:rsidRPr="003804BC">
        <w:rPr>
          <w:vertAlign w:val="subscript"/>
        </w:rPr>
        <w:t>AL</w:t>
      </w:r>
      <w:r w:rsidR="003804BC">
        <w:t xml:space="preserve"> messen. Zu beachten ist, dass </w:t>
      </w:r>
      <w:r w:rsidR="003804BC">
        <w:t>U</w:t>
      </w:r>
      <w:r w:rsidR="003804BC" w:rsidRPr="00987D49">
        <w:rPr>
          <w:vertAlign w:val="subscript"/>
        </w:rPr>
        <w:t>AL</w:t>
      </w:r>
      <w:r w:rsidR="003804BC">
        <w:t xml:space="preserve"> nur Werte im Bereich</w:t>
      </w:r>
      <w:r w:rsidR="003804BC">
        <w:t xml:space="preserve"> [0V bis 24V] annehmen</w:t>
      </w:r>
      <w:r w:rsidR="003804BC">
        <w:t xml:space="preserve"> kann.</w:t>
      </w:r>
    </w:p>
    <w:p w:rsidR="003804BC" w:rsidRDefault="003804BC" w:rsidP="003804BC"/>
    <w:p w:rsidR="003804BC" w:rsidRDefault="003804BC" w:rsidP="003804BC">
      <w:r>
        <w:t>Vom Hersteller sind für die Belastungsmaschine folgende Daten gegeben:</w:t>
      </w:r>
    </w:p>
    <w:p w:rsidR="003804BC" w:rsidRDefault="003804BC" w:rsidP="003804BC">
      <w:r>
        <w:t>R</w:t>
      </w:r>
      <w:r w:rsidRPr="00987D49">
        <w:rPr>
          <w:vertAlign w:val="subscript"/>
        </w:rPr>
        <w:t>AL</w:t>
      </w:r>
      <w:r>
        <w:t xml:space="preserve">= 0,4 </w:t>
      </w:r>
      <w:r>
        <w:rPr>
          <w:rFonts w:cstheme="minorHAnsi"/>
        </w:rPr>
        <w:t>Ω</w:t>
      </w:r>
      <w:r>
        <w:tab/>
      </w:r>
      <w:r>
        <w:tab/>
        <w:t>C</w:t>
      </w:r>
      <w:r w:rsidRPr="00987D49">
        <w:rPr>
          <w:vertAlign w:val="subscript"/>
        </w:rPr>
        <w:t>E</w:t>
      </w:r>
      <w:r>
        <w:t xml:space="preserve"> </w:t>
      </w:r>
      <w:r>
        <w:rPr>
          <w:rFonts w:cstheme="minorHAnsi"/>
        </w:rPr>
        <w:t>×</w:t>
      </w:r>
      <w:r w:rsidRPr="008C4F32">
        <w:t xml:space="preserve"> </w:t>
      </w:r>
      <w:r w:rsidRPr="008C4F32">
        <w:rPr>
          <w:rFonts w:cstheme="minorHAnsi"/>
        </w:rPr>
        <w:t>Ψ</w:t>
      </w:r>
      <w:r w:rsidRPr="008C4F32">
        <w:rPr>
          <w:rFonts w:cstheme="minorHAnsi"/>
          <w:vertAlign w:val="subscript"/>
        </w:rPr>
        <w:t>PML</w:t>
      </w:r>
      <w:r>
        <w:t xml:space="preserve"> = 0,4 Vs </w:t>
      </w:r>
    </w:p>
    <w:p w:rsidR="00B0232D" w:rsidRDefault="00B0232D" w:rsidP="003804BC">
      <w:r>
        <w:t xml:space="preserve"> </w:t>
      </w:r>
    </w:p>
    <w:p w:rsidR="003804BC" w:rsidRDefault="00D93A13" w:rsidP="003804BC">
      <w:r>
        <w:t>Aufgabenteil a)</w:t>
      </w:r>
    </w:p>
    <w:p w:rsidR="00DF1E54" w:rsidRDefault="00D93A13" w:rsidP="003804BC">
      <w:pPr>
        <w:rPr>
          <w:vertAlign w:val="superscript"/>
        </w:rPr>
      </w:pPr>
      <w:r>
        <w:t>Skizzieren Sie die Leerlaufspannung der Belastungsmaschine in Abhängigkeit von der Drehzahl N</w:t>
      </w:r>
      <w:r w:rsidRPr="00DF1E54">
        <w:rPr>
          <w:vertAlign w:val="subscript"/>
        </w:rPr>
        <w:t>P</w:t>
      </w:r>
      <w:r>
        <w:t xml:space="preserve"> des bürstenlosen Gleichstrommotors im Bereich 0-3000 min</w:t>
      </w:r>
      <w:r w:rsidRPr="00D93A13">
        <w:rPr>
          <w:vertAlign w:val="superscript"/>
        </w:rPr>
        <w:t>-1</w:t>
      </w:r>
    </w:p>
    <w:p w:rsidR="00DF1E54" w:rsidRDefault="00DF1E54" w:rsidP="003804BC">
      <w:r>
        <w:t>Zur Ermittlung der Kennl</w:t>
      </w:r>
      <w:r w:rsidR="00272F29">
        <w:t>inie ziehen wir folgende Formel</w:t>
      </w:r>
      <w:r>
        <w:t xml:space="preserve"> heran:</w:t>
      </w:r>
    </w:p>
    <w:p w:rsidR="00DF1E54" w:rsidRDefault="00DF1E54" w:rsidP="003804BC">
      <w:pPr>
        <w:rPr>
          <w:rFonts w:cstheme="minorHAnsi"/>
        </w:rPr>
      </w:pPr>
      <w:proofErr w:type="spellStart"/>
      <w:r>
        <w:t>U</w:t>
      </w:r>
      <w:r>
        <w:rPr>
          <w:vertAlign w:val="subscript"/>
        </w:rPr>
        <w:t>i</w:t>
      </w:r>
      <w:proofErr w:type="spellEnd"/>
      <w:r>
        <w:t xml:space="preserve"> = C</w:t>
      </w:r>
      <w:r w:rsidRPr="00DF1E54">
        <w:rPr>
          <w:vertAlign w:val="subscript"/>
        </w:rPr>
        <w:t>E</w:t>
      </w:r>
      <w:r>
        <w:t xml:space="preserve"> </w:t>
      </w:r>
      <w:r>
        <w:rPr>
          <w:rFonts w:cstheme="minorHAnsi"/>
        </w:rPr>
        <w:t>×</w:t>
      </w:r>
      <w:r>
        <w:t xml:space="preserve"> </w:t>
      </w:r>
      <w:r w:rsidRPr="008C4F32">
        <w:rPr>
          <w:rFonts w:cstheme="minorHAnsi"/>
        </w:rPr>
        <w:t>Ψ</w:t>
      </w:r>
      <w:r>
        <w:rPr>
          <w:rFonts w:cstheme="minorHAnsi"/>
        </w:rPr>
        <w:t xml:space="preserve"> × N</w:t>
      </w:r>
      <w:r w:rsidR="005B1B26">
        <w:rPr>
          <w:rFonts w:cstheme="minorHAnsi"/>
        </w:rPr>
        <w:tab/>
      </w:r>
      <w:r w:rsidR="005B1B26">
        <w:rPr>
          <w:rFonts w:cstheme="minorHAnsi"/>
        </w:rPr>
        <w:tab/>
      </w:r>
      <w:r w:rsidR="005B1B26">
        <w:rPr>
          <w:rFonts w:cstheme="minorHAnsi"/>
        </w:rPr>
        <w:tab/>
        <w:t>(1.1)</w:t>
      </w:r>
    </w:p>
    <w:p w:rsidR="00DF1E54" w:rsidRDefault="00DF1E54" w:rsidP="003804BC">
      <w:r>
        <w:t>Wir ermitteln anhand der Umdrehungen pro min die Anzahl der Umdrehungen pro s.</w:t>
      </w:r>
    </w:p>
    <w:p w:rsidR="00DF1E54" w:rsidRDefault="00DF1E54" w:rsidP="003804BC">
      <w:pPr>
        <w:rPr>
          <w:vertAlign w:val="superscript"/>
        </w:rPr>
      </w:pPr>
      <w:r>
        <w:t>3000 min</w:t>
      </w:r>
      <w:r w:rsidRPr="00DF1E54">
        <w:rPr>
          <w:vertAlign w:val="superscript"/>
        </w:rPr>
        <w:t>-1</w:t>
      </w:r>
      <w:r>
        <w:t xml:space="preserve"> = 50 s</w:t>
      </w:r>
      <w:r w:rsidRPr="00DF1E54">
        <w:rPr>
          <w:vertAlign w:val="superscript"/>
        </w:rPr>
        <w:t>-1</w:t>
      </w:r>
    </w:p>
    <w:p w:rsidR="005B1B26" w:rsidRDefault="005B1B26" w:rsidP="003804BC">
      <w:r>
        <w:t xml:space="preserve">Wir setzen nun </w:t>
      </w:r>
      <w:r w:rsidR="00172EBF">
        <w:t>die beiden</w:t>
      </w:r>
      <w:r>
        <w:t xml:space="preserve"> Drehzahlen in die Formel (1.1) ein. Einmal berechnen wir den Wert, wenn der Motor 0 Umdrehungen pro s macht, sowie ein weiteres Mal, wenn der Motor 50 Umdrehungen pro s macht</w:t>
      </w:r>
      <w:r w:rsidR="00172EBF">
        <w:t>, (also der maximal geforderten Drehzahl)</w:t>
      </w:r>
      <w:r>
        <w:t>. Da wir in den Berechnungen der beiden Werte nur N ändern ist die Änderung des Ergebnisses proportional, also direkt abhängig von der einges</w:t>
      </w:r>
      <w:r w:rsidR="00172EBF">
        <w:t xml:space="preserve">etzten Drehzahl. Dies bedeutet </w:t>
      </w:r>
      <w:r>
        <w:t xml:space="preserve">es handelt sich bei dem zu skizzierenden Graphen um eine Gerade. </w:t>
      </w:r>
    </w:p>
    <w:p w:rsidR="00DF1E54" w:rsidRDefault="00260A6F" w:rsidP="003804BC">
      <w:proofErr w:type="spellStart"/>
      <w:r>
        <w:t>U</w:t>
      </w:r>
      <w:r w:rsidRPr="00260A6F">
        <w:rPr>
          <w:vertAlign w:val="subscript"/>
        </w:rPr>
        <w:t>i</w:t>
      </w:r>
      <w:proofErr w:type="spellEnd"/>
      <w:r w:rsidR="005B1B26">
        <w:t xml:space="preserve"> [N=0] =</w:t>
      </w:r>
      <w:r>
        <w:t xml:space="preserve"> 0,4 Vs × 0 = 0</w:t>
      </w:r>
    </w:p>
    <w:p w:rsidR="005B1B26" w:rsidRDefault="00260A6F" w:rsidP="003804BC">
      <w:proofErr w:type="spellStart"/>
      <w:r>
        <w:t>U</w:t>
      </w:r>
      <w:r w:rsidRPr="00260A6F">
        <w:rPr>
          <w:vertAlign w:val="subscript"/>
        </w:rPr>
        <w:t>i</w:t>
      </w:r>
      <w:proofErr w:type="spellEnd"/>
      <w:r w:rsidR="005B1B26">
        <w:t xml:space="preserve"> [N=50 s</w:t>
      </w:r>
      <w:r w:rsidR="005B1B26" w:rsidRPr="00260A6F">
        <w:rPr>
          <w:vertAlign w:val="superscript"/>
        </w:rPr>
        <w:t>-1</w:t>
      </w:r>
      <w:r w:rsidR="005B1B26">
        <w:t>] = 0,4 Vs</w:t>
      </w:r>
      <w:r>
        <w:t xml:space="preserve"> × 50s</w:t>
      </w:r>
      <w:r w:rsidRPr="00260A6F">
        <w:rPr>
          <w:vertAlign w:val="superscript"/>
        </w:rPr>
        <w:t>-1</w:t>
      </w:r>
      <w:r>
        <w:t xml:space="preserve"> = 20V</w:t>
      </w:r>
    </w:p>
    <w:p w:rsidR="00260A6F" w:rsidRDefault="00260A6F" w:rsidP="003804BC">
      <w:pPr>
        <w:rPr>
          <w:color w:val="FF0000"/>
        </w:rPr>
      </w:pPr>
      <w:r w:rsidRPr="00260A6F">
        <w:rPr>
          <w:color w:val="FF0000"/>
        </w:rPr>
        <w:t>PLOT EINFÜGEN</w:t>
      </w:r>
    </w:p>
    <w:p w:rsidR="00116075" w:rsidRDefault="00116075" w:rsidP="003804BC">
      <w:r w:rsidRPr="00D26A54">
        <w:t>Aufgaben</w:t>
      </w:r>
      <w:r w:rsidR="00D26A54">
        <w:t>teil b)</w:t>
      </w:r>
    </w:p>
    <w:p w:rsidR="00D26A54" w:rsidRPr="00D26A54" w:rsidRDefault="00D26A54" w:rsidP="00D26A54">
      <w:pPr>
        <w:autoSpaceDE w:val="0"/>
        <w:autoSpaceDN w:val="0"/>
        <w:adjustRightInd w:val="0"/>
        <w:spacing w:after="0" w:line="240" w:lineRule="auto"/>
        <w:rPr>
          <w:rFonts w:cs="CMR10"/>
        </w:rPr>
      </w:pPr>
      <w:r>
        <w:rPr>
          <w:rFonts w:cs="CMR10"/>
        </w:rPr>
        <w:t>Fü</w:t>
      </w:r>
      <w:r w:rsidRPr="00D26A54">
        <w:rPr>
          <w:rFonts w:cs="CMR10"/>
        </w:rPr>
        <w:t>r die Belastung des BLDC wird an die Ankerklemmen des konventionellen Gleichstrommotors</w:t>
      </w:r>
    </w:p>
    <w:p w:rsidR="00D26A54" w:rsidRPr="00D26A54" w:rsidRDefault="00D26A54" w:rsidP="00D26A54">
      <w:pPr>
        <w:autoSpaceDE w:val="0"/>
        <w:autoSpaceDN w:val="0"/>
        <w:adjustRightInd w:val="0"/>
        <w:spacing w:after="0" w:line="240" w:lineRule="auto"/>
        <w:rPr>
          <w:rFonts w:cs="CMR10"/>
        </w:rPr>
      </w:pPr>
      <w:r w:rsidRPr="00D26A54">
        <w:rPr>
          <w:rFonts w:cs="CMR10"/>
        </w:rPr>
        <w:t>anstelle</w:t>
      </w:r>
      <w:r>
        <w:rPr>
          <w:rFonts w:cs="CMR10"/>
        </w:rPr>
        <w:t xml:space="preserve"> einer Spannungsquelle ein verä</w:t>
      </w:r>
      <w:r w:rsidRPr="00D26A54">
        <w:rPr>
          <w:rFonts w:cs="CMR10"/>
        </w:rPr>
        <w:t xml:space="preserve">nderlicher Widerstand </w:t>
      </w:r>
      <w:r w:rsidRPr="00D26A54">
        <w:rPr>
          <w:rFonts w:cs="CMMI10"/>
        </w:rPr>
        <w:t>R</w:t>
      </w:r>
      <w:r w:rsidRPr="00D26A54">
        <w:rPr>
          <w:rFonts w:cs="CMR8"/>
          <w:vertAlign w:val="subscript"/>
        </w:rPr>
        <w:t>L</w:t>
      </w:r>
      <w:r w:rsidRPr="00D26A54">
        <w:rPr>
          <w:rFonts w:cs="CMR8"/>
        </w:rPr>
        <w:t xml:space="preserve"> </w:t>
      </w:r>
      <w:r w:rsidRPr="00D26A54">
        <w:rPr>
          <w:rFonts w:cs="CMR10"/>
        </w:rPr>
        <w:t>angeschlossen.</w:t>
      </w:r>
      <w:r>
        <w:rPr>
          <w:rFonts w:cs="CMR10"/>
        </w:rPr>
        <w:t xml:space="preserve"> </w:t>
      </w:r>
      <w:r w:rsidRPr="00D26A54">
        <w:rPr>
          <w:rFonts w:cs="CMR10"/>
        </w:rPr>
        <w:t>Welchen</w:t>
      </w:r>
    </w:p>
    <w:p w:rsidR="00D26A54" w:rsidRPr="00D26A54" w:rsidRDefault="00D26A54" w:rsidP="00D26A54">
      <w:pPr>
        <w:autoSpaceDE w:val="0"/>
        <w:autoSpaceDN w:val="0"/>
        <w:adjustRightInd w:val="0"/>
        <w:spacing w:after="0" w:line="240" w:lineRule="auto"/>
        <w:rPr>
          <w:rFonts w:cs="CMR10"/>
        </w:rPr>
      </w:pPr>
      <w:r w:rsidRPr="00D26A54">
        <w:rPr>
          <w:rFonts w:cs="CMR10"/>
        </w:rPr>
        <w:t xml:space="preserve">Wert muss dieser Widerstand haben, um bei einer Drehzahl von </w:t>
      </w:r>
      <w:r w:rsidRPr="00D26A54">
        <w:rPr>
          <w:rFonts w:cs="CMMI10"/>
        </w:rPr>
        <w:t>N</w:t>
      </w:r>
      <w:r w:rsidRPr="00D26A54">
        <w:rPr>
          <w:rFonts w:cs="CMR8"/>
          <w:vertAlign w:val="subscript"/>
        </w:rPr>
        <w:t>P</w:t>
      </w:r>
      <w:r w:rsidRPr="00D26A54">
        <w:rPr>
          <w:rFonts w:cs="CMR8"/>
        </w:rPr>
        <w:t xml:space="preserve"> </w:t>
      </w:r>
      <w:r w:rsidRPr="00D26A54">
        <w:rPr>
          <w:rFonts w:cs="CMR10"/>
        </w:rPr>
        <w:t>= 2000 min</w:t>
      </w:r>
      <w:r w:rsidRPr="00D26A54">
        <w:rPr>
          <w:rFonts w:ascii="Calibri" w:eastAsia="Calibri" w:hAnsi="Calibri" w:cs="Calibri"/>
          <w:vertAlign w:val="superscript"/>
        </w:rPr>
        <w:t>-1</w:t>
      </w:r>
      <w:r w:rsidRPr="00D26A54">
        <w:rPr>
          <w:rFonts w:cs="CMR8"/>
        </w:rPr>
        <w:t xml:space="preserve"> </w:t>
      </w:r>
      <w:r w:rsidRPr="00D26A54">
        <w:rPr>
          <w:rFonts w:cs="CMR10"/>
        </w:rPr>
        <w:t>des</w:t>
      </w:r>
    </w:p>
    <w:p w:rsidR="0022140A" w:rsidRDefault="00D26A54" w:rsidP="00D26A54">
      <w:pPr>
        <w:rPr>
          <w:rFonts w:cs="CMR10"/>
        </w:rPr>
      </w:pPr>
      <w:r w:rsidRPr="00D26A54">
        <w:rPr>
          <w:rFonts w:cs="CMR10"/>
        </w:rPr>
        <w:t xml:space="preserve">BLDC ein Lastmoment von </w:t>
      </w:r>
      <w:r w:rsidRPr="00D26A54">
        <w:rPr>
          <w:rFonts w:cs="CMMI10"/>
        </w:rPr>
        <w:t>M</w:t>
      </w:r>
      <w:r w:rsidRPr="00D26A54">
        <w:rPr>
          <w:rFonts w:cs="CMR8"/>
          <w:vertAlign w:val="subscript"/>
        </w:rPr>
        <w:t>L</w:t>
      </w:r>
      <w:r w:rsidRPr="00D26A54">
        <w:rPr>
          <w:rFonts w:cs="CMR8"/>
        </w:rPr>
        <w:t xml:space="preserve"> </w:t>
      </w:r>
      <w:r w:rsidRPr="00D26A54">
        <w:rPr>
          <w:rFonts w:cs="CMR10"/>
        </w:rPr>
        <w:t>= 0</w:t>
      </w:r>
      <w:r>
        <w:rPr>
          <w:rFonts w:cs="CMMI10"/>
        </w:rPr>
        <w:t>,</w:t>
      </w:r>
      <w:r w:rsidRPr="00D26A54">
        <w:rPr>
          <w:rFonts w:cs="CMR10"/>
        </w:rPr>
        <w:t>25Nm zu erzeugen?</w:t>
      </w:r>
    </w:p>
    <w:p w:rsidR="0022140A" w:rsidRDefault="00B61D83" w:rsidP="00D26A54">
      <w:pPr>
        <w:rPr>
          <w:rFonts w:cs="CMR10"/>
        </w:rPr>
      </w:pPr>
      <w:r>
        <w:rPr>
          <w:rFonts w:cs="CMR10"/>
        </w:rPr>
        <w:t>Zur Ermittlung des Wertes des Widerstands ziehen wir folgende Formel zur Bestimmung des Lastmomentes heran:</w:t>
      </w:r>
    </w:p>
    <w:p w:rsidR="00B61D83" w:rsidRDefault="00B61D83" w:rsidP="00B61D83">
      <w:pPr>
        <w:rPr>
          <w:rFonts w:cstheme="minorHAnsi"/>
        </w:rPr>
      </w:pPr>
      <w:r>
        <w:rPr>
          <w:rFonts w:cs="CMR10"/>
        </w:rPr>
        <w:t>M</w:t>
      </w:r>
      <w:r w:rsidRPr="00B61D83">
        <w:rPr>
          <w:rFonts w:cs="CMR10"/>
          <w:vertAlign w:val="subscript"/>
        </w:rPr>
        <w:t>L</w:t>
      </w:r>
      <w:r>
        <w:rPr>
          <w:rFonts w:cs="CMR10"/>
        </w:rPr>
        <w:t xml:space="preserve"> = C</w:t>
      </w:r>
      <w:r w:rsidRPr="00B61D83">
        <w:rPr>
          <w:rFonts w:cs="CMR10"/>
          <w:vertAlign w:val="subscript"/>
        </w:rPr>
        <w:t>M</w:t>
      </w:r>
      <w:r>
        <w:rPr>
          <w:rFonts w:cs="CMR10"/>
        </w:rPr>
        <w:t xml:space="preserve"> × </w:t>
      </w:r>
      <w:r w:rsidRPr="008C4F32">
        <w:rPr>
          <w:rFonts w:cstheme="minorHAnsi"/>
        </w:rPr>
        <w:t>Ψ</w:t>
      </w:r>
      <w:r w:rsidRPr="00B61D83">
        <w:rPr>
          <w:rFonts w:cstheme="minorHAnsi"/>
          <w:vertAlign w:val="subscript"/>
        </w:rPr>
        <w:t>PML</w:t>
      </w:r>
      <w:r>
        <w:rPr>
          <w:rFonts w:cstheme="minorHAnsi"/>
        </w:rPr>
        <w:t xml:space="preserve"> × I</w:t>
      </w:r>
      <w:r w:rsidRPr="00B61D83">
        <w:rPr>
          <w:rFonts w:cstheme="minorHAnsi"/>
          <w:vertAlign w:val="subscript"/>
        </w:rPr>
        <w:t>A</w:t>
      </w:r>
      <w:r>
        <w:rPr>
          <w:rFonts w:cstheme="minorHAnsi"/>
        </w:rPr>
        <w:tab/>
      </w:r>
      <w:r>
        <w:rPr>
          <w:rFonts w:cstheme="minorHAnsi"/>
        </w:rPr>
        <w:tab/>
        <w:t>(1.2)</w:t>
      </w:r>
    </w:p>
    <w:p w:rsidR="00B61D83" w:rsidRDefault="00B61D83" w:rsidP="00B61D83">
      <w:pPr>
        <w:rPr>
          <w:rFonts w:cstheme="minorHAnsi"/>
        </w:rPr>
      </w:pPr>
      <w:r>
        <w:rPr>
          <w:rFonts w:cstheme="minorHAnsi"/>
        </w:rPr>
        <w:t>Da der BLDC starr gekoppelt ist mit dem GM gilt:</w:t>
      </w:r>
    </w:p>
    <w:p w:rsidR="00B61D83" w:rsidRDefault="00B61D83" w:rsidP="00B61D83">
      <w:pPr>
        <w:rPr>
          <w:rFonts w:cstheme="minorHAnsi"/>
        </w:rPr>
      </w:pPr>
      <w:r>
        <w:rPr>
          <w:rFonts w:cstheme="minorHAnsi"/>
        </w:rPr>
        <w:t>Lastmoment (M</w:t>
      </w:r>
      <w:r w:rsidRPr="00B61D83">
        <w:rPr>
          <w:rFonts w:cstheme="minorHAnsi"/>
          <w:vertAlign w:val="subscript"/>
        </w:rPr>
        <w:t>L</w:t>
      </w:r>
      <w:r>
        <w:rPr>
          <w:rFonts w:cstheme="minorHAnsi"/>
        </w:rPr>
        <w:t>) = Inneres Motormoment (</w:t>
      </w:r>
      <w:proofErr w:type="spellStart"/>
      <w:r>
        <w:rPr>
          <w:rFonts w:cstheme="minorHAnsi"/>
        </w:rPr>
        <w:t>M</w:t>
      </w:r>
      <w:r w:rsidRPr="00B61D83">
        <w:rPr>
          <w:rFonts w:cstheme="minorHAnsi"/>
          <w:vertAlign w:val="subscript"/>
        </w:rPr>
        <w:t>Mi</w:t>
      </w:r>
      <w:proofErr w:type="spellEnd"/>
      <w:r>
        <w:rPr>
          <w:rFonts w:cstheme="minorHAnsi"/>
        </w:rPr>
        <w:t>)</w:t>
      </w:r>
    </w:p>
    <w:p w:rsidR="00B61D83" w:rsidRDefault="00564DBA" w:rsidP="00B61D83">
      <w:pPr>
        <w:rPr>
          <w:rFonts w:cstheme="minorHAnsi"/>
        </w:rPr>
      </w:pPr>
      <w:r>
        <w:rPr>
          <w:rFonts w:cstheme="minorHAnsi"/>
        </w:rPr>
        <w:lastRenderedPageBreak/>
        <w:t>Aufgrund dieser Erkenntnis gilt</w:t>
      </w:r>
      <w:r w:rsidR="00B61D83">
        <w:rPr>
          <w:rFonts w:cstheme="minorHAnsi"/>
        </w:rPr>
        <w:t>:</w:t>
      </w:r>
    </w:p>
    <w:p w:rsidR="00B61D83" w:rsidRDefault="00B61D83" w:rsidP="00B61D83">
      <w:pPr>
        <w:rPr>
          <w:rFonts w:eastAsiaTheme="minorEastAsia" w:cstheme="minorHAnsi"/>
        </w:rPr>
      </w:pPr>
      <w:proofErr w:type="spellStart"/>
      <w:r>
        <w:rPr>
          <w:rFonts w:cstheme="minorHAnsi"/>
        </w:rPr>
        <w:t>M</w:t>
      </w:r>
      <w:r w:rsidRPr="00B61D83">
        <w:rPr>
          <w:rFonts w:cstheme="minorHAnsi"/>
          <w:vertAlign w:val="subscript"/>
        </w:rPr>
        <w:t>Mi</w:t>
      </w:r>
      <w:proofErr w:type="spellEnd"/>
      <w:r>
        <w:rPr>
          <w:rFonts w:cstheme="minorHAnsi"/>
        </w:rPr>
        <w:t xml:space="preserve"> = M</w:t>
      </w:r>
      <w:r w:rsidRPr="00B61D83">
        <w:rPr>
          <w:rFonts w:cstheme="minorHAnsi"/>
          <w:vertAlign w:val="subscript"/>
        </w:rPr>
        <w:t>L</w:t>
      </w:r>
      <w:r>
        <w:rPr>
          <w:rFonts w:cstheme="minorHAnsi"/>
        </w:rPr>
        <w:t xml:space="preserve"> = C</w:t>
      </w:r>
      <w:r w:rsidRPr="00B61D83">
        <w:rPr>
          <w:rFonts w:cstheme="minorHAnsi"/>
          <w:vertAlign w:val="subscript"/>
        </w:rPr>
        <w:t>M</w:t>
      </w:r>
      <w:r>
        <w:rPr>
          <w:rFonts w:cstheme="minorHAnsi"/>
        </w:rPr>
        <w:t xml:space="preserve"> </w:t>
      </w:r>
      <w:r w:rsidR="00D66654">
        <w:rPr>
          <w:rFonts w:cstheme="minorHAnsi"/>
        </w:rPr>
        <w:t xml:space="preserve">× </w:t>
      </w:r>
      <w:r w:rsidRPr="008C4F32">
        <w:rPr>
          <w:rFonts w:cstheme="minorHAnsi"/>
        </w:rPr>
        <w:t>Ψ</w:t>
      </w:r>
      <w:r w:rsidR="00125A72">
        <w:rPr>
          <w:rFonts w:cstheme="minorHAnsi"/>
        </w:rPr>
        <w:t xml:space="preserve"> </w:t>
      </w:r>
      <w:r w:rsidR="00D66654">
        <w:rPr>
          <w:rFonts w:cstheme="minorHAnsi"/>
        </w:rPr>
        <w:t>×</w:t>
      </w:r>
      <w:r>
        <w:rPr>
          <w:rFonts w:cstheme="minorHAnsi"/>
          <w:vertAlign w:val="subscript"/>
        </w:rPr>
        <w:t xml:space="preserve"> </w:t>
      </w:r>
      <w:r>
        <w:t>I</w:t>
      </w:r>
      <w:r w:rsidRPr="00B61D83">
        <w:rPr>
          <w:vertAlign w:val="subscript"/>
        </w:rPr>
        <w:t>A</w:t>
      </w:r>
      <w:r>
        <w:t xml:space="preserve"> = C</w:t>
      </w:r>
      <w:r w:rsidRPr="00B61D83">
        <w:rPr>
          <w:vertAlign w:val="subscript"/>
        </w:rPr>
        <w:t>M</w:t>
      </w:r>
      <w:r>
        <w:t xml:space="preserve"> </w:t>
      </w:r>
      <w:r w:rsidR="00D66654">
        <w:rPr>
          <w:rFonts w:cstheme="minorHAnsi"/>
        </w:rPr>
        <w:t>×</w:t>
      </w:r>
      <w:r w:rsidR="00D66654">
        <w:t xml:space="preserve"> </w:t>
      </w:r>
      <w:r w:rsidRPr="008C4F32">
        <w:rPr>
          <w:rFonts w:cstheme="minorHAnsi"/>
        </w:rPr>
        <w:t>Ψ</w:t>
      </w:r>
      <w:r w:rsidRPr="00B61D83">
        <w:rPr>
          <w:rFonts w:cstheme="minorHAnsi"/>
          <w:vertAlign w:val="subscript"/>
        </w:rPr>
        <w:t>PML</w:t>
      </w:r>
      <w:r>
        <w:rPr>
          <w:rFonts w:cstheme="minorHAnsi"/>
        </w:rPr>
        <w:t xml:space="preserve"> × </w:t>
      </w:r>
      <m:oMath>
        <m:f>
          <m:fPr>
            <m:ctrlPr>
              <w:rPr>
                <w:rFonts w:ascii="Cambria Math" w:hAnsi="Cambria Math" w:cstheme="minorHAnsi"/>
                <w:i/>
              </w:rPr>
            </m:ctrlPr>
          </m:fPr>
          <m:num>
            <m:r>
              <w:rPr>
                <w:rFonts w:ascii="Cambria Math" w:hAnsi="Cambria Math" w:cstheme="minorHAnsi"/>
              </w:rPr>
              <m:t>Ui</m:t>
            </m:r>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AL+</m:t>
                </m:r>
              </m:sub>
            </m:s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L</m:t>
                </m:r>
              </m:sub>
            </m:sSub>
          </m:den>
        </m:f>
      </m:oMath>
      <w:r w:rsidR="00D66654">
        <w:rPr>
          <w:rFonts w:eastAsiaTheme="minorEastAsia" w:cstheme="minorHAnsi"/>
        </w:rPr>
        <w:t xml:space="preserve"> =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m:t>
                </m:r>
              </m:sub>
            </m:sSub>
          </m:num>
          <m:den>
            <m:r>
              <w:rPr>
                <w:rFonts w:ascii="Cambria Math" w:eastAsiaTheme="minorEastAsia" w:hAnsi="Cambria Math" w:cstheme="minorHAnsi"/>
              </w:rPr>
              <m:t>2π</m:t>
            </m:r>
          </m:den>
        </m:f>
        <m:sSub>
          <m:sSubPr>
            <m:ctrlPr>
              <w:rPr>
                <w:rFonts w:ascii="Cambria Math" w:hAnsi="Cambria Math" w:cstheme="minorHAnsi"/>
              </w:rPr>
            </m:ctrlPr>
          </m:sSubPr>
          <m:e>
            <m:r>
              <m:rPr>
                <m:sty m:val="p"/>
              </m:rPr>
              <w:rPr>
                <w:rFonts w:ascii="Cambria Math" w:hAnsi="Cambria Math" w:cstheme="minorHAnsi"/>
              </w:rPr>
              <m:t xml:space="preserve"> </m:t>
            </m:r>
            <m:r>
              <m:rPr>
                <m:sty m:val="p"/>
              </m:rPr>
              <w:rPr>
                <w:rFonts w:ascii="Cambria Math" w:hAnsi="Cambria Math" w:cstheme="minorHAnsi"/>
              </w:rPr>
              <m:t>×</m:t>
            </m:r>
            <m:r>
              <m:rPr>
                <m:sty m:val="p"/>
              </m:rPr>
              <w:rPr>
                <w:rFonts w:ascii="Cambria Math" w:hAnsi="Cambria Math"/>
              </w:rPr>
              <m:t xml:space="preserve">  </m:t>
            </m:r>
            <m:r>
              <m:rPr>
                <m:sty m:val="p"/>
              </m:rPr>
              <w:rPr>
                <w:rFonts w:ascii="Cambria Math" w:hAnsi="Cambria Math" w:cstheme="minorHAnsi"/>
              </w:rPr>
              <m:t xml:space="preserve">Ψ </m:t>
            </m:r>
          </m:e>
          <m:sub>
            <m:r>
              <w:rPr>
                <w:rFonts w:ascii="Cambria Math" w:hAnsi="Cambria Math" w:cstheme="minorHAnsi"/>
              </w:rPr>
              <m:t>PML</m:t>
            </m:r>
          </m:sub>
        </m:sSub>
        <m:r>
          <m:rPr>
            <m:sty m:val="p"/>
          </m:rPr>
          <w:rPr>
            <w:rFonts w:ascii="Cambria Math" w:hAnsi="Cambria Math" w:cstheme="minorHAnsi"/>
          </w:rPr>
          <m:t>×</m:t>
        </m:r>
        <m:r>
          <m:rPr>
            <m:sty m:val="p"/>
          </m:rPr>
          <w:rPr>
            <w:rFonts w:ascii="Cambria Math" w:hAnsi="Cambria Math"/>
          </w:rPr>
          <m:t xml:space="preserve"> </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AL</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L</m:t>
                </m:r>
              </m:sub>
            </m:sSub>
          </m:den>
        </m:f>
        <m:r>
          <m:rPr>
            <m:sty m:val="p"/>
          </m:rPr>
          <w:rPr>
            <w:rFonts w:ascii="Cambria Math" w:hAnsi="Cambria Math" w:cstheme="minorHAnsi"/>
          </w:rPr>
          <m:t xml:space="preserve"> </m:t>
        </m:r>
      </m:oMath>
      <w:r w:rsidR="00A435A4">
        <w:rPr>
          <w:rFonts w:eastAsiaTheme="minorEastAsia" w:cstheme="minorHAnsi"/>
        </w:rPr>
        <w:tab/>
        <w:t>(1.3)</w:t>
      </w:r>
    </w:p>
    <w:p w:rsidR="00A435A4" w:rsidRDefault="00A435A4" w:rsidP="00B61D83">
      <w:pPr>
        <w:rPr>
          <w:rFonts w:eastAsiaTheme="minorEastAsia" w:cstheme="minorHAnsi"/>
        </w:rPr>
      </w:pPr>
      <w:r>
        <w:rPr>
          <w:rFonts w:eastAsiaTheme="minorEastAsia" w:cstheme="minorHAnsi"/>
        </w:rPr>
        <w:t>Wir erinnern uns an die vom Hersteller gegebenen Daten der Belastungsmaschine:</w:t>
      </w:r>
    </w:p>
    <w:p w:rsidR="00A435A4" w:rsidRPr="00A435A4" w:rsidRDefault="00A435A4" w:rsidP="00B61D83">
      <w:r>
        <w:t>R</w:t>
      </w:r>
      <w:r w:rsidRPr="00987D49">
        <w:rPr>
          <w:vertAlign w:val="subscript"/>
        </w:rPr>
        <w:t>AL</w:t>
      </w:r>
      <w:r>
        <w:t xml:space="preserve">= 0,4 </w:t>
      </w:r>
      <w:r>
        <w:rPr>
          <w:rFonts w:cstheme="minorHAnsi"/>
        </w:rPr>
        <w:t>Ω</w:t>
      </w:r>
      <w:r>
        <w:tab/>
      </w:r>
      <w:r>
        <w:tab/>
        <w:t>C</w:t>
      </w:r>
      <w:r w:rsidRPr="00987D49">
        <w:rPr>
          <w:vertAlign w:val="subscript"/>
        </w:rPr>
        <w:t>E</w:t>
      </w:r>
      <w:r>
        <w:t xml:space="preserve"> </w:t>
      </w:r>
      <w:r>
        <w:rPr>
          <w:rFonts w:cstheme="minorHAnsi"/>
        </w:rPr>
        <w:t>×</w:t>
      </w:r>
      <w:r w:rsidRPr="008C4F32">
        <w:t xml:space="preserve"> </w:t>
      </w:r>
      <w:r w:rsidRPr="008C4F32">
        <w:rPr>
          <w:rFonts w:cstheme="minorHAnsi"/>
        </w:rPr>
        <w:t>Ψ</w:t>
      </w:r>
      <w:r w:rsidRPr="008C4F32">
        <w:rPr>
          <w:rFonts w:cstheme="minorHAnsi"/>
          <w:vertAlign w:val="subscript"/>
        </w:rPr>
        <w:t>PML</w:t>
      </w:r>
      <w:r>
        <w:t xml:space="preserve"> = 0,4 Vs </w:t>
      </w:r>
    </w:p>
    <w:p w:rsidR="00A435A4" w:rsidRDefault="00A435A4" w:rsidP="00B61D83">
      <w:pPr>
        <w:rPr>
          <w:rFonts w:eastAsiaTheme="minorEastAsia" w:cstheme="minorHAnsi"/>
        </w:rPr>
      </w:pPr>
      <w:r>
        <w:rPr>
          <w:rFonts w:eastAsiaTheme="minorEastAsia" w:cstheme="minorHAnsi"/>
        </w:rPr>
        <w:t xml:space="preserve">Diese werden wir </w:t>
      </w:r>
      <w:r w:rsidR="00564DBA">
        <w:rPr>
          <w:rFonts w:eastAsiaTheme="minorEastAsia" w:cstheme="minorHAnsi"/>
        </w:rPr>
        <w:t>jetzt</w:t>
      </w:r>
      <w:r>
        <w:rPr>
          <w:rFonts w:eastAsiaTheme="minorEastAsia" w:cstheme="minorHAnsi"/>
        </w:rPr>
        <w:t xml:space="preserve"> wieder brauchen.</w:t>
      </w:r>
    </w:p>
    <w:p w:rsidR="00EE490B" w:rsidRDefault="00A435A4" w:rsidP="00B61D83">
      <w:pPr>
        <w:rPr>
          <w:rFonts w:eastAsiaTheme="minorEastAsia" w:cstheme="minorHAnsi"/>
        </w:rPr>
      </w:pPr>
      <w:r>
        <w:rPr>
          <w:rFonts w:eastAsiaTheme="minorEastAsia" w:cstheme="minorHAnsi"/>
        </w:rPr>
        <w:t>Formel (1.3) wird umgestellt nach R</w:t>
      </w:r>
      <w:r w:rsidRPr="00A435A4">
        <w:rPr>
          <w:rFonts w:eastAsiaTheme="minorEastAsia" w:cstheme="minorHAnsi"/>
          <w:vertAlign w:val="subscript"/>
        </w:rPr>
        <w:t>L</w:t>
      </w:r>
      <w:r>
        <w:rPr>
          <w:rFonts w:eastAsiaTheme="minorEastAsia" w:cstheme="minorHAnsi"/>
        </w:rPr>
        <w:t>.</w:t>
      </w:r>
      <w:r w:rsidR="00EE490B">
        <w:rPr>
          <w:rFonts w:eastAsiaTheme="minorEastAsia" w:cstheme="minorHAnsi"/>
        </w:rPr>
        <w:t xml:space="preserve"> Es ergibt sich also nun folgender Zusammenhang:</w:t>
      </w:r>
    </w:p>
    <w:p w:rsidR="00EE490B" w:rsidRDefault="00EE490B" w:rsidP="00B61D83">
      <w:pPr>
        <w:rPr>
          <w:rFonts w:eastAsiaTheme="minorEastAsia" w:cstheme="minorHAnsi"/>
        </w:rPr>
      </w:pPr>
      <w:r>
        <w:rPr>
          <w:rFonts w:eastAsiaTheme="minorEastAsia" w:cstheme="minorHAnsi"/>
        </w:rPr>
        <w:t>R</w:t>
      </w:r>
      <w:r w:rsidRPr="00EE490B">
        <w:rPr>
          <w:rFonts w:eastAsiaTheme="minorEastAsia" w:cstheme="minorHAnsi"/>
          <w:vertAlign w:val="subscript"/>
        </w:rPr>
        <w:t>L</w:t>
      </w:r>
      <w:r>
        <w:rPr>
          <w:rFonts w:eastAsiaTheme="minorEastAsia" w:cstheme="minorHAnsi"/>
          <w:vertAlign w:val="subscript"/>
        </w:rPr>
        <w:t xml:space="preserve"> </w:t>
      </w:r>
      <w:r>
        <w:rPr>
          <w:rFonts w:eastAsiaTheme="minorEastAsia" w:cstheme="minorHAnsi"/>
        </w:rPr>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 xml:space="preserve">E </m:t>
                    </m:r>
                  </m:sub>
                </m:sSub>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PML</m:t>
                    </m:r>
                  </m:sub>
                </m:sSub>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num>
              <m:den>
                <m:r>
                  <w:rPr>
                    <w:rFonts w:ascii="Cambria Math" w:eastAsiaTheme="minorEastAsia" w:hAnsi="Cambria Math" w:cstheme="minorHAnsi"/>
                  </w:rPr>
                  <m:t>2π</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L</m:t>
                    </m:r>
                  </m:sub>
                </m:sSub>
              </m:den>
            </m:f>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AL</m:t>
            </m:r>
          </m:sub>
        </m:sSub>
      </m:oMath>
      <w:r w:rsidR="007018CC">
        <w:rPr>
          <w:rFonts w:eastAsiaTheme="minorEastAsia" w:cstheme="minorHAnsi"/>
        </w:rPr>
        <w:tab/>
      </w:r>
      <w:r w:rsidR="007018CC">
        <w:rPr>
          <w:rFonts w:eastAsiaTheme="minorEastAsia" w:cstheme="minorHAnsi"/>
        </w:rPr>
        <w:tab/>
        <w:t>(1.4)</w:t>
      </w:r>
    </w:p>
    <w:p w:rsidR="005A2F3A" w:rsidRDefault="005A2F3A" w:rsidP="00B61D83">
      <w:pPr>
        <w:rPr>
          <w:rFonts w:eastAsiaTheme="minorEastAsia" w:cstheme="minorHAnsi"/>
        </w:rPr>
      </w:pPr>
      <w:r>
        <w:rPr>
          <w:rFonts w:eastAsiaTheme="minorEastAsia" w:cstheme="minorHAnsi"/>
        </w:rPr>
        <w:t xml:space="preserve">Damit wir </w:t>
      </w:r>
      <w:proofErr w:type="gramStart"/>
      <w:r>
        <w:rPr>
          <w:rFonts w:eastAsiaTheme="minorEastAsia" w:cstheme="minorHAnsi"/>
        </w:rPr>
        <w:t>R</w:t>
      </w:r>
      <w:r w:rsidR="006C2346" w:rsidRPr="006C2346">
        <w:rPr>
          <w:rFonts w:eastAsiaTheme="minorEastAsia" w:cstheme="minorHAnsi"/>
          <w:vertAlign w:val="subscript"/>
        </w:rPr>
        <w:t>L</w:t>
      </w:r>
      <w:r w:rsidR="006C2346">
        <w:rPr>
          <w:rFonts w:eastAsiaTheme="minorEastAsia" w:cstheme="minorHAnsi"/>
          <w:vertAlign w:val="subscript"/>
        </w:rPr>
        <w:t xml:space="preserve"> </w:t>
      </w:r>
      <w:r w:rsidR="00564DBA">
        <w:rPr>
          <w:rFonts w:eastAsiaTheme="minorEastAsia" w:cstheme="minorHAnsi"/>
          <w:vertAlign w:val="subscript"/>
        </w:rPr>
        <w:t xml:space="preserve"> </w:t>
      </w:r>
      <w:r>
        <w:rPr>
          <w:rFonts w:eastAsiaTheme="minorEastAsia" w:cstheme="minorHAnsi"/>
        </w:rPr>
        <w:t>bestimmen</w:t>
      </w:r>
      <w:proofErr w:type="gramEnd"/>
      <w:r>
        <w:rPr>
          <w:rFonts w:eastAsiaTheme="minorEastAsia" w:cstheme="minorHAnsi"/>
        </w:rPr>
        <w:t xml:space="preserve"> können, müssen wir zuerst </w:t>
      </w:r>
      <w:proofErr w:type="spellStart"/>
      <w:r>
        <w:rPr>
          <w:rFonts w:eastAsiaTheme="minorEastAsia" w:cstheme="minorHAnsi"/>
        </w:rPr>
        <w:t>U</w:t>
      </w:r>
      <w:r w:rsidRPr="005A2F3A">
        <w:rPr>
          <w:rFonts w:eastAsiaTheme="minorEastAsia" w:cstheme="minorHAnsi"/>
          <w:vertAlign w:val="subscript"/>
        </w:rPr>
        <w:t>i</w:t>
      </w:r>
      <w:proofErr w:type="spellEnd"/>
      <w:r>
        <w:rPr>
          <w:rFonts w:eastAsiaTheme="minorEastAsia" w:cstheme="minorHAnsi"/>
        </w:rPr>
        <w:t xml:space="preserve"> ermitteln, was wir im Folgenden getan haben.</w:t>
      </w:r>
    </w:p>
    <w:p w:rsidR="005A2F3A" w:rsidRPr="005A2F3A" w:rsidRDefault="005A2F3A" w:rsidP="00B61D83">
      <w:pPr>
        <w:rPr>
          <w:rFonts w:eastAsiaTheme="minorEastAsia" w:cstheme="minorHAnsi"/>
        </w:rPr>
      </w:pPr>
      <w:proofErr w:type="spellStart"/>
      <w:r>
        <w:rPr>
          <w:rFonts w:eastAsiaTheme="minorEastAsia" w:cstheme="minorHAnsi"/>
        </w:rPr>
        <w:t>U</w:t>
      </w:r>
      <w:r w:rsidRPr="005A2F3A">
        <w:rPr>
          <w:rFonts w:eastAsiaTheme="minorEastAsia" w:cstheme="minorHAnsi"/>
          <w:vertAlign w:val="subscript"/>
        </w:rPr>
        <w:t>i</w:t>
      </w:r>
      <w:proofErr w:type="spellEnd"/>
      <w:r>
        <w:rPr>
          <w:rFonts w:eastAsiaTheme="minorEastAsia" w:cstheme="minorHAnsi"/>
        </w:rPr>
        <w:t>[N=33,3s</w:t>
      </w:r>
      <w:r w:rsidRPr="005A2F3A">
        <w:rPr>
          <w:rFonts w:eastAsiaTheme="minorEastAsia" w:cstheme="minorHAnsi"/>
          <w:vertAlign w:val="superscript"/>
        </w:rPr>
        <w:t>-1</w:t>
      </w:r>
      <w:r>
        <w:rPr>
          <w:rFonts w:eastAsiaTheme="minorEastAsia" w:cstheme="minorHAnsi"/>
        </w:rPr>
        <w:t>] = 0,4Vs 33,3s</w:t>
      </w:r>
      <w:r w:rsidRPr="005A2F3A">
        <w:rPr>
          <w:rFonts w:eastAsiaTheme="minorEastAsia" w:cstheme="minorHAnsi"/>
          <w:vertAlign w:val="superscript"/>
        </w:rPr>
        <w:t>-1</w:t>
      </w:r>
      <w:r>
        <w:rPr>
          <w:rFonts w:eastAsiaTheme="minorEastAsia" w:cstheme="minorHAnsi"/>
        </w:rPr>
        <w:t xml:space="preserve"> = 13,3V</w:t>
      </w:r>
    </w:p>
    <w:p w:rsidR="005A2F3A" w:rsidRPr="006C2346" w:rsidRDefault="005A2F3A" w:rsidP="00B61D83">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L</m:t>
              </m:r>
            </m:sub>
          </m:sSub>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0,4Vs*13,3V</m:t>
                  </m:r>
                </m:num>
                <m:den>
                  <m:r>
                    <w:rPr>
                      <w:rFonts w:ascii="Cambria Math" w:eastAsiaTheme="minorEastAsia" w:hAnsi="Cambria Math" w:cstheme="minorHAnsi"/>
                    </w:rPr>
                    <m:t>2π*0,25Nm</m:t>
                  </m:r>
                </m:den>
              </m:f>
            </m:e>
          </m:d>
          <m:r>
            <w:rPr>
              <w:rFonts w:ascii="Cambria Math" w:eastAsiaTheme="minorEastAsia" w:hAnsi="Cambria Math" w:cstheme="minorHAnsi"/>
            </w:rPr>
            <m:t>-0,4Ω=8,07</m:t>
          </m:r>
          <m:r>
            <w:rPr>
              <w:rFonts w:ascii="Cambria Math" w:eastAsiaTheme="minorEastAsia" w:hAnsi="Cambria Math" w:cstheme="minorHAnsi"/>
            </w:rPr>
            <m:t>Ω</m:t>
          </m:r>
        </m:oMath>
      </m:oMathPara>
    </w:p>
    <w:p w:rsidR="00D66654" w:rsidRDefault="006C2346" w:rsidP="00B61D83">
      <w:pPr>
        <w:rPr>
          <w:rFonts w:eastAsiaTheme="minorEastAsia" w:cstheme="minorHAnsi"/>
        </w:rPr>
      </w:pPr>
      <w:r>
        <w:rPr>
          <w:rFonts w:eastAsiaTheme="minorEastAsia" w:cstheme="minorHAnsi"/>
        </w:rPr>
        <w:t>Zum Schluss dieser Berechnung haben wir</w:t>
      </w:r>
      <w:r w:rsidR="00D66654">
        <w:rPr>
          <w:rFonts w:eastAsiaTheme="minorEastAsia" w:cstheme="minorHAnsi"/>
        </w:rPr>
        <w:t xml:space="preserve"> eine Einheitenprüfung durchgeführt. Somit ist die erhaltene Einheit plausibel.</w:t>
      </w:r>
    </w:p>
    <w:p w:rsidR="00946D69" w:rsidRDefault="00946D69" w:rsidP="00B61D83">
      <w:pPr>
        <w:rPr>
          <w:rFonts w:eastAsiaTheme="minorEastAsia" w:cstheme="minorHAnsi"/>
        </w:rPr>
      </w:pPr>
    </w:p>
    <w:p w:rsidR="00946D69" w:rsidRDefault="00946D69" w:rsidP="00B61D83">
      <w:pPr>
        <w:rPr>
          <w:rFonts w:eastAsiaTheme="minorEastAsia" w:cstheme="minorHAnsi"/>
        </w:rPr>
      </w:pPr>
      <w:r>
        <w:rPr>
          <w:rFonts w:eastAsiaTheme="minorEastAsia" w:cstheme="minorHAnsi"/>
        </w:rPr>
        <w:t>Aufgabenteil c)</w:t>
      </w:r>
    </w:p>
    <w:p w:rsidR="00946D69" w:rsidRDefault="007018CC" w:rsidP="00B61D83">
      <w:pPr>
        <w:rPr>
          <w:rFonts w:cstheme="minorHAnsi"/>
        </w:rPr>
      </w:pPr>
      <w:r w:rsidRPr="007018CC">
        <w:rPr>
          <w:rFonts w:cstheme="minorHAnsi"/>
        </w:rPr>
        <w:t>Bestimmen Sie den Zusammenhang N</w:t>
      </w:r>
      <w:r w:rsidRPr="00E001F9">
        <w:rPr>
          <w:rFonts w:cstheme="minorHAnsi"/>
          <w:vertAlign w:val="subscript"/>
        </w:rPr>
        <w:t>P</w:t>
      </w:r>
      <w:r w:rsidRPr="007018CC">
        <w:rPr>
          <w:rFonts w:cstheme="minorHAnsi"/>
        </w:rPr>
        <w:t>(ML</w:t>
      </w:r>
      <w:r>
        <w:rPr>
          <w:rFonts w:cstheme="minorHAnsi"/>
        </w:rPr>
        <w:t>) fü</w:t>
      </w:r>
      <w:r w:rsidRPr="007018CC">
        <w:rPr>
          <w:rFonts w:cstheme="minorHAnsi"/>
        </w:rPr>
        <w:t>r einen fest vorgegebenen Lastwiderstand R</w:t>
      </w:r>
      <w:r w:rsidRPr="00E001F9">
        <w:rPr>
          <w:rFonts w:cstheme="minorHAnsi"/>
          <w:vertAlign w:val="subscript"/>
        </w:rPr>
        <w:t>L</w:t>
      </w:r>
      <w:r w:rsidRPr="007018CC">
        <w:rPr>
          <w:rFonts w:cstheme="minorHAnsi"/>
        </w:rPr>
        <w:t>.</w:t>
      </w:r>
    </w:p>
    <w:p w:rsidR="007018CC" w:rsidRDefault="00A10323" w:rsidP="00B61D83">
      <w:pPr>
        <w:rPr>
          <w:rFonts w:cstheme="minorHAnsi"/>
        </w:rPr>
      </w:pPr>
      <w:r>
        <w:rPr>
          <w:rFonts w:cstheme="minorHAnsi"/>
        </w:rPr>
        <w:t>Die</w:t>
      </w:r>
      <w:r w:rsidR="007018CC">
        <w:rPr>
          <w:rFonts w:cstheme="minorHAnsi"/>
        </w:rPr>
        <w:t xml:space="preserve"> Gleichung (1.1) aus Aufgabenteil a) </w:t>
      </w:r>
      <w:r>
        <w:rPr>
          <w:rFonts w:cstheme="minorHAnsi"/>
        </w:rPr>
        <w:t>wird im Folgenden mit einbezogen. Wir</w:t>
      </w:r>
      <w:r w:rsidR="00E001F9">
        <w:rPr>
          <w:rFonts w:cstheme="minorHAnsi"/>
        </w:rPr>
        <w:t xml:space="preserve"> ersetzen </w:t>
      </w:r>
      <w:proofErr w:type="spellStart"/>
      <w:r w:rsidR="00E001F9">
        <w:rPr>
          <w:rFonts w:cstheme="minorHAnsi"/>
        </w:rPr>
        <w:t>U</w:t>
      </w:r>
      <w:r w:rsidR="00E001F9" w:rsidRPr="00E001F9">
        <w:rPr>
          <w:rFonts w:cstheme="minorHAnsi"/>
          <w:vertAlign w:val="subscript"/>
        </w:rPr>
        <w:t>i</w:t>
      </w:r>
      <w:proofErr w:type="spellEnd"/>
      <w:r w:rsidR="00E001F9">
        <w:rPr>
          <w:rFonts w:cstheme="minorHAnsi"/>
        </w:rPr>
        <w:t xml:space="preserve"> durch diese Formel. Daraus ergibt sich für R</w:t>
      </w:r>
      <w:r w:rsidR="00E001F9" w:rsidRPr="00E001F9">
        <w:rPr>
          <w:rFonts w:cstheme="minorHAnsi"/>
          <w:vertAlign w:val="subscript"/>
        </w:rPr>
        <w:t>L</w:t>
      </w:r>
      <w:r w:rsidR="00E001F9">
        <w:rPr>
          <w:rFonts w:cstheme="minorHAnsi"/>
        </w:rPr>
        <w:t xml:space="preserve"> nun folgender Zusammenhang:</w:t>
      </w:r>
    </w:p>
    <w:p w:rsidR="007018CC" w:rsidRDefault="007018CC" w:rsidP="00B61D83">
      <w:pPr>
        <w:rPr>
          <w:rFonts w:eastAsiaTheme="minorEastAsia" w:cstheme="minorHAnsi"/>
        </w:rPr>
      </w:pPr>
      <w:r>
        <w:rPr>
          <w:rFonts w:cstheme="minorHAnsi"/>
        </w:rPr>
        <w:t>R</w:t>
      </w:r>
      <w:r w:rsidRPr="007018CC">
        <w:rPr>
          <w:rFonts w:cstheme="minorHAnsi"/>
          <w:vertAlign w:val="subscript"/>
        </w:rPr>
        <w:t>L</w:t>
      </w:r>
      <w:r>
        <w:rPr>
          <w:rFonts w:cstheme="minorHAnsi"/>
        </w:rPr>
        <w:t xml:space="preserve"> =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 xml:space="preserve">E </m:t>
                    </m:r>
                  </m:sub>
                </m:sSub>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PML</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m:t>
                    </m:r>
                  </m:sub>
                </m:sSub>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PML</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P</m:t>
                    </m:r>
                  </m:sub>
                </m:sSub>
              </m:num>
              <m:den>
                <m:r>
                  <w:rPr>
                    <w:rFonts w:ascii="Cambria Math" w:eastAsiaTheme="minorEastAsia" w:hAnsi="Cambria Math" w:cstheme="minorHAnsi"/>
                  </w:rPr>
                  <m:t>2π</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L</m:t>
                    </m:r>
                  </m:sub>
                </m:sSub>
              </m:den>
            </m:f>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AL</m:t>
            </m:r>
          </m:sub>
        </m:sSub>
      </m:oMath>
      <w:r>
        <w:rPr>
          <w:rFonts w:eastAsiaTheme="minorEastAsia" w:cstheme="minorHAnsi"/>
        </w:rPr>
        <w:tab/>
      </w:r>
    </w:p>
    <w:p w:rsidR="00E001F9" w:rsidRDefault="00E001F9" w:rsidP="00B61D83">
      <w:pPr>
        <w:rPr>
          <w:rFonts w:eastAsiaTheme="minorEastAsia" w:cstheme="minorHAnsi"/>
        </w:rPr>
      </w:pPr>
      <w:r>
        <w:rPr>
          <w:rFonts w:eastAsiaTheme="minorEastAsia" w:cstheme="minorHAnsi"/>
        </w:rPr>
        <w:t>Nach entsprechender Umstellung der Formel ergibt sich für N</w:t>
      </w:r>
      <w:r w:rsidRPr="00E001F9">
        <w:rPr>
          <w:rFonts w:eastAsiaTheme="minorEastAsia" w:cstheme="minorHAnsi"/>
          <w:vertAlign w:val="subscript"/>
        </w:rPr>
        <w:t>P</w:t>
      </w:r>
      <w:r>
        <w:rPr>
          <w:rFonts w:eastAsiaTheme="minorEastAsia" w:cstheme="minorHAnsi"/>
        </w:rPr>
        <w:t xml:space="preserve"> </w:t>
      </w:r>
      <w:r w:rsidR="00A10323">
        <w:rPr>
          <w:rFonts w:eastAsiaTheme="minorEastAsia" w:cstheme="minorHAnsi"/>
        </w:rPr>
        <w:t>die</w:t>
      </w:r>
      <w:r>
        <w:rPr>
          <w:rFonts w:eastAsiaTheme="minorEastAsia" w:cstheme="minorHAnsi"/>
        </w:rPr>
        <w:t xml:space="preserve"> Formel:</w:t>
      </w:r>
    </w:p>
    <w:p w:rsidR="00E001F9" w:rsidRDefault="00E001F9" w:rsidP="00B61D83">
      <w:pPr>
        <w:rPr>
          <w:rFonts w:eastAsiaTheme="minorEastAsia" w:cstheme="minorHAnsi"/>
        </w:rPr>
      </w:pPr>
      <w:r>
        <w:rPr>
          <w:rFonts w:eastAsiaTheme="minorEastAsia" w:cstheme="minorHAnsi"/>
        </w:rPr>
        <w:t>N</w:t>
      </w:r>
      <w:r w:rsidRPr="00E001F9">
        <w:rPr>
          <w:rFonts w:eastAsiaTheme="minorEastAsia" w:cstheme="minorHAnsi"/>
          <w:vertAlign w:val="subscript"/>
        </w:rPr>
        <w:t>P</w:t>
      </w:r>
      <w:r>
        <w:rPr>
          <w:rFonts w:eastAsiaTheme="minorEastAsia" w:cstheme="minorHAnsi"/>
        </w:rPr>
        <w:t>(ML)</w:t>
      </w:r>
      <m:oMath>
        <m:r>
          <w:rPr>
            <w:rFonts w:ascii="Cambria Math" w:eastAsiaTheme="minorEastAsia" w:hAnsi="Cambria Math" w:cstheme="minorHAnsi"/>
          </w:rPr>
          <m:t>=</m:t>
        </m:r>
        <m:f>
          <m:fPr>
            <m:ctrlPr>
              <w:rPr>
                <w:rFonts w:ascii="Cambria Math" w:eastAsiaTheme="minorEastAsia" w:hAnsi="Cambria Math" w:cstheme="minorHAnsi"/>
                <w:i/>
              </w:rPr>
            </m:ctrlPr>
          </m:fPr>
          <m:num>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L</m:t>
                    </m:r>
                    <m:r>
                      <w:rPr>
                        <w:rFonts w:ascii="Cambria Math" w:eastAsiaTheme="minorEastAsia" w:hAnsi="Cambria Math" w:cstheme="minorHAnsi"/>
                      </w:rPr>
                      <m:t xml:space="preserve"> </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A</m:t>
                    </m:r>
                    <m:r>
                      <w:rPr>
                        <w:rFonts w:ascii="Cambria Math" w:eastAsiaTheme="minorEastAsia" w:hAnsi="Cambria Math" w:cstheme="minorHAnsi"/>
                      </w:rPr>
                      <m:t>L</m:t>
                    </m:r>
                  </m:sub>
                </m:sSub>
              </m:e>
            </m:d>
            <m:r>
              <w:rPr>
                <w:rFonts w:ascii="Cambria Math" w:eastAsiaTheme="minorEastAsia" w:hAnsi="Cambria Math" w:cstheme="minorHAnsi"/>
              </w:rPr>
              <m:t>2π</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L</m:t>
                </m:r>
              </m:sub>
            </m:sSub>
          </m:num>
          <m:den>
            <m:sSup>
              <m:sSupPr>
                <m:ctrlPr>
                  <w:rPr>
                    <w:rFonts w:ascii="Cambria Math" w:eastAsiaTheme="minorEastAsia" w:hAnsi="Cambria Math" w:cstheme="minorHAnsi"/>
                    <w:i/>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m:t>
                    </m:r>
                  </m:sub>
                </m:sSub>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PML</m:t>
                    </m:r>
                  </m:sub>
                </m:sSub>
              </m:e>
              <m:sup>
                <m:r>
                  <w:rPr>
                    <w:rFonts w:ascii="Cambria Math" w:eastAsiaTheme="minorEastAsia" w:hAnsi="Cambria Math" w:cstheme="minorHAnsi"/>
                  </w:rPr>
                  <m:t>2</m:t>
                </m:r>
              </m:sup>
            </m:sSup>
          </m:den>
        </m:f>
      </m:oMath>
    </w:p>
    <w:p w:rsidR="00F6764B" w:rsidRDefault="00F6764B" w:rsidP="00B61D83">
      <w:pPr>
        <w:rPr>
          <w:rFonts w:eastAsiaTheme="minorEastAsia" w:cstheme="minorHAnsi"/>
        </w:rPr>
      </w:pPr>
    </w:p>
    <w:p w:rsidR="00F6764B" w:rsidRDefault="00F6764B" w:rsidP="00B61D83">
      <w:pPr>
        <w:rPr>
          <w:rFonts w:eastAsiaTheme="minorEastAsia" w:cstheme="minorHAnsi"/>
        </w:rPr>
      </w:pPr>
      <w:r>
        <w:rPr>
          <w:rFonts w:eastAsiaTheme="minorEastAsia" w:cstheme="minorHAnsi"/>
        </w:rPr>
        <w:t>Aufgabe 2:</w:t>
      </w:r>
    </w:p>
    <w:p w:rsidR="00F6764B" w:rsidRDefault="00F6764B" w:rsidP="00B61D83">
      <w:pPr>
        <w:rPr>
          <w:rFonts w:eastAsiaTheme="minorEastAsia" w:cstheme="minorHAnsi"/>
        </w:rPr>
      </w:pPr>
      <w:r>
        <w:rPr>
          <w:rFonts w:eastAsiaTheme="minorEastAsia" w:cstheme="minorHAnsi"/>
        </w:rPr>
        <w:t>Wir haben in dieser Aufgabe die Signale der Hallsensoren, sowie die idealisierten Stromverläufe des BLDC im Linkslauf gegeben.</w:t>
      </w:r>
    </w:p>
    <w:p w:rsidR="00F6764B" w:rsidRDefault="00F6764B" w:rsidP="00B61D83">
      <w:pPr>
        <w:rPr>
          <w:rFonts w:eastAsiaTheme="minorEastAsia" w:cstheme="minorHAnsi"/>
        </w:rPr>
      </w:pPr>
      <w:r>
        <w:rPr>
          <w:rFonts w:eastAsiaTheme="minorEastAsia" w:cstheme="minorHAnsi"/>
        </w:rPr>
        <w:t>Aufgabenteil a)</w:t>
      </w:r>
    </w:p>
    <w:p w:rsidR="007018CC" w:rsidRDefault="00F6764B" w:rsidP="00921D3A">
      <w:pPr>
        <w:autoSpaceDE w:val="0"/>
        <w:autoSpaceDN w:val="0"/>
        <w:adjustRightInd w:val="0"/>
        <w:spacing w:after="0" w:line="240" w:lineRule="auto"/>
        <w:rPr>
          <w:rFonts w:cstheme="minorHAnsi"/>
        </w:rPr>
      </w:pPr>
      <w:r w:rsidRPr="00F6764B">
        <w:rPr>
          <w:rFonts w:cstheme="minorHAnsi"/>
        </w:rPr>
        <w:t>Skizzieren Sie die entsprechenden Si</w:t>
      </w:r>
      <w:r>
        <w:rPr>
          <w:rFonts w:cstheme="minorHAnsi"/>
        </w:rPr>
        <w:t>gnale der Hallsensoren und die idealisierten Stromverläufe</w:t>
      </w:r>
      <w:r w:rsidRPr="00F6764B">
        <w:rPr>
          <w:rFonts w:cstheme="minorHAnsi"/>
        </w:rPr>
        <w:t xml:space="preserve"> bei Rechtslauf.</w:t>
      </w:r>
    </w:p>
    <w:p w:rsidR="00921D3A" w:rsidRDefault="00921D3A" w:rsidP="00921D3A">
      <w:pPr>
        <w:autoSpaceDE w:val="0"/>
        <w:autoSpaceDN w:val="0"/>
        <w:adjustRightInd w:val="0"/>
        <w:spacing w:after="0" w:line="240" w:lineRule="auto"/>
        <w:rPr>
          <w:rFonts w:cstheme="minorHAnsi"/>
        </w:rPr>
      </w:pPr>
    </w:p>
    <w:p w:rsidR="00921D3A" w:rsidRDefault="00921D3A" w:rsidP="00B61D83">
      <w:pPr>
        <w:rPr>
          <w:rFonts w:cstheme="minorHAnsi"/>
          <w:color w:val="FF0000"/>
        </w:rPr>
      </w:pPr>
      <w:r w:rsidRPr="00921D3A">
        <w:rPr>
          <w:rFonts w:cstheme="minorHAnsi"/>
          <w:color w:val="FF0000"/>
        </w:rPr>
        <w:t>PLOT EINFÜGEN</w:t>
      </w:r>
    </w:p>
    <w:p w:rsidR="00CC2D75" w:rsidRPr="00CC2D75" w:rsidRDefault="00CC2D75" w:rsidP="00B61D83">
      <w:pPr>
        <w:rPr>
          <w:rFonts w:cstheme="minorHAnsi"/>
        </w:rPr>
      </w:pPr>
      <w:r>
        <w:rPr>
          <w:rFonts w:cstheme="minorHAnsi"/>
        </w:rPr>
        <w:t xml:space="preserve">In unseren Abbildungen </w:t>
      </w:r>
      <w:r w:rsidRPr="00CC2D75">
        <w:rPr>
          <w:rFonts w:cstheme="minorHAnsi"/>
          <w:color w:val="FF0000"/>
        </w:rPr>
        <w:t xml:space="preserve">(NUMMER) </w:t>
      </w:r>
      <w:r>
        <w:rPr>
          <w:rFonts w:cstheme="minorHAnsi"/>
        </w:rPr>
        <w:t xml:space="preserve">kann man die Hallsensorsignale erkennen, sowie die dazugehörigen Stromverläufe der jeweiligen Wicklungen U,V und W. Sie sind hier im Rechtslauf dargestellt. Wenn man die Motorwelle von vorne betrachtet, dann sieht man, dass sie sich im </w:t>
      </w:r>
      <w:r>
        <w:rPr>
          <w:rFonts w:cstheme="minorHAnsi"/>
        </w:rPr>
        <w:lastRenderedPageBreak/>
        <w:t xml:space="preserve">Rechtslauf befindet </w:t>
      </w:r>
      <w:r>
        <w:rPr>
          <w:rFonts w:cstheme="minorHAnsi"/>
          <w:sz w:val="20"/>
        </w:rPr>
        <w:t>(</w:t>
      </w:r>
      <w:r>
        <w:rPr>
          <w:rFonts w:cstheme="minorHAnsi"/>
        </w:rPr>
        <w:t>dies bedeutet, er dreht sich im Uhrzeigersinn). Wenn sich der Motor im linkslauf befindet, so dreht dieser sich gegen den Uhrzeigersinn.</w:t>
      </w:r>
    </w:p>
    <w:p w:rsidR="00921D3A" w:rsidRDefault="00921D3A" w:rsidP="00B61D83">
      <w:pPr>
        <w:rPr>
          <w:rFonts w:cstheme="minorHAnsi"/>
        </w:rPr>
      </w:pPr>
      <w:r>
        <w:rPr>
          <w:rFonts w:cstheme="minorHAnsi"/>
        </w:rPr>
        <w:t>Aufgabenteil b)</w:t>
      </w:r>
    </w:p>
    <w:p w:rsidR="00921D3A" w:rsidRDefault="00921D3A" w:rsidP="00B61D83">
      <w:pPr>
        <w:rPr>
          <w:rFonts w:cstheme="minorHAnsi"/>
          <w:color w:val="FF0000"/>
        </w:rPr>
      </w:pPr>
      <w:r w:rsidRPr="00921D3A">
        <w:rPr>
          <w:rFonts w:cstheme="minorHAnsi"/>
          <w:color w:val="FF0000"/>
        </w:rPr>
        <w:t>PLOT EINFÜGEN</w:t>
      </w:r>
    </w:p>
    <w:p w:rsidR="00DF1821" w:rsidRDefault="00DF1821" w:rsidP="00B61D83">
      <w:pPr>
        <w:rPr>
          <w:rFonts w:cstheme="minorHAnsi"/>
        </w:rPr>
      </w:pPr>
      <w:r>
        <w:rPr>
          <w:rFonts w:cstheme="minorHAnsi"/>
        </w:rPr>
        <w:t xml:space="preserve">In diesem Aufgabenteil sollen nun zu den rechtsläufigen Stromverläufen aus Aufgabenteil a) die entsprechenden binären Ansteuersignale der sechs Transistoren in einem Diagramm dargestellt werden. Ist der Transistor leitend, so entspricht dies einem positiven Ansteuersignal mit dem Wert 1. Wenn der Transistor sperrt, so entspricht dies dem binären Wert 0. </w:t>
      </w:r>
      <w:r w:rsidRPr="00DF1821">
        <w:rPr>
          <w:rFonts w:cstheme="minorHAnsi"/>
          <w:color w:val="FF0000"/>
        </w:rPr>
        <w:t>(NUMMER)</w:t>
      </w:r>
    </w:p>
    <w:p w:rsidR="00DF1821" w:rsidRPr="00DF1821" w:rsidRDefault="00DF1821" w:rsidP="00B61D83">
      <w:pPr>
        <w:rPr>
          <w:rFonts w:cstheme="minorHAnsi"/>
        </w:rPr>
      </w:pPr>
      <w:r>
        <w:rPr>
          <w:rFonts w:cstheme="minorHAnsi"/>
        </w:rPr>
        <w:t>Die folgende Abbildung zeigt die Ansteuerung der sechs Transistoren für den Stromverlauf.</w:t>
      </w:r>
    </w:p>
    <w:p w:rsidR="00DF1821" w:rsidRDefault="00921D3A" w:rsidP="00B61D83">
      <w:pPr>
        <w:rPr>
          <w:rFonts w:cstheme="minorHAnsi"/>
        </w:rPr>
      </w:pPr>
      <w:r>
        <w:rPr>
          <w:rFonts w:cstheme="minorHAnsi"/>
        </w:rPr>
        <w:t>Aufgabenteil c)</w:t>
      </w:r>
    </w:p>
    <w:p w:rsidR="00921D3A" w:rsidRDefault="00921D3A" w:rsidP="00B61D83">
      <w:pPr>
        <w:rPr>
          <w:rFonts w:cstheme="minorHAnsi"/>
          <w:color w:val="FF0000"/>
        </w:rPr>
      </w:pPr>
      <w:r w:rsidRPr="00921D3A">
        <w:rPr>
          <w:rFonts w:cstheme="minorHAnsi"/>
          <w:color w:val="FF0000"/>
        </w:rPr>
        <w:t>PLOT EINFÜGEN</w:t>
      </w:r>
    </w:p>
    <w:p w:rsidR="00DF1821" w:rsidRDefault="00B1297C" w:rsidP="00B61D83">
      <w:pPr>
        <w:rPr>
          <w:rFonts w:cstheme="minorHAnsi"/>
        </w:rPr>
      </w:pPr>
      <w:r>
        <w:rPr>
          <w:rFonts w:cstheme="minorHAnsi"/>
        </w:rPr>
        <w:t xml:space="preserve">Für den Linkslauf des BLDCs sollen jetzt </w:t>
      </w:r>
      <w:r w:rsidR="00DF1821">
        <w:rPr>
          <w:rFonts w:cstheme="minorHAnsi"/>
        </w:rPr>
        <w:t xml:space="preserve">die Ansteuersignale </w:t>
      </w:r>
      <w:r>
        <w:rPr>
          <w:rFonts w:cstheme="minorHAnsi"/>
        </w:rPr>
        <w:t>geändert werden.</w:t>
      </w:r>
    </w:p>
    <w:p w:rsidR="00B1297C" w:rsidRPr="00DF1821" w:rsidRDefault="00B1297C" w:rsidP="00B61D83">
      <w:pPr>
        <w:rPr>
          <w:rFonts w:cstheme="minorHAnsi"/>
        </w:rPr>
      </w:pPr>
      <w:r>
        <w:rPr>
          <w:rFonts w:cstheme="minorHAnsi"/>
        </w:rPr>
        <w:t>Damit der Motor in den Linkslauf wechselt, müssen jeweils die Steuersignale zweier Transistoren eines Strangs miteinander getauscht werden: S</w:t>
      </w:r>
      <w:r w:rsidRPr="00B1297C">
        <w:rPr>
          <w:rFonts w:cstheme="minorHAnsi"/>
          <w:vertAlign w:val="subscript"/>
        </w:rPr>
        <w:t>VO</w:t>
      </w:r>
      <w:r>
        <w:rPr>
          <w:rFonts w:cstheme="minorHAnsi"/>
        </w:rPr>
        <w:t xml:space="preserve"> + S</w:t>
      </w:r>
      <w:r w:rsidRPr="00B1297C">
        <w:rPr>
          <w:rFonts w:cstheme="minorHAnsi"/>
          <w:vertAlign w:val="subscript"/>
        </w:rPr>
        <w:t>UU</w:t>
      </w:r>
      <w:r>
        <w:rPr>
          <w:rFonts w:cstheme="minorHAnsi"/>
        </w:rPr>
        <w:t>, S</w:t>
      </w:r>
      <w:r w:rsidRPr="00B1297C">
        <w:rPr>
          <w:rFonts w:cstheme="minorHAnsi"/>
          <w:vertAlign w:val="subscript"/>
        </w:rPr>
        <w:t>VO</w:t>
      </w:r>
      <w:r>
        <w:rPr>
          <w:rFonts w:cstheme="minorHAnsi"/>
        </w:rPr>
        <w:t xml:space="preserve"> + S</w:t>
      </w:r>
      <w:r w:rsidRPr="00B1297C">
        <w:rPr>
          <w:rFonts w:cstheme="minorHAnsi"/>
          <w:vertAlign w:val="subscript"/>
        </w:rPr>
        <w:t>VU</w:t>
      </w:r>
      <w:r>
        <w:rPr>
          <w:rFonts w:cstheme="minorHAnsi"/>
        </w:rPr>
        <w:t xml:space="preserve"> und S</w:t>
      </w:r>
      <w:r w:rsidRPr="00B1297C">
        <w:rPr>
          <w:rFonts w:cstheme="minorHAnsi"/>
          <w:vertAlign w:val="subscript"/>
        </w:rPr>
        <w:t>WO</w:t>
      </w:r>
      <w:r>
        <w:rPr>
          <w:rFonts w:cstheme="minorHAnsi"/>
        </w:rPr>
        <w:t xml:space="preserve"> + S</w:t>
      </w:r>
      <w:r w:rsidRPr="00B1297C">
        <w:rPr>
          <w:rFonts w:cstheme="minorHAnsi"/>
          <w:vertAlign w:val="subscript"/>
        </w:rPr>
        <w:t>WU</w:t>
      </w:r>
      <w:r>
        <w:rPr>
          <w:rFonts w:cstheme="minorHAnsi"/>
        </w:rPr>
        <w:t>. Dieser Tausch ist in der folgenden Abbildung nachzuvollziehen.</w:t>
      </w:r>
    </w:p>
    <w:p w:rsidR="00921D3A" w:rsidRDefault="00921D3A" w:rsidP="00B61D83">
      <w:pPr>
        <w:rPr>
          <w:rFonts w:cstheme="minorHAnsi"/>
        </w:rPr>
      </w:pPr>
      <w:r>
        <w:rPr>
          <w:rFonts w:cstheme="minorHAnsi"/>
        </w:rPr>
        <w:t>Aufgabenteil d)</w:t>
      </w:r>
    </w:p>
    <w:p w:rsidR="00B1297C" w:rsidRDefault="00B1297C" w:rsidP="00B61D83">
      <w:pPr>
        <w:rPr>
          <w:rFonts w:cstheme="minorHAnsi"/>
        </w:rPr>
      </w:pPr>
      <w:r>
        <w:rPr>
          <w:rFonts w:cstheme="minorHAnsi"/>
        </w:rPr>
        <w:t>Für den unseren BLDC sind folgende Parameter gegeben:</w:t>
      </w:r>
    </w:p>
    <w:p w:rsidR="00B1297C" w:rsidRDefault="00B1297C" w:rsidP="00B61D83">
      <w:pPr>
        <w:rPr>
          <w:rFonts w:cstheme="minorHAnsi"/>
        </w:rPr>
      </w:pPr>
      <w:r>
        <w:rPr>
          <w:rFonts w:cstheme="minorHAnsi"/>
        </w:rPr>
        <w:t>R</w:t>
      </w:r>
      <w:r w:rsidRPr="00B1297C">
        <w:rPr>
          <w:rFonts w:cstheme="minorHAnsi"/>
          <w:vertAlign w:val="subscript"/>
        </w:rPr>
        <w:t>AP</w:t>
      </w:r>
      <w:r>
        <w:rPr>
          <w:rFonts w:cstheme="minorHAnsi"/>
        </w:rPr>
        <w:t xml:space="preserve"> = 0,8Ω</w:t>
      </w:r>
      <w:r>
        <w:rPr>
          <w:rFonts w:cstheme="minorHAnsi"/>
        </w:rPr>
        <w:tab/>
      </w:r>
      <w:r>
        <w:rPr>
          <w:rFonts w:cstheme="minorHAnsi"/>
        </w:rPr>
        <w:tab/>
        <w:t>L</w:t>
      </w:r>
      <w:r w:rsidRPr="00B1297C">
        <w:rPr>
          <w:rFonts w:cstheme="minorHAnsi"/>
          <w:vertAlign w:val="subscript"/>
        </w:rPr>
        <w:t>AP</w:t>
      </w:r>
      <w:r>
        <w:rPr>
          <w:rFonts w:cstheme="minorHAnsi"/>
        </w:rPr>
        <w:t xml:space="preserve"> = 1,1 </w:t>
      </w:r>
      <w:proofErr w:type="spellStart"/>
      <w:r>
        <w:rPr>
          <w:rFonts w:cstheme="minorHAnsi"/>
        </w:rPr>
        <w:t>mH</w:t>
      </w:r>
      <w:proofErr w:type="spellEnd"/>
    </w:p>
    <w:p w:rsidR="000D64D7" w:rsidRDefault="000D64D7" w:rsidP="00B61D83">
      <w:pPr>
        <w:rPr>
          <w:rFonts w:cstheme="minorHAnsi"/>
        </w:rPr>
      </w:pPr>
      <w:r>
        <w:rPr>
          <w:rFonts w:cstheme="minorHAnsi"/>
        </w:rPr>
        <w:t>Es soll nun für den Spannungsverlauf U</w:t>
      </w:r>
      <w:r w:rsidRPr="000D64D7">
        <w:rPr>
          <w:rFonts w:cstheme="minorHAnsi"/>
          <w:vertAlign w:val="subscript"/>
        </w:rPr>
        <w:t>U</w:t>
      </w:r>
      <w:r>
        <w:rPr>
          <w:rFonts w:cstheme="minorHAnsi"/>
        </w:rPr>
        <w:t xml:space="preserve"> der Verlauf des Ankerstroms im Strang U skizziert werden. Für die Berechnung nehmen wir an, dass die innere Spannung gleich Null Volt ist.</w:t>
      </w:r>
    </w:p>
    <w:p w:rsidR="000D64D7" w:rsidRDefault="000D64D7" w:rsidP="00B61D83">
      <w:pPr>
        <w:rPr>
          <w:rFonts w:cstheme="minorHAnsi"/>
        </w:rPr>
      </w:pPr>
      <w:r>
        <w:rPr>
          <w:rFonts w:cstheme="minorHAnsi"/>
        </w:rPr>
        <w:t>Für die Berechnung der Zeitkonstante benutzen wir diese Formel:</w:t>
      </w:r>
    </w:p>
    <w:p w:rsidR="000D64D7" w:rsidRDefault="000D64D7" w:rsidP="00B61D83">
      <w:pPr>
        <w:rPr>
          <w:rFonts w:eastAsiaTheme="minorEastAsia" w:cstheme="minorHAnsi"/>
        </w:rPr>
      </w:pPr>
      <m:oMath>
        <m:r>
          <w:rPr>
            <w:rFonts w:ascii="Cambria Math" w:hAnsi="Cambria Math" w:cstheme="minorHAnsi"/>
          </w:rPr>
          <m:t>τ=</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AP</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AP</m:t>
                </m:r>
              </m:sub>
            </m:sSub>
          </m:den>
        </m:f>
      </m:oMath>
      <w:r>
        <w:rPr>
          <w:rFonts w:eastAsiaTheme="minorEastAsia" w:cstheme="minorHAnsi"/>
        </w:rPr>
        <w:t>=</w:t>
      </w:r>
      <m:oMath>
        <m:f>
          <m:fPr>
            <m:ctrlPr>
              <w:rPr>
                <w:rFonts w:ascii="Cambria Math" w:eastAsiaTheme="minorEastAsia" w:hAnsi="Cambria Math" w:cstheme="minorHAnsi"/>
                <w:i/>
              </w:rPr>
            </m:ctrlPr>
          </m:fPr>
          <m:num>
            <m:r>
              <w:rPr>
                <w:rFonts w:ascii="Cambria Math" w:eastAsiaTheme="minorEastAsia" w:hAnsi="Cambria Math" w:cstheme="minorHAnsi"/>
              </w:rPr>
              <m:t>1,1mH</m:t>
            </m:r>
          </m:num>
          <m:den>
            <m:r>
              <w:rPr>
                <w:rFonts w:ascii="Cambria Math" w:eastAsiaTheme="minorEastAsia" w:hAnsi="Cambria Math" w:cstheme="minorHAnsi"/>
              </w:rPr>
              <m:t>0,8</m:t>
            </m:r>
            <m:r>
              <m:rPr>
                <m:sty m:val="p"/>
              </m:rPr>
              <w:rPr>
                <w:rFonts w:ascii="Cambria Math" w:eastAsiaTheme="minorEastAsia" w:hAnsi="Cambria Math" w:cstheme="minorHAnsi"/>
              </w:rPr>
              <m:t>Ω</m:t>
            </m:r>
          </m:den>
        </m:f>
        <m:r>
          <w:rPr>
            <w:rFonts w:ascii="Cambria Math" w:eastAsiaTheme="minorEastAsia" w:hAnsi="Cambria Math" w:cstheme="minorHAnsi"/>
          </w:rPr>
          <m:t>=1,375ms</m:t>
        </m:r>
      </m:oMath>
    </w:p>
    <w:p w:rsidR="000D64D7" w:rsidRDefault="000D64D7" w:rsidP="00B61D83">
      <w:pPr>
        <w:rPr>
          <w:rFonts w:eastAsiaTheme="minorEastAsia" w:cstheme="minorHAnsi"/>
        </w:rPr>
      </w:pPr>
      <w:r>
        <w:rPr>
          <w:rFonts w:eastAsiaTheme="minorEastAsia" w:cstheme="minorHAnsi"/>
        </w:rPr>
        <w:t>Den maximalen Strangstrom berechnen wir wie folgt:</w:t>
      </w:r>
    </w:p>
    <w:p w:rsidR="000D64D7" w:rsidRPr="00EE6F5A" w:rsidRDefault="00A62487" w:rsidP="00B61D83">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max</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U</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LAP</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12V</m:t>
              </m:r>
            </m:num>
            <m:den>
              <m:r>
                <w:rPr>
                  <w:rFonts w:ascii="Cambria Math" w:eastAsiaTheme="minorEastAsia" w:hAnsi="Cambria Math" w:cstheme="minorHAnsi"/>
                </w:rPr>
                <m:t>0,8</m:t>
              </m:r>
              <m:r>
                <m:rPr>
                  <m:sty m:val="p"/>
                </m:rPr>
                <w:rPr>
                  <w:rFonts w:ascii="Cambria Math" w:eastAsiaTheme="minorEastAsia" w:hAnsi="Cambria Math" w:cstheme="minorHAnsi"/>
                </w:rPr>
                <m:t>Ω</m:t>
              </m:r>
            </m:den>
          </m:f>
          <m:r>
            <w:rPr>
              <w:rFonts w:ascii="Cambria Math" w:eastAsiaTheme="minorEastAsia" w:hAnsi="Cambria Math" w:cstheme="minorHAnsi"/>
            </w:rPr>
            <m:t>=15</m:t>
          </m:r>
          <m:r>
            <w:rPr>
              <w:rFonts w:ascii="Cambria Math" w:eastAsiaTheme="minorEastAsia" w:hAnsi="Cambria Math" w:cstheme="minorHAnsi"/>
            </w:rPr>
            <m:t>A</m:t>
          </m:r>
        </m:oMath>
      </m:oMathPara>
    </w:p>
    <w:p w:rsidR="00EE6F5A" w:rsidRDefault="00EE6F5A" w:rsidP="00B61D83">
      <w:pPr>
        <w:rPr>
          <w:rFonts w:cstheme="minorHAnsi"/>
          <w:color w:val="FF0000"/>
        </w:rPr>
      </w:pPr>
    </w:p>
    <w:p w:rsidR="00921D3A" w:rsidRDefault="00921D3A" w:rsidP="00B61D83">
      <w:pPr>
        <w:rPr>
          <w:rFonts w:cstheme="minorHAnsi"/>
          <w:color w:val="FF0000"/>
        </w:rPr>
      </w:pPr>
      <w:r w:rsidRPr="00921D3A">
        <w:rPr>
          <w:rFonts w:cstheme="minorHAnsi"/>
          <w:color w:val="FF0000"/>
        </w:rPr>
        <w:t>PLOT EINFÜGEN</w:t>
      </w:r>
    </w:p>
    <w:p w:rsidR="007B540E" w:rsidRDefault="007B540E" w:rsidP="00B61D83">
      <w:pPr>
        <w:rPr>
          <w:rFonts w:cstheme="minorHAnsi"/>
        </w:rPr>
      </w:pPr>
      <w:r>
        <w:rPr>
          <w:rFonts w:cstheme="minorHAnsi"/>
        </w:rPr>
        <w:t>Aufgabe 3:</w:t>
      </w:r>
    </w:p>
    <w:p w:rsidR="007B540E" w:rsidRPr="007B540E" w:rsidRDefault="007B540E" w:rsidP="00B61D83">
      <w:pPr>
        <w:rPr>
          <w:rFonts w:cstheme="minorHAnsi"/>
        </w:rPr>
      </w:pPr>
      <w:r>
        <w:rPr>
          <w:rFonts w:cstheme="minorHAnsi"/>
        </w:rPr>
        <w:t>Aufgabenteil a)</w:t>
      </w:r>
      <w:bookmarkStart w:id="0" w:name="_GoBack"/>
      <w:bookmarkEnd w:id="0"/>
    </w:p>
    <w:sectPr w:rsidR="007B540E" w:rsidRPr="007B54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A9"/>
    <w:rsid w:val="000D64D7"/>
    <w:rsid w:val="00116075"/>
    <w:rsid w:val="00125A72"/>
    <w:rsid w:val="00172EBF"/>
    <w:rsid w:val="0022140A"/>
    <w:rsid w:val="00260A6F"/>
    <w:rsid w:val="00272F29"/>
    <w:rsid w:val="003804BC"/>
    <w:rsid w:val="00564DBA"/>
    <w:rsid w:val="005A2F3A"/>
    <w:rsid w:val="005B1B26"/>
    <w:rsid w:val="006C2346"/>
    <w:rsid w:val="007018CC"/>
    <w:rsid w:val="007B540E"/>
    <w:rsid w:val="008C4F32"/>
    <w:rsid w:val="00921D3A"/>
    <w:rsid w:val="00946D69"/>
    <w:rsid w:val="00987D49"/>
    <w:rsid w:val="00A10323"/>
    <w:rsid w:val="00A435A4"/>
    <w:rsid w:val="00A62487"/>
    <w:rsid w:val="00A80CA9"/>
    <w:rsid w:val="00B0232D"/>
    <w:rsid w:val="00B1297C"/>
    <w:rsid w:val="00B61D83"/>
    <w:rsid w:val="00CC2D75"/>
    <w:rsid w:val="00CD6E55"/>
    <w:rsid w:val="00D26A54"/>
    <w:rsid w:val="00D66654"/>
    <w:rsid w:val="00D93A13"/>
    <w:rsid w:val="00DF1821"/>
    <w:rsid w:val="00DF1E54"/>
    <w:rsid w:val="00E001F9"/>
    <w:rsid w:val="00EE490B"/>
    <w:rsid w:val="00EE6F5A"/>
    <w:rsid w:val="00F67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6132"/>
  <w15:chartTrackingRefBased/>
  <w15:docId w15:val="{CAC97399-5886-4E36-8D8F-F59F7E25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C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4670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Sven Kristian</dc:creator>
  <cp:keywords/>
  <dc:description/>
  <cp:lastModifiedBy>Lux, Sven Kristian</cp:lastModifiedBy>
  <cp:revision>16</cp:revision>
  <dcterms:created xsi:type="dcterms:W3CDTF">2018-05-16T14:49:00Z</dcterms:created>
  <dcterms:modified xsi:type="dcterms:W3CDTF">2018-05-16T19:06:00Z</dcterms:modified>
</cp:coreProperties>
</file>