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DED" w:rsidRDefault="00857DED" w:rsidP="00857DED">
      <w:r>
        <w:t>Baden-Württemberg 2016 http://www.statistik.baden-wuerttemberg.de/Wahlen/Landtag/Kreise.csv</w:t>
      </w:r>
    </w:p>
    <w:p w:rsidR="00857DED" w:rsidRDefault="00857DED" w:rsidP="00857DED">
      <w:r>
        <w:t>Brandenburg 2014 https://www.statistik-berlin-brandenburg.de/Publikationen/Dowmies/BB_LT_2014_Wahlkreise_Endg_Ergebnis.xlsx</w:t>
      </w:r>
    </w:p>
    <w:p w:rsidR="00857DED" w:rsidRDefault="00857DED" w:rsidP="00857DED">
      <w:r>
        <w:t>Bremen 2015 City state (will add tomorrow)</w:t>
      </w:r>
    </w:p>
    <w:p w:rsidR="00857DED" w:rsidRDefault="00857DED" w:rsidP="00857DED">
      <w:r>
        <w:t>Hamburg 2015 City state (will add tomorrow)</w:t>
      </w:r>
    </w:p>
    <w:p w:rsidR="00857DED" w:rsidRDefault="00857DED" w:rsidP="00857DED">
      <w:r>
        <w:t>Hessen 2013 http://www.statistik-hessen.de/fileadmin/media/fb05/dokumente/landtagswahl2013.zip</w:t>
      </w:r>
    </w:p>
    <w:p w:rsidR="00857DED" w:rsidRDefault="00857DED" w:rsidP="00857DED">
      <w:r>
        <w:t>Rhineland-Palatinate 2016 https://www.statistik.rlp.de/gesellschaft-und-staat/wahlen/analysen/landtagswahlen/</w:t>
      </w:r>
    </w:p>
    <w:p w:rsidR="00857DED" w:rsidRDefault="00857DED" w:rsidP="00857DED">
      <w:r>
        <w:t>Saxony 2014 https://www.statistik.sachsen.de/wahlen/lw/lw2014/LW2014.xlsx</w:t>
      </w:r>
    </w:p>
    <w:p w:rsidR="00857DED" w:rsidRDefault="00857DED" w:rsidP="00857DED">
      <w:r>
        <w:t xml:space="preserve">Saxony </w:t>
      </w:r>
      <w:proofErr w:type="spellStart"/>
      <w:r>
        <w:t>Anhalt</w:t>
      </w:r>
      <w:proofErr w:type="spellEnd"/>
      <w:r>
        <w:t xml:space="preserve"> 2016 http://www.statistik.sachsen-anhalt.de/wahlen/lt16/erg/csv/lt16dat2.csv</w:t>
      </w:r>
    </w:p>
    <w:p w:rsidR="009945B1" w:rsidRDefault="00857DED" w:rsidP="00857DED">
      <w:r>
        <w:t>Thuringia 2014 www.wahlen.thueringen.de/NeuLesen.asp?seite=downloads/LWINFO2014.XLS</w:t>
      </w:r>
    </w:p>
    <w:sectPr w:rsidR="009945B1" w:rsidSect="00994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857DED"/>
    <w:rsid w:val="00857DED"/>
    <w:rsid w:val="00994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>Hewlett-Packard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Mujahedul Islam</dc:creator>
  <cp:lastModifiedBy>Md. Mujahedul Islam</cp:lastModifiedBy>
  <cp:revision>1</cp:revision>
  <dcterms:created xsi:type="dcterms:W3CDTF">2016-04-18T08:51:00Z</dcterms:created>
  <dcterms:modified xsi:type="dcterms:W3CDTF">2016-04-18T08:51:00Z</dcterms:modified>
</cp:coreProperties>
</file>