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D406" w14:textId="1A83F81E" w:rsidR="00B84517" w:rsidRDefault="215A9568" w:rsidP="1DD98407">
      <w:pPr>
        <w:pStyle w:val="Liststycke"/>
        <w:numPr>
          <w:ilvl w:val="0"/>
          <w:numId w:val="8"/>
        </w:numPr>
      </w:pPr>
      <w:r w:rsidRPr="1DD98407">
        <w:rPr>
          <w:b/>
          <w:bCs/>
        </w:rPr>
        <w:t>Träning</w:t>
      </w:r>
      <w:r w:rsidRPr="1DD98407">
        <w:t>: Används för att lära modellen genom att justera dess parametrar baserat på träningsdata.</w:t>
      </w:r>
    </w:p>
    <w:p w14:paraId="3E23AC42" w14:textId="01CE7B33" w:rsidR="00B84517" w:rsidRDefault="215A9568" w:rsidP="1DD98407">
      <w:pPr>
        <w:pStyle w:val="Liststycke"/>
        <w:spacing w:after="0"/>
      </w:pPr>
      <w:r w:rsidRPr="1DD98407">
        <w:rPr>
          <w:b/>
          <w:bCs/>
        </w:rPr>
        <w:t>Validering</w:t>
      </w:r>
      <w:r w:rsidRPr="1DD98407">
        <w:t>: Används för att utvärdera modellens prestanda under träningen och hjälpa till att justera hyperparametrar, för att undvika överanpassning.</w:t>
      </w:r>
    </w:p>
    <w:p w14:paraId="45E2BFE6" w14:textId="09F3D1BA" w:rsidR="00B84517" w:rsidRDefault="215A9568" w:rsidP="1DD98407">
      <w:pPr>
        <w:pStyle w:val="Liststycke"/>
        <w:spacing w:after="0"/>
      </w:pPr>
      <w:r w:rsidRPr="1DD98407">
        <w:rPr>
          <w:b/>
          <w:bCs/>
        </w:rPr>
        <w:t>Test</w:t>
      </w:r>
      <w:r w:rsidRPr="1DD98407">
        <w:t>: Används för att bedöma modellens slutgiltiga prestanda på tidigare osedd</w:t>
      </w:r>
      <w:r w:rsidR="5C9575F1" w:rsidRPr="1DD98407">
        <w:t xml:space="preserve"> </w:t>
      </w:r>
      <w:r w:rsidRPr="1DD98407">
        <w:t>data efter träningen.</w:t>
      </w:r>
    </w:p>
    <w:p w14:paraId="5C0DFEC0" w14:textId="1ED1709A" w:rsidR="00B84517" w:rsidRDefault="00B84517" w:rsidP="1DD98407">
      <w:pPr>
        <w:pStyle w:val="Liststycke"/>
        <w:spacing w:after="0"/>
      </w:pPr>
    </w:p>
    <w:p w14:paraId="7041E09D" w14:textId="263F4FCF" w:rsidR="00B84517" w:rsidRDefault="2A3EF360" w:rsidP="1DD98407">
      <w:pPr>
        <w:pStyle w:val="Liststycke"/>
        <w:numPr>
          <w:ilvl w:val="0"/>
          <w:numId w:val="8"/>
        </w:numPr>
        <w:spacing w:after="0"/>
      </w:pPr>
      <w:r w:rsidRPr="1DD98407">
        <w:rPr>
          <w:b/>
          <w:bCs/>
          <w:sz w:val="28"/>
          <w:szCs w:val="28"/>
        </w:rPr>
        <w:t>Ordinal Encoding</w:t>
      </w:r>
    </w:p>
    <w:p w14:paraId="319A92A4" w14:textId="1D8724EC" w:rsidR="00B84517" w:rsidRDefault="2A3EF360" w:rsidP="1DD98407">
      <w:pPr>
        <w:pStyle w:val="Liststycke"/>
        <w:spacing w:after="0"/>
      </w:pPr>
      <w:r w:rsidRPr="1DD98407">
        <w:rPr>
          <w:b/>
          <w:bCs/>
        </w:rPr>
        <w:t>Definition</w:t>
      </w:r>
      <w:r w:rsidRPr="1DD98407">
        <w:t>: En metod där kategoriska värden ersätts med heltal baserat på en ordning.</w:t>
      </w:r>
    </w:p>
    <w:p w14:paraId="63286B66" w14:textId="010481C1" w:rsidR="00B84517" w:rsidRDefault="2A3EF360" w:rsidP="1DD98407">
      <w:pPr>
        <w:pStyle w:val="Liststycke"/>
        <w:spacing w:after="0"/>
      </w:pPr>
      <w:r w:rsidRPr="1DD98407">
        <w:rPr>
          <w:b/>
          <w:bCs/>
        </w:rPr>
        <w:t>Exempel</w:t>
      </w:r>
      <w:r w:rsidRPr="1DD98407">
        <w:t>: Anta en kategori för utbildningsnivå:</w:t>
      </w:r>
    </w:p>
    <w:p w14:paraId="267F814B" w14:textId="2F3AE731" w:rsidR="00B84517" w:rsidRDefault="2A3EF360" w:rsidP="1DD98407">
      <w:pPr>
        <w:pStyle w:val="Liststycke"/>
        <w:numPr>
          <w:ilvl w:val="1"/>
          <w:numId w:val="8"/>
        </w:numPr>
        <w:spacing w:after="0"/>
      </w:pPr>
      <w:r w:rsidRPr="1DD98407">
        <w:t>["Gymnasium", "Kandidat", "Master", "Doktor"]</w:t>
      </w:r>
    </w:p>
    <w:p w14:paraId="1B866D13" w14:textId="1D97D108" w:rsidR="00B84517" w:rsidRDefault="2A3EF360" w:rsidP="1DD98407">
      <w:pPr>
        <w:pStyle w:val="Liststycke"/>
        <w:numPr>
          <w:ilvl w:val="1"/>
          <w:numId w:val="8"/>
        </w:numPr>
        <w:spacing w:after="0"/>
      </w:pPr>
      <w:r w:rsidRPr="1DD98407">
        <w:t>Ordinal Encoding: [1, 2, 3, 4]</w:t>
      </w:r>
    </w:p>
    <w:p w14:paraId="789AA97E" w14:textId="33697EAF" w:rsidR="00B84517" w:rsidRDefault="2A3EF360" w:rsidP="1DD98407">
      <w:pPr>
        <w:pStyle w:val="Liststycke"/>
        <w:spacing w:after="0"/>
      </w:pPr>
      <w:r w:rsidRPr="1DD98407">
        <w:t>Används när kategorier har en naturlig rangordning.</w:t>
      </w:r>
    </w:p>
    <w:p w14:paraId="14675824" w14:textId="754F3359" w:rsidR="00B84517" w:rsidRDefault="00B84517" w:rsidP="1DD98407">
      <w:pPr>
        <w:pStyle w:val="Liststycke"/>
        <w:spacing w:after="0"/>
      </w:pPr>
    </w:p>
    <w:p w14:paraId="70E03F9B" w14:textId="38A885BF" w:rsidR="00B84517" w:rsidRDefault="2A3EF360" w:rsidP="1DD98407">
      <w:pPr>
        <w:pStyle w:val="Liststycke"/>
        <w:rPr>
          <w:b/>
          <w:bCs/>
          <w:sz w:val="28"/>
          <w:szCs w:val="28"/>
        </w:rPr>
      </w:pPr>
      <w:r w:rsidRPr="1DD98407">
        <w:rPr>
          <w:b/>
          <w:bCs/>
          <w:sz w:val="28"/>
          <w:szCs w:val="28"/>
        </w:rPr>
        <w:t>One-Hot Encoding</w:t>
      </w:r>
    </w:p>
    <w:p w14:paraId="264A9A12" w14:textId="7BD263CD" w:rsidR="00B84517" w:rsidRDefault="2A3EF360" w:rsidP="1DD98407">
      <w:pPr>
        <w:pStyle w:val="Liststycke"/>
        <w:numPr>
          <w:ilvl w:val="0"/>
          <w:numId w:val="5"/>
        </w:numPr>
        <w:spacing w:after="0"/>
      </w:pPr>
      <w:r w:rsidRPr="1DD98407">
        <w:rPr>
          <w:b/>
          <w:bCs/>
        </w:rPr>
        <w:t>Definition</w:t>
      </w:r>
      <w:r w:rsidRPr="1DD98407">
        <w:t>: Representerar varje kategori som en binär vektor där endast en position är "1" och resten är "0".</w:t>
      </w:r>
    </w:p>
    <w:p w14:paraId="6A91661F" w14:textId="78CDE195" w:rsidR="00B84517" w:rsidRDefault="2A3EF360" w:rsidP="1DD98407">
      <w:pPr>
        <w:pStyle w:val="Liststycke"/>
        <w:numPr>
          <w:ilvl w:val="0"/>
          <w:numId w:val="5"/>
        </w:numPr>
        <w:spacing w:after="0"/>
      </w:pPr>
      <w:r w:rsidRPr="1DD98407">
        <w:rPr>
          <w:b/>
          <w:bCs/>
        </w:rPr>
        <w:t>Exempel</w:t>
      </w:r>
      <w:r w:rsidRPr="1DD98407">
        <w:t>: Anta en kategori för färger:</w:t>
      </w:r>
    </w:p>
    <w:p w14:paraId="0A1393C3" w14:textId="259B490B" w:rsidR="00B84517" w:rsidRDefault="2A3EF360" w:rsidP="1DD98407">
      <w:pPr>
        <w:pStyle w:val="Liststycke"/>
        <w:numPr>
          <w:ilvl w:val="1"/>
          <w:numId w:val="5"/>
        </w:numPr>
        <w:spacing w:after="0"/>
      </w:pPr>
      <w:r w:rsidRPr="1DD98407">
        <w:t>["Röd", "Grön", "Blå"]</w:t>
      </w:r>
    </w:p>
    <w:p w14:paraId="4D3041F1" w14:textId="03EEC8C8" w:rsidR="00B84517" w:rsidRDefault="2A3EF360" w:rsidP="1DD98407">
      <w:pPr>
        <w:pStyle w:val="Liststycke"/>
        <w:numPr>
          <w:ilvl w:val="1"/>
          <w:numId w:val="5"/>
        </w:numPr>
        <w:spacing w:after="0"/>
      </w:pPr>
      <w:r w:rsidRPr="1DD98407">
        <w:t>One-Hot Encoding:</w:t>
      </w:r>
    </w:p>
    <w:p w14:paraId="0162850F" w14:textId="12C9CA5F" w:rsidR="00B84517" w:rsidRDefault="2A3EF360" w:rsidP="1DD98407">
      <w:pPr>
        <w:pStyle w:val="Liststycke"/>
        <w:numPr>
          <w:ilvl w:val="2"/>
          <w:numId w:val="5"/>
        </w:numPr>
        <w:spacing w:after="0"/>
      </w:pPr>
      <w:r w:rsidRPr="1DD98407">
        <w:t>Röd: [1, 0, 0]</w:t>
      </w:r>
    </w:p>
    <w:p w14:paraId="31F143DB" w14:textId="6FCCCE5B" w:rsidR="00B84517" w:rsidRDefault="2A3EF360" w:rsidP="1DD98407">
      <w:pPr>
        <w:pStyle w:val="Liststycke"/>
        <w:numPr>
          <w:ilvl w:val="2"/>
          <w:numId w:val="5"/>
        </w:numPr>
        <w:spacing w:after="0"/>
      </w:pPr>
      <w:r w:rsidRPr="1DD98407">
        <w:t>Grön: [0, 1, 0]</w:t>
      </w:r>
    </w:p>
    <w:p w14:paraId="51455E6E" w14:textId="0C1D426E" w:rsidR="00B84517" w:rsidRDefault="2A3EF360" w:rsidP="1DD98407">
      <w:pPr>
        <w:pStyle w:val="Liststycke"/>
        <w:numPr>
          <w:ilvl w:val="2"/>
          <w:numId w:val="5"/>
        </w:numPr>
        <w:spacing w:after="0"/>
      </w:pPr>
      <w:r w:rsidRPr="1DD98407">
        <w:t>Blå: [0, 0, 1]</w:t>
      </w:r>
    </w:p>
    <w:p w14:paraId="65FED3B4" w14:textId="41AF19E3" w:rsidR="00B84517" w:rsidRDefault="2A3EF360" w:rsidP="1DD98407">
      <w:pPr>
        <w:spacing w:after="0"/>
        <w:ind w:firstLine="720"/>
      </w:pPr>
      <w:r w:rsidRPr="1DD98407">
        <w:t>Används när kategorier saknar inbördes rangordning.</w:t>
      </w:r>
    </w:p>
    <w:p w14:paraId="75B77E38" w14:textId="12BCBD4A" w:rsidR="00B84517" w:rsidRDefault="00B84517" w:rsidP="1DD98407">
      <w:pPr>
        <w:spacing w:after="0"/>
        <w:ind w:firstLine="720"/>
      </w:pPr>
    </w:p>
    <w:p w14:paraId="6EE51724" w14:textId="7E8F1067" w:rsidR="00B84517" w:rsidRDefault="2A3EF360" w:rsidP="1DD98407">
      <w:pPr>
        <w:pStyle w:val="Liststycke"/>
        <w:rPr>
          <w:rFonts w:ascii="Aptos" w:eastAsia="Aptos" w:hAnsi="Aptos" w:cs="Aptos"/>
          <w:b/>
          <w:bCs/>
          <w:sz w:val="28"/>
          <w:szCs w:val="28"/>
        </w:rPr>
      </w:pPr>
      <w:r w:rsidRPr="1DD98407">
        <w:rPr>
          <w:b/>
          <w:bCs/>
          <w:sz w:val="28"/>
          <w:szCs w:val="28"/>
        </w:rPr>
        <w:t>Dummy Variable Encoding</w:t>
      </w:r>
    </w:p>
    <w:p w14:paraId="014821E4" w14:textId="75F79547" w:rsidR="00B84517" w:rsidRDefault="2A3EF360" w:rsidP="1DD98407">
      <w:pPr>
        <w:pStyle w:val="Liststycke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DD98407">
        <w:rPr>
          <w:rFonts w:ascii="Aptos" w:eastAsia="Aptos" w:hAnsi="Aptos" w:cs="Aptos"/>
          <w:b/>
          <w:bCs/>
        </w:rPr>
        <w:t>Definition</w:t>
      </w:r>
      <w:r w:rsidRPr="1DD98407">
        <w:rPr>
          <w:rFonts w:ascii="Aptos" w:eastAsia="Aptos" w:hAnsi="Aptos" w:cs="Aptos"/>
        </w:rPr>
        <w:t>: Liknar one-hot encoding, men en kategori utesluts för att undvika multikollinearitet vid linjära modeller.</w:t>
      </w:r>
    </w:p>
    <w:p w14:paraId="6F6DFCB0" w14:textId="3ADA3B9D" w:rsidR="00B84517" w:rsidRDefault="2A3EF360" w:rsidP="1DD98407">
      <w:pPr>
        <w:pStyle w:val="Liststycke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DD98407">
        <w:rPr>
          <w:rFonts w:ascii="Aptos" w:eastAsia="Aptos" w:hAnsi="Aptos" w:cs="Aptos"/>
          <w:b/>
          <w:bCs/>
        </w:rPr>
        <w:t>Exempel</w:t>
      </w:r>
      <w:r w:rsidRPr="1DD98407">
        <w:rPr>
          <w:rFonts w:ascii="Aptos" w:eastAsia="Aptos" w:hAnsi="Aptos" w:cs="Aptos"/>
        </w:rPr>
        <w:t>: Samma färger:</w:t>
      </w:r>
    </w:p>
    <w:p w14:paraId="0F57F84B" w14:textId="56B0F461" w:rsidR="00B84517" w:rsidRDefault="2A3EF360" w:rsidP="1DD98407">
      <w:pPr>
        <w:pStyle w:val="Liststycke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1DD98407">
        <w:rPr>
          <w:rFonts w:ascii="Aptos" w:eastAsia="Aptos" w:hAnsi="Aptos" w:cs="Aptos"/>
        </w:rPr>
        <w:t>["Röd", "Grön", "Blå"]</w:t>
      </w:r>
    </w:p>
    <w:p w14:paraId="6A7BD53C" w14:textId="06F163CC" w:rsidR="00B84517" w:rsidRDefault="2A3EF360" w:rsidP="1DD98407">
      <w:pPr>
        <w:pStyle w:val="Liststycke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1DD98407">
        <w:rPr>
          <w:rFonts w:ascii="Aptos" w:eastAsia="Aptos" w:hAnsi="Aptos" w:cs="Aptos"/>
        </w:rPr>
        <w:t>Dummy Encoding:</w:t>
      </w:r>
    </w:p>
    <w:p w14:paraId="422AFAD5" w14:textId="0EE1B5A9" w:rsidR="00B84517" w:rsidRDefault="2A3EF360" w:rsidP="1DD98407">
      <w:pPr>
        <w:pStyle w:val="Liststycke"/>
        <w:numPr>
          <w:ilvl w:val="2"/>
          <w:numId w:val="4"/>
        </w:numPr>
        <w:spacing w:after="0"/>
        <w:rPr>
          <w:rFonts w:ascii="Aptos" w:eastAsia="Aptos" w:hAnsi="Aptos" w:cs="Aptos"/>
        </w:rPr>
      </w:pPr>
      <w:r w:rsidRPr="1DD98407">
        <w:rPr>
          <w:rFonts w:ascii="Aptos" w:eastAsia="Aptos" w:hAnsi="Aptos" w:cs="Aptos"/>
        </w:rPr>
        <w:t>Röd: [1, 0]</w:t>
      </w:r>
    </w:p>
    <w:p w14:paraId="3A8BDE69" w14:textId="20AEE505" w:rsidR="00B84517" w:rsidRDefault="2A3EF360" w:rsidP="1DD98407">
      <w:pPr>
        <w:pStyle w:val="Liststycke"/>
        <w:numPr>
          <w:ilvl w:val="2"/>
          <w:numId w:val="4"/>
        </w:numPr>
        <w:spacing w:after="0"/>
        <w:rPr>
          <w:rFonts w:ascii="Aptos" w:eastAsia="Aptos" w:hAnsi="Aptos" w:cs="Aptos"/>
        </w:rPr>
      </w:pPr>
      <w:r w:rsidRPr="1DD98407">
        <w:rPr>
          <w:rFonts w:ascii="Aptos" w:eastAsia="Aptos" w:hAnsi="Aptos" w:cs="Aptos"/>
        </w:rPr>
        <w:t>Grön: [0, 1]</w:t>
      </w:r>
    </w:p>
    <w:p w14:paraId="090ACCCD" w14:textId="157C0565" w:rsidR="00B84517" w:rsidRDefault="2A3EF360" w:rsidP="1DD98407">
      <w:pPr>
        <w:pStyle w:val="Liststycke"/>
        <w:numPr>
          <w:ilvl w:val="2"/>
          <w:numId w:val="4"/>
        </w:numPr>
        <w:spacing w:after="0"/>
        <w:rPr>
          <w:rFonts w:ascii="Aptos" w:eastAsia="Aptos" w:hAnsi="Aptos" w:cs="Aptos"/>
        </w:rPr>
      </w:pPr>
      <w:r w:rsidRPr="1DD98407">
        <w:rPr>
          <w:rFonts w:ascii="Aptos" w:eastAsia="Aptos" w:hAnsi="Aptos" w:cs="Aptos"/>
        </w:rPr>
        <w:t>Blå (baslinje): [0, 0]</w:t>
      </w:r>
    </w:p>
    <w:p w14:paraId="3064B39C" w14:textId="690CA75B" w:rsidR="00B84517" w:rsidRDefault="2A3EF360" w:rsidP="1DD98407">
      <w:pPr>
        <w:spacing w:after="0"/>
        <w:ind w:firstLine="720"/>
        <w:rPr>
          <w:rFonts w:ascii="Aptos" w:eastAsia="Aptos" w:hAnsi="Aptos" w:cs="Aptos"/>
        </w:rPr>
      </w:pPr>
      <w:r w:rsidRPr="1DD98407">
        <w:rPr>
          <w:rFonts w:ascii="Aptos" w:eastAsia="Aptos" w:hAnsi="Aptos" w:cs="Aptos"/>
        </w:rPr>
        <w:t>Baslinjekategorin (Blå här) representeras implicit och behövs inte som en egen</w:t>
      </w:r>
    </w:p>
    <w:p w14:paraId="4EEA4F8C" w14:textId="74AF62A8" w:rsidR="00B84517" w:rsidRDefault="2A3EF360" w:rsidP="1DD98407">
      <w:pPr>
        <w:spacing w:after="0"/>
        <w:ind w:firstLine="720"/>
        <w:rPr>
          <w:rFonts w:ascii="Aptos" w:eastAsia="Aptos" w:hAnsi="Aptos" w:cs="Aptos"/>
        </w:rPr>
      </w:pPr>
      <w:r w:rsidRPr="1DD98407">
        <w:rPr>
          <w:rFonts w:ascii="Aptos" w:eastAsia="Aptos" w:hAnsi="Aptos" w:cs="Aptos"/>
        </w:rPr>
        <w:t>kolumn.</w:t>
      </w:r>
    </w:p>
    <w:p w14:paraId="3E918584" w14:textId="4D5E4CAE" w:rsidR="00B84517" w:rsidRDefault="00B84517" w:rsidP="1DD98407">
      <w:pPr>
        <w:spacing w:after="0"/>
        <w:ind w:firstLine="720"/>
      </w:pPr>
    </w:p>
    <w:p w14:paraId="3CBEA8A2" w14:textId="77777777" w:rsidR="00BA4BBF" w:rsidRDefault="00BA4BBF" w:rsidP="00BA4BBF">
      <w:pPr>
        <w:pStyle w:val="Liststycke"/>
        <w:spacing w:after="0"/>
      </w:pPr>
    </w:p>
    <w:p w14:paraId="475A11BF" w14:textId="77777777" w:rsidR="00BA4BBF" w:rsidRDefault="00BA4BBF" w:rsidP="00BA4BBF">
      <w:pPr>
        <w:pStyle w:val="Liststycke"/>
        <w:spacing w:after="0"/>
      </w:pPr>
    </w:p>
    <w:p w14:paraId="098AFEF5" w14:textId="74F67077" w:rsidR="00B84517" w:rsidRDefault="172EC397" w:rsidP="00BA4BBF">
      <w:pPr>
        <w:pStyle w:val="Liststycke"/>
        <w:numPr>
          <w:ilvl w:val="0"/>
          <w:numId w:val="8"/>
        </w:numPr>
        <w:spacing w:after="0"/>
      </w:pPr>
      <w:r w:rsidRPr="1DD98407">
        <w:lastRenderedPageBreak/>
        <w:t>Julia har rätt.</w:t>
      </w:r>
    </w:p>
    <w:p w14:paraId="3BA73F0C" w14:textId="3659D631" w:rsidR="00B84517" w:rsidRDefault="172EC397" w:rsidP="1DD98407">
      <w:pPr>
        <w:pStyle w:val="Liststycke"/>
        <w:spacing w:before="240" w:after="240"/>
      </w:pPr>
      <w:r w:rsidRPr="1DD98407">
        <w:t>Datans karaktär (ordinal eller nominal) beror på hur kategorierna tolkas i det specifika sammanhanget:</w:t>
      </w:r>
    </w:p>
    <w:p w14:paraId="28CBE204" w14:textId="1ABF80C4" w:rsidR="00B84517" w:rsidRDefault="172EC397" w:rsidP="1DD98407">
      <w:pPr>
        <w:pStyle w:val="Liststycke"/>
        <w:spacing w:after="0"/>
      </w:pPr>
      <w:r w:rsidRPr="1DD98407">
        <w:rPr>
          <w:b/>
          <w:bCs/>
        </w:rPr>
        <w:t>Nominal data</w:t>
      </w:r>
      <w:r w:rsidRPr="1DD98407">
        <w:t>: Kategorier utan inbördes rangordning, t.ex. {röd, grön, blå} när färger bara används för att beskriva egenskaper.</w:t>
      </w:r>
    </w:p>
    <w:p w14:paraId="25C14A60" w14:textId="2CEFBB82" w:rsidR="00B84517" w:rsidRDefault="172EC397" w:rsidP="1DD98407">
      <w:pPr>
        <w:pStyle w:val="Liststycke"/>
        <w:spacing w:after="0"/>
      </w:pPr>
      <w:r w:rsidRPr="1DD98407">
        <w:rPr>
          <w:b/>
          <w:bCs/>
        </w:rPr>
        <w:t>Ordinal data</w:t>
      </w:r>
      <w:r w:rsidRPr="1DD98407">
        <w:t>: Kategorier med en inbördes rangordning, t.ex. om {röd, grön, blå} representerar en subjektiv skönhetsgrad (t.ex. "röd är vackrast").</w:t>
      </w:r>
    </w:p>
    <w:p w14:paraId="0A9D2E7D" w14:textId="248035EC" w:rsidR="00B84517" w:rsidRDefault="172EC397" w:rsidP="1DD98407">
      <w:pPr>
        <w:pStyle w:val="Liststycke"/>
        <w:spacing w:before="240" w:after="240"/>
      </w:pPr>
      <w:r w:rsidRPr="1DD98407">
        <w:t>Julia påpekar att det är användningen av datan som avgör dess typ, vilket Göran inte tar hänsyn till.</w:t>
      </w:r>
    </w:p>
    <w:p w14:paraId="7680BF71" w14:textId="001F6470" w:rsidR="00B84517" w:rsidRDefault="00B84517" w:rsidP="1DD98407">
      <w:pPr>
        <w:pStyle w:val="Liststycke"/>
        <w:spacing w:after="0"/>
      </w:pPr>
    </w:p>
    <w:p w14:paraId="42CA6044" w14:textId="7DB2EFA1" w:rsidR="00B84517" w:rsidRDefault="34D9C79D" w:rsidP="1DD98407">
      <w:pPr>
        <w:pStyle w:val="Liststycke"/>
        <w:numPr>
          <w:ilvl w:val="0"/>
          <w:numId w:val="8"/>
        </w:numPr>
        <w:spacing w:after="0"/>
      </w:pPr>
      <w:r w:rsidRPr="1DD98407">
        <w:rPr>
          <w:b/>
          <w:bCs/>
        </w:rPr>
        <w:t>Joblib</w:t>
      </w:r>
      <w:r w:rsidRPr="1DD98407">
        <w:t xml:space="preserve"> och </w:t>
      </w:r>
      <w:r w:rsidRPr="1DD98407">
        <w:rPr>
          <w:b/>
          <w:bCs/>
        </w:rPr>
        <w:t>pickle</w:t>
      </w:r>
      <w:r w:rsidRPr="1DD98407">
        <w:t xml:space="preserve"> används för att spara och ladda Python-objekt, inklusive tränade maskininlärningsmodeller, för att undvika att behöva träna om modellerna varje gång.</w:t>
      </w:r>
    </w:p>
    <w:p w14:paraId="3E5514CA" w14:textId="022B6FAA" w:rsidR="00B84517" w:rsidRDefault="00B84517" w:rsidP="1DD98407">
      <w:pPr>
        <w:pStyle w:val="Liststycke"/>
        <w:spacing w:after="0"/>
      </w:pPr>
    </w:p>
    <w:p w14:paraId="2778CF9C" w14:textId="02CD1B3D" w:rsidR="00B84517" w:rsidRDefault="34D9C79D" w:rsidP="1DD98407">
      <w:pPr>
        <w:pStyle w:val="Liststycke"/>
      </w:pPr>
      <w:r w:rsidRPr="1DD98407">
        <w:rPr>
          <w:b/>
          <w:bCs/>
          <w:sz w:val="28"/>
          <w:szCs w:val="28"/>
        </w:rPr>
        <w:t>Syfte</w:t>
      </w:r>
      <w:r w:rsidRPr="1DD98407">
        <w:t>:</w:t>
      </w:r>
    </w:p>
    <w:p w14:paraId="081F7A33" w14:textId="283CB3F0" w:rsidR="00B84517" w:rsidRDefault="34D9C79D" w:rsidP="1DD98407">
      <w:pPr>
        <w:pStyle w:val="Liststycke"/>
        <w:spacing w:after="0"/>
      </w:pPr>
      <w:r w:rsidRPr="1DD98407">
        <w:rPr>
          <w:b/>
          <w:bCs/>
        </w:rPr>
        <w:t>Spara</w:t>
      </w:r>
      <w:r w:rsidRPr="1DD98407">
        <w:t>: Efter att en modell tränats kan den sparas till en fil för framtida användning.</w:t>
      </w:r>
    </w:p>
    <w:p w14:paraId="219A1112" w14:textId="29A53A9B" w:rsidR="00B84517" w:rsidRDefault="34D9C79D" w:rsidP="1DD98407">
      <w:pPr>
        <w:pStyle w:val="Liststycke"/>
        <w:spacing w:after="0"/>
      </w:pPr>
      <w:r w:rsidRPr="1DD98407">
        <w:rPr>
          <w:b/>
          <w:bCs/>
        </w:rPr>
        <w:t>Ladda</w:t>
      </w:r>
      <w:r w:rsidRPr="1DD98407">
        <w:t>: Den sparade modellen kan laddas och användas direkt för att göra prediktioner utan att träna om modellen.</w:t>
      </w:r>
    </w:p>
    <w:p w14:paraId="406F3735" w14:textId="00DE2793" w:rsidR="00B84517" w:rsidRDefault="00B84517" w:rsidP="1DD98407">
      <w:pPr>
        <w:pStyle w:val="Liststycke"/>
        <w:spacing w:after="0"/>
      </w:pPr>
    </w:p>
    <w:p w14:paraId="7101166B" w14:textId="11597249" w:rsidR="00B84517" w:rsidRDefault="34D9C79D" w:rsidP="1DD98407">
      <w:pPr>
        <w:pStyle w:val="Liststycke"/>
      </w:pPr>
      <w:r w:rsidRPr="1DD98407">
        <w:rPr>
          <w:b/>
          <w:bCs/>
          <w:sz w:val="28"/>
          <w:szCs w:val="28"/>
        </w:rPr>
        <w:t>Skillnader</w:t>
      </w:r>
      <w:r w:rsidRPr="1DD98407">
        <w:t>:</w:t>
      </w:r>
    </w:p>
    <w:p w14:paraId="3CED2E9C" w14:textId="44304336" w:rsidR="00B84517" w:rsidRDefault="34D9C79D" w:rsidP="1DD98407">
      <w:pPr>
        <w:pStyle w:val="Liststycke"/>
      </w:pPr>
      <w:r w:rsidRPr="1DD98407">
        <w:rPr>
          <w:b/>
          <w:bCs/>
        </w:rPr>
        <w:t>Pickle</w:t>
      </w:r>
      <w:r w:rsidRPr="1DD98407">
        <w:t>:</w:t>
      </w:r>
    </w:p>
    <w:p w14:paraId="327D8547" w14:textId="63805F1C" w:rsidR="00B84517" w:rsidRDefault="34D9C79D" w:rsidP="1DD98407">
      <w:pPr>
        <w:pStyle w:val="Liststycke"/>
        <w:spacing w:after="0"/>
        <w:ind w:left="1440"/>
      </w:pPr>
      <w:r w:rsidRPr="1DD98407">
        <w:t>Generisk metod för att serialisera (spara) och deserialisera (ladda) Python-objekt.</w:t>
      </w:r>
    </w:p>
    <w:p w14:paraId="20A272F9" w14:textId="70018C91" w:rsidR="00B84517" w:rsidRDefault="34D9C79D" w:rsidP="1DD98407">
      <w:pPr>
        <w:pStyle w:val="Liststycke"/>
        <w:spacing w:after="0"/>
        <w:ind w:left="1440"/>
      </w:pPr>
      <w:r w:rsidRPr="1DD98407">
        <w:t>Kan hantera enkla och komplexa Python-objekt, men är långsammare för stora data.</w:t>
      </w:r>
    </w:p>
    <w:p w14:paraId="28CB6180" w14:textId="21360E06" w:rsidR="00B84517" w:rsidRDefault="34D9C79D" w:rsidP="1DD98407">
      <w:pPr>
        <w:pStyle w:val="Liststycke"/>
        <w:spacing w:before="240" w:after="240"/>
      </w:pPr>
      <w:r w:rsidRPr="1DD98407">
        <w:rPr>
          <w:b/>
          <w:bCs/>
        </w:rPr>
        <w:t>Joblib</w:t>
      </w:r>
      <w:r w:rsidRPr="1DD98407">
        <w:t>:</w:t>
      </w:r>
    </w:p>
    <w:p w14:paraId="6B2B5093" w14:textId="29384978" w:rsidR="00B84517" w:rsidRDefault="34D9C79D" w:rsidP="1DD98407">
      <w:pPr>
        <w:pStyle w:val="Liststycke"/>
        <w:spacing w:after="0"/>
        <w:ind w:left="1440"/>
      </w:pPr>
      <w:r w:rsidRPr="1DD98407">
        <w:t>Optimerad för att hantera stora datamängder och numpy-arrayer effektivt.</w:t>
      </w:r>
    </w:p>
    <w:p w14:paraId="7E901A05" w14:textId="2E42783F" w:rsidR="00B84517" w:rsidRDefault="34D9C79D" w:rsidP="1DD98407">
      <w:pPr>
        <w:pStyle w:val="Liststycke"/>
        <w:spacing w:after="0"/>
        <w:ind w:left="1440"/>
      </w:pPr>
      <w:r w:rsidRPr="1DD98407">
        <w:t>Rekommenderas för maskininlärningsmodeller som innehåller stora matriser.</w:t>
      </w:r>
    </w:p>
    <w:p w14:paraId="4847A0A9" w14:textId="3B91DC57" w:rsidR="00B84517" w:rsidRDefault="00B84517" w:rsidP="1DD98407">
      <w:pPr>
        <w:pStyle w:val="Liststycke"/>
        <w:spacing w:after="0"/>
      </w:pPr>
    </w:p>
    <w:p w14:paraId="16A41342" w14:textId="4017D215" w:rsidR="00B84517" w:rsidRDefault="00B84517" w:rsidP="1DD98407">
      <w:pPr>
        <w:pStyle w:val="Liststycke"/>
        <w:spacing w:after="0"/>
      </w:pPr>
    </w:p>
    <w:p w14:paraId="56CB2131" w14:textId="1734C239" w:rsidR="00B84517" w:rsidRDefault="00B84517" w:rsidP="1DD98407">
      <w:pPr>
        <w:pStyle w:val="Liststycke"/>
      </w:pPr>
    </w:p>
    <w:sectPr w:rsidR="00B845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7020"/>
    <w:multiLevelType w:val="hybridMultilevel"/>
    <w:tmpl w:val="17D803A0"/>
    <w:lvl w:ilvl="0" w:tplc="943C57D4">
      <w:start w:val="1"/>
      <w:numFmt w:val="decimal"/>
      <w:lvlText w:val="%1."/>
      <w:lvlJc w:val="left"/>
      <w:pPr>
        <w:ind w:left="720" w:hanging="360"/>
      </w:pPr>
    </w:lvl>
    <w:lvl w:ilvl="1" w:tplc="DE88A352">
      <w:start w:val="1"/>
      <w:numFmt w:val="lowerLetter"/>
      <w:lvlText w:val="%2."/>
      <w:lvlJc w:val="left"/>
      <w:pPr>
        <w:ind w:left="1440" w:hanging="360"/>
      </w:pPr>
    </w:lvl>
    <w:lvl w:ilvl="2" w:tplc="0920576A">
      <w:start w:val="1"/>
      <w:numFmt w:val="lowerRoman"/>
      <w:lvlText w:val="%3."/>
      <w:lvlJc w:val="right"/>
      <w:pPr>
        <w:ind w:left="2160" w:hanging="180"/>
      </w:pPr>
    </w:lvl>
    <w:lvl w:ilvl="3" w:tplc="F9781530">
      <w:start w:val="1"/>
      <w:numFmt w:val="decimal"/>
      <w:lvlText w:val="%4."/>
      <w:lvlJc w:val="left"/>
      <w:pPr>
        <w:ind w:left="2880" w:hanging="360"/>
      </w:pPr>
    </w:lvl>
    <w:lvl w:ilvl="4" w:tplc="30FA5C52">
      <w:start w:val="1"/>
      <w:numFmt w:val="lowerLetter"/>
      <w:lvlText w:val="%5."/>
      <w:lvlJc w:val="left"/>
      <w:pPr>
        <w:ind w:left="3600" w:hanging="360"/>
      </w:pPr>
    </w:lvl>
    <w:lvl w:ilvl="5" w:tplc="0D40D5C6">
      <w:start w:val="1"/>
      <w:numFmt w:val="lowerRoman"/>
      <w:lvlText w:val="%6."/>
      <w:lvlJc w:val="right"/>
      <w:pPr>
        <w:ind w:left="4320" w:hanging="180"/>
      </w:pPr>
    </w:lvl>
    <w:lvl w:ilvl="6" w:tplc="BBF2A656">
      <w:start w:val="1"/>
      <w:numFmt w:val="decimal"/>
      <w:lvlText w:val="%7."/>
      <w:lvlJc w:val="left"/>
      <w:pPr>
        <w:ind w:left="5040" w:hanging="360"/>
      </w:pPr>
    </w:lvl>
    <w:lvl w:ilvl="7" w:tplc="DABAC88C">
      <w:start w:val="1"/>
      <w:numFmt w:val="lowerLetter"/>
      <w:lvlText w:val="%8."/>
      <w:lvlJc w:val="left"/>
      <w:pPr>
        <w:ind w:left="5760" w:hanging="360"/>
      </w:pPr>
    </w:lvl>
    <w:lvl w:ilvl="8" w:tplc="2E6AEE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C6C7E"/>
    <w:multiLevelType w:val="hybridMultilevel"/>
    <w:tmpl w:val="B0D2E5A0"/>
    <w:lvl w:ilvl="0" w:tplc="CF06B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7E0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60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6F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608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ACD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EC6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21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621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3428C"/>
    <w:multiLevelType w:val="hybridMultilevel"/>
    <w:tmpl w:val="A648AF6C"/>
    <w:lvl w:ilvl="0" w:tplc="3E887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2EB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C6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EC8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42E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A65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0CC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A4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868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5DF8F"/>
    <w:multiLevelType w:val="hybridMultilevel"/>
    <w:tmpl w:val="52EA49BC"/>
    <w:lvl w:ilvl="0" w:tplc="3800B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29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40B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A6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1CB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8F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EB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E68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FA1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F36C6"/>
    <w:multiLevelType w:val="hybridMultilevel"/>
    <w:tmpl w:val="B1BAE1CC"/>
    <w:lvl w:ilvl="0" w:tplc="D0784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8E4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47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01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4C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8C9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00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C1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2AE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A17F4"/>
    <w:multiLevelType w:val="hybridMultilevel"/>
    <w:tmpl w:val="03DA0072"/>
    <w:lvl w:ilvl="0" w:tplc="6F84A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00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2CF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69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22C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025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223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40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EF2C1"/>
    <w:multiLevelType w:val="hybridMultilevel"/>
    <w:tmpl w:val="120EFCC8"/>
    <w:lvl w:ilvl="0" w:tplc="28AA8E9A">
      <w:start w:val="1"/>
      <w:numFmt w:val="decimal"/>
      <w:lvlText w:val="%1."/>
      <w:lvlJc w:val="left"/>
      <w:pPr>
        <w:ind w:left="720" w:hanging="360"/>
      </w:pPr>
    </w:lvl>
    <w:lvl w:ilvl="1" w:tplc="352E6CD2">
      <w:start w:val="1"/>
      <w:numFmt w:val="lowerLetter"/>
      <w:lvlText w:val="%2."/>
      <w:lvlJc w:val="left"/>
      <w:pPr>
        <w:ind w:left="1440" w:hanging="360"/>
      </w:pPr>
    </w:lvl>
    <w:lvl w:ilvl="2" w:tplc="3210ECF0">
      <w:start w:val="1"/>
      <w:numFmt w:val="lowerRoman"/>
      <w:lvlText w:val="%3."/>
      <w:lvlJc w:val="right"/>
      <w:pPr>
        <w:ind w:left="2160" w:hanging="180"/>
      </w:pPr>
    </w:lvl>
    <w:lvl w:ilvl="3" w:tplc="3C0E73BE">
      <w:start w:val="1"/>
      <w:numFmt w:val="decimal"/>
      <w:lvlText w:val="%4."/>
      <w:lvlJc w:val="left"/>
      <w:pPr>
        <w:ind w:left="2880" w:hanging="360"/>
      </w:pPr>
    </w:lvl>
    <w:lvl w:ilvl="4" w:tplc="B3987D00">
      <w:start w:val="1"/>
      <w:numFmt w:val="lowerLetter"/>
      <w:lvlText w:val="%5."/>
      <w:lvlJc w:val="left"/>
      <w:pPr>
        <w:ind w:left="3600" w:hanging="360"/>
      </w:pPr>
    </w:lvl>
    <w:lvl w:ilvl="5" w:tplc="E38404D4">
      <w:start w:val="1"/>
      <w:numFmt w:val="lowerRoman"/>
      <w:lvlText w:val="%6."/>
      <w:lvlJc w:val="right"/>
      <w:pPr>
        <w:ind w:left="4320" w:hanging="180"/>
      </w:pPr>
    </w:lvl>
    <w:lvl w:ilvl="6" w:tplc="A5C86428">
      <w:start w:val="1"/>
      <w:numFmt w:val="decimal"/>
      <w:lvlText w:val="%7."/>
      <w:lvlJc w:val="left"/>
      <w:pPr>
        <w:ind w:left="5040" w:hanging="360"/>
      </w:pPr>
    </w:lvl>
    <w:lvl w:ilvl="7" w:tplc="C4D832C2">
      <w:start w:val="1"/>
      <w:numFmt w:val="lowerLetter"/>
      <w:lvlText w:val="%8."/>
      <w:lvlJc w:val="left"/>
      <w:pPr>
        <w:ind w:left="5760" w:hanging="360"/>
      </w:pPr>
    </w:lvl>
    <w:lvl w:ilvl="8" w:tplc="B406EC9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E85FC"/>
    <w:multiLevelType w:val="hybridMultilevel"/>
    <w:tmpl w:val="0DDC083A"/>
    <w:lvl w:ilvl="0" w:tplc="D8C2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740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0C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2A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CB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CF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CE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C9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88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974074">
    <w:abstractNumId w:val="6"/>
  </w:num>
  <w:num w:numId="2" w16cid:durableId="1728450605">
    <w:abstractNumId w:val="5"/>
  </w:num>
  <w:num w:numId="3" w16cid:durableId="1801144801">
    <w:abstractNumId w:val="7"/>
  </w:num>
  <w:num w:numId="4" w16cid:durableId="1655328222">
    <w:abstractNumId w:val="2"/>
  </w:num>
  <w:num w:numId="5" w16cid:durableId="1280838132">
    <w:abstractNumId w:val="1"/>
  </w:num>
  <w:num w:numId="6" w16cid:durableId="924385876">
    <w:abstractNumId w:val="3"/>
  </w:num>
  <w:num w:numId="7" w16cid:durableId="994989255">
    <w:abstractNumId w:val="4"/>
  </w:num>
  <w:num w:numId="8" w16cid:durableId="20055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AE7A74"/>
    <w:rsid w:val="00AD3000"/>
    <w:rsid w:val="00B84517"/>
    <w:rsid w:val="00BA4BBF"/>
    <w:rsid w:val="029AEEAF"/>
    <w:rsid w:val="05A1E280"/>
    <w:rsid w:val="089E7CD4"/>
    <w:rsid w:val="172EC397"/>
    <w:rsid w:val="1DAE7A74"/>
    <w:rsid w:val="1DD98407"/>
    <w:rsid w:val="215A9568"/>
    <w:rsid w:val="2A3EF360"/>
    <w:rsid w:val="2A8FF093"/>
    <w:rsid w:val="32A31754"/>
    <w:rsid w:val="34A57402"/>
    <w:rsid w:val="34D9C79D"/>
    <w:rsid w:val="43D38D3A"/>
    <w:rsid w:val="46D1A30C"/>
    <w:rsid w:val="4B50D2C1"/>
    <w:rsid w:val="4DD21423"/>
    <w:rsid w:val="56A88761"/>
    <w:rsid w:val="5C95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E7A74"/>
  <w15:chartTrackingRefBased/>
  <w15:docId w15:val="{5F16426D-4E1A-4803-A1D1-D6ECA810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3">
    <w:name w:val="heading 3"/>
    <w:basedOn w:val="Normal"/>
    <w:next w:val="Normal"/>
    <w:uiPriority w:val="9"/>
    <w:unhideWhenUsed/>
    <w:qFormat/>
    <w:rsid w:val="1DD98407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1DD98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396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Häggström</dc:creator>
  <cp:keywords/>
  <dc:description/>
  <cp:lastModifiedBy>Häggström Johan</cp:lastModifiedBy>
  <cp:revision>3</cp:revision>
  <dcterms:created xsi:type="dcterms:W3CDTF">2025-01-18T20:35:00Z</dcterms:created>
  <dcterms:modified xsi:type="dcterms:W3CDTF">2025-01-29T21:30:00Z</dcterms:modified>
</cp:coreProperties>
</file>