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after="600" w:line="276" w:lineRule="auto"/>
        <w:ind w:left="0" w:firstLine="0"/>
        <w:jc w:val="left"/>
        <w:rPr>
          <w:sz w:val="44"/>
          <w:szCs w:val="44"/>
        </w:rPr>
      </w:pPr>
      <w:r w:rsidDel="00000000" w:rsidR="00000000" w:rsidRPr="00000000">
        <w:rPr/>
        <w:drawing>
          <wp:anchor allowOverlap="1" behindDoc="0" distB="0" distT="0" distL="0" distR="0" hidden="0" layoutInCell="1" locked="0" relativeHeight="0" simplePos="0">
            <wp:simplePos x="0" y="0"/>
            <wp:positionH relativeFrom="margin">
              <wp:posOffset>2577600</wp:posOffset>
            </wp:positionH>
            <wp:positionV relativeFrom="margin">
              <wp:posOffset>2624435</wp:posOffset>
            </wp:positionV>
            <wp:extent cx="4110392" cy="7100888"/>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10392" cy="71008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3">
      <w:pPr>
        <w:pStyle w:val="Title"/>
        <w:pageBreakBefore w:val="0"/>
        <w:spacing w:after="600" w:line="276" w:lineRule="auto"/>
        <w:ind w:left="0" w:firstLine="0"/>
        <w:jc w:val="left"/>
        <w:rPr>
          <w:sz w:val="44"/>
          <w:szCs w:val="44"/>
        </w:rPr>
      </w:pPr>
      <w:r w:rsidDel="00000000" w:rsidR="00000000" w:rsidRPr="00000000">
        <w:rPr>
          <w:rtl w:val="0"/>
        </w:rPr>
      </w:r>
    </w:p>
    <w:p w:rsidR="00000000" w:rsidDel="00000000" w:rsidP="00000000" w:rsidRDefault="00000000" w:rsidRPr="00000000" w14:paraId="00000004">
      <w:pPr>
        <w:pStyle w:val="Title"/>
        <w:pageBreakBefore w:val="0"/>
        <w:rPr>
          <w:sz w:val="44"/>
          <w:szCs w:val="44"/>
        </w:rPr>
      </w:pPr>
      <w:bookmarkStart w:colFirst="0" w:colLast="0" w:name="_gjdgxs" w:id="0"/>
      <w:bookmarkEnd w:id="0"/>
      <w:r w:rsidDel="00000000" w:rsidR="00000000" w:rsidRPr="00000000">
        <w:rPr>
          <w:rtl w:val="0"/>
        </w:rPr>
      </w:r>
    </w:p>
    <w:p w:rsidR="00000000" w:rsidDel="00000000" w:rsidP="00000000" w:rsidRDefault="00000000" w:rsidRPr="00000000" w14:paraId="00000005">
      <w:pPr>
        <w:pStyle w:val="Title"/>
        <w:pageBreakBefore w:val="0"/>
        <w:spacing w:after="600" w:line="276" w:lineRule="auto"/>
        <w:ind w:left="0" w:firstLine="0"/>
        <w:jc w:val="left"/>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ind w:firstLine="0"/>
        <w:rPr>
          <w:b w:val="1"/>
          <w:sz w:val="33"/>
          <w:szCs w:val="33"/>
        </w:rPr>
      </w:pPr>
      <w:r w:rsidDel="00000000" w:rsidR="00000000" w:rsidRPr="00000000">
        <w:rPr>
          <w:b w:val="1"/>
          <w:sz w:val="33"/>
          <w:szCs w:val="33"/>
          <w:rtl w:val="0"/>
        </w:rPr>
        <w:t xml:space="preserve">Calculadora de Balances Integrada a la Empresa</w:t>
      </w:r>
    </w:p>
    <w:p w:rsidR="00000000" w:rsidDel="00000000" w:rsidP="00000000" w:rsidRDefault="00000000" w:rsidRPr="00000000" w14:paraId="00000008">
      <w:pPr>
        <w:pStyle w:val="Subtitle"/>
        <w:pageBreakBefore w:val="0"/>
        <w:rPr/>
      </w:pPr>
      <w:bookmarkStart w:colFirst="0" w:colLast="0" w:name="_1fob9te" w:id="1"/>
      <w:bookmarkEnd w:id="1"/>
      <w:r w:rsidDel="00000000" w:rsidR="00000000" w:rsidRPr="00000000">
        <w:rPr>
          <w:rtl w:val="0"/>
        </w:rPr>
        <w:t xml:space="preserve">Desarrollo de Aplicaciones Web</w:t>
      </w:r>
    </w:p>
    <w:p w:rsidR="00000000" w:rsidDel="00000000" w:rsidP="00000000" w:rsidRDefault="00000000" w:rsidRPr="00000000" w14:paraId="00000009">
      <w:pPr>
        <w:pStyle w:val="Subtitle"/>
        <w:pageBreakBefore w:val="0"/>
        <w:spacing w:after="0" w:line="360" w:lineRule="auto"/>
        <w:rPr/>
      </w:pPr>
      <w:bookmarkStart w:colFirst="0" w:colLast="0" w:name="_3znysh7" w:id="2"/>
      <w:bookmarkEnd w:id="2"/>
      <w:r w:rsidDel="00000000" w:rsidR="00000000" w:rsidRPr="00000000">
        <w:rPr>
          <w:rtl w:val="0"/>
        </w:rPr>
        <w:t xml:space="preserve">Tutor: Jesus Guillen</w:t>
      </w:r>
    </w:p>
    <w:p w:rsidR="00000000" w:rsidDel="00000000" w:rsidP="00000000" w:rsidRDefault="00000000" w:rsidRPr="00000000" w14:paraId="0000000A">
      <w:pPr>
        <w:pStyle w:val="Subtitle"/>
        <w:pageBreakBefore w:val="0"/>
        <w:spacing w:after="0" w:line="360" w:lineRule="auto"/>
        <w:rPr/>
      </w:pPr>
      <w:bookmarkStart w:colFirst="0" w:colLast="0" w:name="_2et92p0" w:id="3"/>
      <w:bookmarkEnd w:id="3"/>
      <w:r w:rsidDel="00000000" w:rsidR="00000000" w:rsidRPr="00000000">
        <w:rPr>
          <w:rtl w:val="0"/>
        </w:rPr>
        <w:t xml:space="preserve">Curso Académico: 2023/2024</w:t>
      </w:r>
    </w:p>
    <w:p w:rsidR="00000000" w:rsidDel="00000000" w:rsidP="00000000" w:rsidRDefault="00000000" w:rsidRPr="00000000" w14:paraId="0000000B">
      <w:pPr>
        <w:pStyle w:val="Subtitle"/>
        <w:pageBreakBefore w:val="0"/>
        <w:spacing w:line="360" w:lineRule="auto"/>
        <w:rPr/>
      </w:pPr>
      <w:bookmarkStart w:colFirst="0" w:colLast="0" w:name="_tyjcwt" w:id="4"/>
      <w:bookmarkEnd w:id="4"/>
      <w:r w:rsidDel="00000000" w:rsidR="00000000" w:rsidRPr="00000000">
        <w:rPr>
          <w:rtl w:val="0"/>
        </w:rPr>
        <w:t xml:space="preserve">Trabajo presentado por: Johanny Sanchez Alvarez</w:t>
      </w:r>
      <w:r w:rsidDel="00000000" w:rsidR="00000000" w:rsidRPr="00000000">
        <w:br w:type="page"/>
      </w:r>
      <w:r w:rsidDel="00000000" w:rsidR="00000000" w:rsidRPr="00000000">
        <w:rPr>
          <w:rtl w:val="0"/>
        </w:rPr>
      </w:r>
    </w:p>
    <w:p w:rsidR="00000000" w:rsidDel="00000000" w:rsidP="00000000" w:rsidRDefault="00000000" w:rsidRPr="00000000" w14:paraId="0000000C">
      <w:pPr>
        <w:pageBreakBefore w:val="0"/>
        <w:ind w:firstLine="0"/>
        <w:rPr>
          <w:b w:val="1"/>
          <w:sz w:val="36"/>
          <w:szCs w:val="36"/>
        </w:rPr>
      </w:pPr>
      <w:r w:rsidDel="00000000" w:rsidR="00000000" w:rsidRPr="00000000">
        <w:rPr>
          <w:rtl w:val="0"/>
        </w:rPr>
      </w:r>
    </w:p>
    <w:p w:rsidR="00000000" w:rsidDel="00000000" w:rsidP="00000000" w:rsidRDefault="00000000" w:rsidRPr="00000000" w14:paraId="0000000D">
      <w:pPr>
        <w:pageBreakBefore w:val="0"/>
        <w:ind w:firstLine="0"/>
        <w:rPr>
          <w:b w:val="1"/>
          <w:sz w:val="36"/>
          <w:szCs w:val="36"/>
        </w:rPr>
      </w:pPr>
      <w:r w:rsidDel="00000000" w:rsidR="00000000" w:rsidRPr="00000000">
        <w:rPr>
          <w:rtl w:val="0"/>
        </w:rPr>
      </w:r>
    </w:p>
    <w:p w:rsidR="00000000" w:rsidDel="00000000" w:rsidP="00000000" w:rsidRDefault="00000000" w:rsidRPr="00000000" w14:paraId="0000000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280" w:lineRule="auto"/>
        <w:ind w:left="0" w:firstLine="0"/>
        <w:rPr>
          <w:rFonts w:ascii="Arial" w:cs="Arial" w:eastAsia="Arial" w:hAnsi="Arial"/>
          <w:i w:val="1"/>
          <w:color w:val="524d66"/>
          <w:sz w:val="36"/>
          <w:szCs w:val="36"/>
        </w:rPr>
      </w:pPr>
      <w:bookmarkStart w:colFirst="0" w:colLast="0" w:name="_m2nvtfwd49e7" w:id="5"/>
      <w:bookmarkEnd w:id="5"/>
      <w:r w:rsidDel="00000000" w:rsidR="00000000" w:rsidRPr="00000000">
        <w:rPr>
          <w:rFonts w:ascii="Arial" w:cs="Arial" w:eastAsia="Arial" w:hAnsi="Arial"/>
          <w:i w:val="1"/>
          <w:color w:val="524d66"/>
          <w:sz w:val="36"/>
          <w:szCs w:val="36"/>
          <w:rtl w:val="0"/>
        </w:rPr>
        <w:t xml:space="preserve"> No creo que haya alguna emoción más intensa para un inventor que ver alguna de sus creaciones funcionando. Esa emoción hace que uno se olvide de comer, de dormir, de todo.</w:t>
      </w:r>
    </w:p>
    <w:p w:rsidR="00000000" w:rsidDel="00000000" w:rsidP="00000000" w:rsidRDefault="00000000" w:rsidRPr="00000000" w14:paraId="0000000F">
      <w:pPr>
        <w:pageBreakBefore w:val="0"/>
        <w:ind w:firstLine="0"/>
        <w:rPr>
          <w:b w:val="1"/>
          <w:sz w:val="36"/>
          <w:szCs w:val="36"/>
        </w:rPr>
      </w:pPr>
      <w:r w:rsidDel="00000000" w:rsidR="00000000" w:rsidRPr="00000000">
        <w:rPr>
          <w:rtl w:val="0"/>
        </w:rPr>
      </w:r>
    </w:p>
    <w:p w:rsidR="00000000" w:rsidDel="00000000" w:rsidP="00000000" w:rsidRDefault="00000000" w:rsidRPr="00000000" w14:paraId="00000010">
      <w:pPr>
        <w:pageBreakBefore w:val="0"/>
        <w:ind w:firstLine="0"/>
        <w:jc w:val="right"/>
        <w:rPr>
          <w:b w:val="1"/>
          <w:i w:val="1"/>
          <w:sz w:val="24"/>
          <w:szCs w:val="24"/>
        </w:rPr>
      </w:pPr>
      <w:r w:rsidDel="00000000" w:rsidR="00000000" w:rsidRPr="00000000">
        <w:rPr>
          <w:b w:val="1"/>
          <w:i w:val="1"/>
          <w:sz w:val="24"/>
          <w:szCs w:val="24"/>
          <w:rtl w:val="0"/>
        </w:rPr>
        <w:t xml:space="preserve">Nikola Tesla</w:t>
        <w:tab/>
        <w:tab/>
      </w:r>
      <w:r w:rsidDel="00000000" w:rsidR="00000000" w:rsidRPr="00000000">
        <w:rPr>
          <w:rFonts w:ascii="Arial" w:cs="Arial" w:eastAsia="Arial" w:hAnsi="Arial"/>
          <w:b w:val="1"/>
          <w:i w:val="1"/>
          <w:sz w:val="24"/>
          <w:szCs w:val="24"/>
          <w:rtl w:val="0"/>
        </w:rPr>
        <w:t xml:space="preserve">1856 -1943</w:t>
      </w:r>
      <w:r w:rsidDel="00000000" w:rsidR="00000000" w:rsidRPr="00000000">
        <w:rPr>
          <w:rtl w:val="0"/>
        </w:rPr>
      </w:r>
    </w:p>
    <w:p w:rsidR="00000000" w:rsidDel="00000000" w:rsidP="00000000" w:rsidRDefault="00000000" w:rsidRPr="00000000" w14:paraId="00000011">
      <w:pPr>
        <w:pageBreakBefore w:val="0"/>
        <w:ind w:firstLine="0"/>
        <w:rPr>
          <w:b w:val="1"/>
          <w:sz w:val="36"/>
          <w:szCs w:val="36"/>
        </w:rPr>
      </w:pPr>
      <w:r w:rsidDel="00000000" w:rsidR="00000000" w:rsidRPr="00000000">
        <w:rPr>
          <w:rtl w:val="0"/>
        </w:rPr>
      </w:r>
    </w:p>
    <w:p w:rsidR="00000000" w:rsidDel="00000000" w:rsidP="00000000" w:rsidRDefault="00000000" w:rsidRPr="00000000" w14:paraId="00000012">
      <w:pPr>
        <w:pageBreakBefore w:val="0"/>
        <w:ind w:firstLine="0"/>
        <w:rPr>
          <w:b w:val="1"/>
          <w:sz w:val="36"/>
          <w:szCs w:val="36"/>
        </w:rPr>
      </w:pPr>
      <w:r w:rsidDel="00000000" w:rsidR="00000000" w:rsidRPr="00000000">
        <w:rPr>
          <w:rtl w:val="0"/>
        </w:rPr>
      </w:r>
    </w:p>
    <w:p w:rsidR="00000000" w:rsidDel="00000000" w:rsidP="00000000" w:rsidRDefault="00000000" w:rsidRPr="00000000" w14:paraId="00000013">
      <w:pPr>
        <w:pageBreakBefore w:val="0"/>
        <w:ind w:firstLine="0"/>
        <w:rPr>
          <w:b w:val="1"/>
          <w:sz w:val="36"/>
          <w:szCs w:val="36"/>
        </w:rPr>
      </w:pPr>
      <w:r w:rsidDel="00000000" w:rsidR="00000000" w:rsidRPr="00000000">
        <w:rPr>
          <w:rtl w:val="0"/>
        </w:rPr>
      </w:r>
    </w:p>
    <w:p w:rsidR="00000000" w:rsidDel="00000000" w:rsidP="00000000" w:rsidRDefault="00000000" w:rsidRPr="00000000" w14:paraId="00000014">
      <w:pPr>
        <w:pageBreakBefore w:val="0"/>
        <w:ind w:firstLine="0"/>
        <w:rPr>
          <w:b w:val="1"/>
          <w:sz w:val="36"/>
          <w:szCs w:val="36"/>
        </w:rPr>
      </w:pPr>
      <w:r w:rsidDel="00000000" w:rsidR="00000000" w:rsidRPr="00000000">
        <w:rPr>
          <w:rtl w:val="0"/>
        </w:rPr>
      </w:r>
    </w:p>
    <w:p w:rsidR="00000000" w:rsidDel="00000000" w:rsidP="00000000" w:rsidRDefault="00000000" w:rsidRPr="00000000" w14:paraId="00000015">
      <w:pPr>
        <w:pageBreakBefore w:val="0"/>
        <w:ind w:firstLine="0"/>
        <w:rPr>
          <w:b w:val="1"/>
          <w:sz w:val="36"/>
          <w:szCs w:val="36"/>
        </w:rPr>
      </w:pPr>
      <w:r w:rsidDel="00000000" w:rsidR="00000000" w:rsidRPr="00000000">
        <w:rPr>
          <w:rtl w:val="0"/>
        </w:rPr>
      </w:r>
    </w:p>
    <w:p w:rsidR="00000000" w:rsidDel="00000000" w:rsidP="00000000" w:rsidRDefault="00000000" w:rsidRPr="00000000" w14:paraId="00000016">
      <w:pPr>
        <w:pageBreakBefore w:val="0"/>
        <w:ind w:firstLine="0"/>
        <w:rPr>
          <w:b w:val="1"/>
          <w:sz w:val="36"/>
          <w:szCs w:val="36"/>
        </w:rPr>
      </w:pPr>
      <w:r w:rsidDel="00000000" w:rsidR="00000000" w:rsidRPr="00000000">
        <w:rPr>
          <w:rtl w:val="0"/>
        </w:rPr>
      </w:r>
    </w:p>
    <w:p w:rsidR="00000000" w:rsidDel="00000000" w:rsidP="00000000" w:rsidRDefault="00000000" w:rsidRPr="00000000" w14:paraId="00000017">
      <w:pPr>
        <w:spacing w:after="240" w:before="240" w:lineRule="auto"/>
        <w:ind w:firstLine="0"/>
        <w:jc w:val="left"/>
        <w:rPr>
          <w:b w:val="1"/>
          <w:color w:val="002c4e"/>
          <w:sz w:val="36"/>
          <w:szCs w:val="36"/>
        </w:rPr>
      </w:pPr>
      <w:r w:rsidDel="00000000" w:rsidR="00000000" w:rsidRPr="00000000">
        <w:rPr>
          <w:rtl w:val="0"/>
        </w:rPr>
      </w:r>
    </w:p>
    <w:p w:rsidR="00000000" w:rsidDel="00000000" w:rsidP="00000000" w:rsidRDefault="00000000" w:rsidRPr="00000000" w14:paraId="00000018">
      <w:pPr>
        <w:pageBreakBefore w:val="0"/>
        <w:ind w:firstLine="0"/>
        <w:rPr>
          <w:b w:val="1"/>
          <w:sz w:val="36"/>
          <w:szCs w:val="36"/>
        </w:rPr>
      </w:pPr>
      <w:r w:rsidDel="00000000" w:rsidR="00000000" w:rsidRPr="00000000">
        <w:rPr>
          <w:rtl w:val="0"/>
        </w:rPr>
      </w:r>
    </w:p>
    <w:p w:rsidR="00000000" w:rsidDel="00000000" w:rsidP="00000000" w:rsidRDefault="00000000" w:rsidRPr="00000000" w14:paraId="00000019">
      <w:pPr>
        <w:pageBreakBefore w:val="0"/>
        <w:ind w:firstLine="0"/>
        <w:rPr>
          <w:b w:val="1"/>
          <w:color w:val="002c4e"/>
          <w:sz w:val="36"/>
          <w:szCs w:val="36"/>
        </w:rPr>
      </w:pPr>
      <w:r w:rsidDel="00000000" w:rsidR="00000000" w:rsidRPr="00000000">
        <w:rPr>
          <w:b w:val="1"/>
          <w:color w:val="002c4e"/>
          <w:sz w:val="36"/>
          <w:szCs w:val="36"/>
          <w:rtl w:val="0"/>
        </w:rPr>
        <w:t xml:space="preserve">Índice</w:t>
      </w:r>
    </w:p>
    <w:p w:rsidR="00000000" w:rsidDel="00000000" w:rsidP="00000000" w:rsidRDefault="00000000" w:rsidRPr="00000000" w14:paraId="0000001A">
      <w:pPr>
        <w:pageBreakBefore w:val="0"/>
        <w:ind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025.511811023624"/>
            </w:tabs>
            <w:spacing w:before="80" w:line="240" w:lineRule="auto"/>
            <w:ind w:left="0" w:firstLine="0"/>
            <w:rPr>
              <w:b w:val="1"/>
              <w:color w:val="002c4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Calculadora de Balances Integrada a la Empresa</w:t>
          </w:r>
          <w:r w:rsidDel="00000000" w:rsidR="00000000" w:rsidRPr="00000000">
            <w:rPr>
              <w:b w:val="1"/>
              <w:color w:val="002c4e"/>
              <w:rtl w:val="0"/>
            </w:rPr>
            <w:tab/>
          </w:r>
          <w:r w:rsidDel="00000000" w:rsidR="00000000" w:rsidRPr="00000000">
            <w:fldChar w:fldCharType="begin"/>
            <w:instrText xml:space="preserve"> PAGEREF _30j0zll \h </w:instrText>
            <w:fldChar w:fldCharType="separate"/>
          </w:r>
          <w:r w:rsidDel="00000000" w:rsidR="00000000" w:rsidRPr="00000000">
            <w:rPr>
              <w:b w:val="1"/>
              <w:color w:val="002c4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511811023624"/>
            </w:tabs>
            <w:spacing w:before="200" w:line="240" w:lineRule="auto"/>
            <w:ind w:left="0" w:firstLine="0"/>
            <w:rPr>
              <w:color w:val="002c4e"/>
            </w:rPr>
          </w:pPr>
          <w:hyperlink w:anchor="_3dy6vkm">
            <w:r w:rsidDel="00000000" w:rsidR="00000000" w:rsidRPr="00000000">
              <w:rPr>
                <w:b w:val="1"/>
                <w:color w:val="002c4e"/>
                <w:rtl w:val="0"/>
              </w:rPr>
              <w:t xml:space="preserve">1. CONTEXTUALIZACIÓN EMPRESARIAL</w:t>
            </w:r>
          </w:hyperlink>
          <w:r w:rsidDel="00000000" w:rsidR="00000000" w:rsidRPr="00000000">
            <w:rPr>
              <w:b w:val="1"/>
              <w:color w:val="002c4e"/>
              <w:rtl w:val="0"/>
            </w:rPr>
            <w:tab/>
          </w:r>
          <w:r w:rsidDel="00000000" w:rsidR="00000000" w:rsidRPr="00000000">
            <w:fldChar w:fldCharType="begin"/>
            <w:instrText xml:space="preserve"> PAGEREF _3dy6vkm \h </w:instrText>
            <w:fldChar w:fldCharType="separate"/>
          </w:r>
          <w:r w:rsidDel="00000000" w:rsidR="00000000" w:rsidRPr="00000000">
            <w:rPr>
              <w:b w:val="1"/>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025.511811023624"/>
            </w:tabs>
            <w:spacing w:before="60" w:line="240" w:lineRule="auto"/>
            <w:ind w:left="360" w:firstLine="0"/>
            <w:rPr>
              <w:color w:val="002c4e"/>
            </w:rPr>
          </w:pPr>
          <w:hyperlink w:anchor="_1t3h5sf">
            <w:r w:rsidDel="00000000" w:rsidR="00000000" w:rsidRPr="00000000">
              <w:rPr>
                <w:color w:val="002c4e"/>
                <w:rtl w:val="0"/>
              </w:rPr>
              <w:t xml:space="preserve">1.1 Denominación.</w:t>
            </w:r>
          </w:hyperlink>
          <w:r w:rsidDel="00000000" w:rsidR="00000000" w:rsidRPr="00000000">
            <w:rPr>
              <w:color w:val="002c4e"/>
              <w:rtl w:val="0"/>
            </w:rPr>
            <w:tab/>
          </w:r>
          <w:r w:rsidDel="00000000" w:rsidR="00000000" w:rsidRPr="00000000">
            <w:fldChar w:fldCharType="begin"/>
            <w:instrText xml:space="preserve"> PAGEREF _1t3h5sf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025.511811023624"/>
            </w:tabs>
            <w:spacing w:before="60" w:line="240" w:lineRule="auto"/>
            <w:ind w:left="360" w:firstLine="0"/>
            <w:rPr>
              <w:color w:val="002c4e"/>
            </w:rPr>
          </w:pPr>
          <w:hyperlink w:anchor="_4d34og8">
            <w:r w:rsidDel="00000000" w:rsidR="00000000" w:rsidRPr="00000000">
              <w:rPr>
                <w:color w:val="002c4e"/>
                <w:rtl w:val="0"/>
              </w:rPr>
              <w:t xml:space="preserve">1.2 Justificación de la idea del proyecto.</w:t>
            </w:r>
          </w:hyperlink>
          <w:r w:rsidDel="00000000" w:rsidR="00000000" w:rsidRPr="00000000">
            <w:rPr>
              <w:color w:val="002c4e"/>
              <w:rtl w:val="0"/>
            </w:rPr>
            <w:tab/>
          </w:r>
          <w:r w:rsidDel="00000000" w:rsidR="00000000" w:rsidRPr="00000000">
            <w:fldChar w:fldCharType="begin"/>
            <w:instrText xml:space="preserve"> PAGEREF _4d34og8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025.511811023624"/>
            </w:tabs>
            <w:spacing w:before="60" w:line="240" w:lineRule="auto"/>
            <w:ind w:left="360" w:firstLine="0"/>
            <w:rPr>
              <w:color w:val="002c4e"/>
            </w:rPr>
          </w:pPr>
          <w:hyperlink w:anchor="_2s8eyo1">
            <w:r w:rsidDel="00000000" w:rsidR="00000000" w:rsidRPr="00000000">
              <w:rPr>
                <w:color w:val="002c4e"/>
                <w:rtl w:val="0"/>
              </w:rPr>
              <w:t xml:space="preserve">1.3. Estudio de la competencia.</w:t>
            </w:r>
          </w:hyperlink>
          <w:r w:rsidDel="00000000" w:rsidR="00000000" w:rsidRPr="00000000">
            <w:rPr>
              <w:color w:val="002c4e"/>
              <w:rtl w:val="0"/>
            </w:rPr>
            <w:tab/>
          </w:r>
          <w:r w:rsidDel="00000000" w:rsidR="00000000" w:rsidRPr="00000000">
            <w:fldChar w:fldCharType="begin"/>
            <w:instrText xml:space="preserve"> PAGEREF _2s8eyo1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025.511811023624"/>
            </w:tabs>
            <w:spacing w:before="60" w:line="240" w:lineRule="auto"/>
            <w:ind w:left="360" w:firstLine="0"/>
            <w:rPr>
              <w:color w:val="002c4e"/>
            </w:rPr>
          </w:pPr>
          <w:hyperlink w:anchor="_17dp8vu">
            <w:r w:rsidDel="00000000" w:rsidR="00000000" w:rsidRPr="00000000">
              <w:rPr>
                <w:color w:val="002c4e"/>
                <w:rtl w:val="0"/>
              </w:rPr>
              <w:t xml:space="preserve">1.4 Oportunidad de negocio</w:t>
            </w:r>
          </w:hyperlink>
          <w:r w:rsidDel="00000000" w:rsidR="00000000" w:rsidRPr="00000000">
            <w:rPr>
              <w:color w:val="002c4e"/>
              <w:rtl w:val="0"/>
            </w:rPr>
            <w:tab/>
          </w:r>
          <w:r w:rsidDel="00000000" w:rsidR="00000000" w:rsidRPr="00000000">
            <w:fldChar w:fldCharType="begin"/>
            <w:instrText xml:space="preserve"> PAGEREF _17dp8vu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025.511811023624"/>
            </w:tabs>
            <w:spacing w:before="60" w:line="240" w:lineRule="auto"/>
            <w:ind w:left="360" w:firstLine="0"/>
            <w:rPr>
              <w:color w:val="002c4e"/>
            </w:rPr>
          </w:pPr>
          <w:hyperlink w:anchor="_3rdcrjn">
            <w:r w:rsidDel="00000000" w:rsidR="00000000" w:rsidRPr="00000000">
              <w:rPr>
                <w:color w:val="002c4e"/>
                <w:rtl w:val="0"/>
              </w:rPr>
              <w:t xml:space="preserve">1.5 Obligaciones fiscales</w:t>
            </w:r>
          </w:hyperlink>
          <w:r w:rsidDel="00000000" w:rsidR="00000000" w:rsidRPr="00000000">
            <w:rPr>
              <w:color w:val="002c4e"/>
              <w:rtl w:val="0"/>
            </w:rPr>
            <w:tab/>
          </w:r>
          <w:r w:rsidDel="00000000" w:rsidR="00000000" w:rsidRPr="00000000">
            <w:fldChar w:fldCharType="begin"/>
            <w:instrText xml:space="preserve"> PAGEREF _3rdcrjn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025.511811023624"/>
            </w:tabs>
            <w:spacing w:before="60" w:line="240" w:lineRule="auto"/>
            <w:ind w:left="360" w:firstLine="0"/>
            <w:rPr>
              <w:color w:val="002c4e"/>
            </w:rPr>
          </w:pPr>
          <w:hyperlink w:anchor="_26in1rg">
            <w:r w:rsidDel="00000000" w:rsidR="00000000" w:rsidRPr="00000000">
              <w:rPr>
                <w:color w:val="002c4e"/>
                <w:rtl w:val="0"/>
              </w:rPr>
              <w:t xml:space="preserve">1.6 Financiación, ayudas y subvenciones</w:t>
            </w:r>
          </w:hyperlink>
          <w:r w:rsidDel="00000000" w:rsidR="00000000" w:rsidRPr="00000000">
            <w:rPr>
              <w:color w:val="002c4e"/>
              <w:rtl w:val="0"/>
            </w:rPr>
            <w:tab/>
          </w:r>
          <w:r w:rsidDel="00000000" w:rsidR="00000000" w:rsidRPr="00000000">
            <w:fldChar w:fldCharType="begin"/>
            <w:instrText xml:space="preserve"> PAGEREF _26in1rg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025.511811023624"/>
            </w:tabs>
            <w:spacing w:before="200" w:line="240" w:lineRule="auto"/>
            <w:ind w:left="0" w:firstLine="0"/>
            <w:rPr>
              <w:color w:val="002c4e"/>
            </w:rPr>
          </w:pPr>
          <w:hyperlink w:anchor="_lnxbz9">
            <w:r w:rsidDel="00000000" w:rsidR="00000000" w:rsidRPr="00000000">
              <w:rPr>
                <w:b w:val="1"/>
                <w:color w:val="002c4e"/>
                <w:rtl w:val="0"/>
              </w:rPr>
              <w:t xml:space="preserve">2. DISEÑO DEL PROYECTO</w:t>
            </w:r>
          </w:hyperlink>
          <w:r w:rsidDel="00000000" w:rsidR="00000000" w:rsidRPr="00000000">
            <w:rPr>
              <w:b w:val="1"/>
              <w:color w:val="002c4e"/>
              <w:rtl w:val="0"/>
            </w:rPr>
            <w:tab/>
          </w:r>
          <w:r w:rsidDel="00000000" w:rsidR="00000000" w:rsidRPr="00000000">
            <w:fldChar w:fldCharType="begin"/>
            <w:instrText xml:space="preserve"> PAGEREF _lnxbz9 \h </w:instrText>
            <w:fldChar w:fldCharType="separate"/>
          </w:r>
          <w:r w:rsidDel="00000000" w:rsidR="00000000" w:rsidRPr="00000000">
            <w:rPr>
              <w:b w:val="1"/>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60" w:line="240" w:lineRule="auto"/>
            <w:ind w:left="360" w:firstLine="0"/>
            <w:rPr>
              <w:color w:val="002c4e"/>
            </w:rPr>
          </w:pPr>
          <w:hyperlink w:anchor="_35nkun2">
            <w:r w:rsidDel="00000000" w:rsidR="00000000" w:rsidRPr="00000000">
              <w:rPr>
                <w:color w:val="002c4e"/>
                <w:rtl w:val="0"/>
              </w:rPr>
              <w:t xml:space="preserve">2.1. Infraestructura e instalaciones necesarios</w:t>
            </w:r>
          </w:hyperlink>
          <w:r w:rsidDel="00000000" w:rsidR="00000000" w:rsidRPr="00000000">
            <w:rPr>
              <w:color w:val="002c4e"/>
              <w:rtl w:val="0"/>
            </w:rPr>
            <w:tab/>
          </w:r>
          <w:r w:rsidDel="00000000" w:rsidR="00000000" w:rsidRPr="00000000">
            <w:fldChar w:fldCharType="begin"/>
            <w:instrText xml:space="preserve"> PAGEREF _35nkun2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color w:val="002c4e"/>
            </w:rPr>
          </w:pPr>
          <w:hyperlink w:anchor="_1ksv4uv">
            <w:r w:rsidDel="00000000" w:rsidR="00000000" w:rsidRPr="00000000">
              <w:rPr>
                <w:color w:val="002c4e"/>
                <w:rtl w:val="0"/>
              </w:rPr>
              <w:t xml:space="preserve">2.2 Recursos materiales y personales</w:t>
            </w:r>
          </w:hyperlink>
          <w:r w:rsidDel="00000000" w:rsidR="00000000" w:rsidRPr="00000000">
            <w:rPr>
              <w:color w:val="002c4e"/>
              <w:rtl w:val="0"/>
            </w:rPr>
            <w:tab/>
          </w:r>
          <w:r w:rsidDel="00000000" w:rsidR="00000000" w:rsidRPr="00000000">
            <w:fldChar w:fldCharType="begin"/>
            <w:instrText xml:space="preserve"> PAGEREF _1ksv4uv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color w:val="002c4e"/>
            </w:rPr>
          </w:pPr>
          <w:hyperlink w:anchor="_44sinio">
            <w:r w:rsidDel="00000000" w:rsidR="00000000" w:rsidRPr="00000000">
              <w:rPr>
                <w:color w:val="002c4e"/>
                <w:rtl w:val="0"/>
              </w:rPr>
              <w:t xml:space="preserve">2.3 Tecnologías y lenguajes a emplear</w:t>
            </w:r>
          </w:hyperlink>
          <w:r w:rsidDel="00000000" w:rsidR="00000000" w:rsidRPr="00000000">
            <w:rPr>
              <w:color w:val="002c4e"/>
              <w:rtl w:val="0"/>
            </w:rPr>
            <w:tab/>
          </w:r>
          <w:r w:rsidDel="00000000" w:rsidR="00000000" w:rsidRPr="00000000">
            <w:fldChar w:fldCharType="begin"/>
            <w:instrText xml:space="preserve"> PAGEREF _44sinio \h </w:instrText>
            <w:fldChar w:fldCharType="separate"/>
          </w:r>
          <w:r w:rsidDel="00000000" w:rsidR="00000000" w:rsidRPr="00000000">
            <w:rPr>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200" w:line="240" w:lineRule="auto"/>
            <w:ind w:left="0" w:firstLine="0"/>
            <w:rPr>
              <w:color w:val="002c4e"/>
            </w:rPr>
          </w:pPr>
          <w:hyperlink w:anchor="_2jxsxqh">
            <w:r w:rsidDel="00000000" w:rsidR="00000000" w:rsidRPr="00000000">
              <w:rPr>
                <w:b w:val="1"/>
                <w:color w:val="002c4e"/>
                <w:rtl w:val="0"/>
              </w:rPr>
              <w:t xml:space="preserve">3. DESARROLLO DEL SERVICIO/PRODUCTO</w:t>
            </w:r>
          </w:hyperlink>
          <w:r w:rsidDel="00000000" w:rsidR="00000000" w:rsidRPr="00000000">
            <w:rPr>
              <w:b w:val="1"/>
              <w:color w:val="002c4e"/>
              <w:rtl w:val="0"/>
            </w:rPr>
            <w:tab/>
          </w:r>
          <w:r w:rsidDel="00000000" w:rsidR="00000000" w:rsidRPr="00000000">
            <w:fldChar w:fldCharType="begin"/>
            <w:instrText xml:space="preserve"> PAGEREF _2jxsxqh \h </w:instrText>
            <w:fldChar w:fldCharType="separate"/>
          </w:r>
          <w:r w:rsidDel="00000000" w:rsidR="00000000" w:rsidRPr="00000000">
            <w:rPr>
              <w:b w:val="1"/>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color w:val="002c4e"/>
            </w:rPr>
          </w:pPr>
          <w:hyperlink w:anchor="_z337ya">
            <w:r w:rsidDel="00000000" w:rsidR="00000000" w:rsidRPr="00000000">
              <w:rPr>
                <w:b w:val="1"/>
                <w:color w:val="002c4e"/>
                <w:rtl w:val="0"/>
              </w:rPr>
              <w:t xml:space="preserve">4. PROCEDIMIENTOS Y CONTROLES DE CALIDAD</w:t>
            </w:r>
          </w:hyperlink>
          <w:r w:rsidDel="00000000" w:rsidR="00000000" w:rsidRPr="00000000">
            <w:rPr>
              <w:b w:val="1"/>
              <w:color w:val="002c4e"/>
              <w:rtl w:val="0"/>
            </w:rPr>
            <w:tab/>
          </w:r>
          <w:r w:rsidDel="00000000" w:rsidR="00000000" w:rsidRPr="00000000">
            <w:fldChar w:fldCharType="begin"/>
            <w:instrText xml:space="preserve"> PAGEREF _z337ya \h </w:instrText>
            <w:fldChar w:fldCharType="separate"/>
          </w:r>
          <w:r w:rsidDel="00000000" w:rsidR="00000000" w:rsidRPr="00000000">
            <w:rPr>
              <w:b w:val="1"/>
              <w:color w:val="002c4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200" w:line="240" w:lineRule="auto"/>
            <w:ind w:left="0" w:firstLine="0"/>
            <w:rPr>
              <w:color w:val="002c4e"/>
            </w:rPr>
          </w:pPr>
          <w:hyperlink w:anchor="_3j2qqm3">
            <w:r w:rsidDel="00000000" w:rsidR="00000000" w:rsidRPr="00000000">
              <w:rPr>
                <w:b w:val="1"/>
                <w:color w:val="002c4e"/>
                <w:rtl w:val="0"/>
              </w:rPr>
              <w:t xml:space="preserve">5. DOCUMENTACIÓN</w:t>
            </w:r>
          </w:hyperlink>
          <w:r w:rsidDel="00000000" w:rsidR="00000000" w:rsidRPr="00000000">
            <w:rPr>
              <w:b w:val="1"/>
              <w:color w:val="002c4e"/>
              <w:rtl w:val="0"/>
            </w:rPr>
            <w:tab/>
          </w:r>
          <w:r w:rsidDel="00000000" w:rsidR="00000000" w:rsidRPr="00000000">
            <w:fldChar w:fldCharType="begin"/>
            <w:instrText xml:space="preserve"> PAGEREF _3j2qqm3 \h </w:instrText>
            <w:fldChar w:fldCharType="separate"/>
          </w:r>
          <w:r w:rsidDel="00000000" w:rsidR="00000000" w:rsidRPr="00000000">
            <w:rPr>
              <w:b w:val="1"/>
              <w:color w:val="002c4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200" w:line="240" w:lineRule="auto"/>
            <w:ind w:left="0" w:firstLine="0"/>
            <w:rPr>
              <w:color w:val="002c4e"/>
            </w:rPr>
          </w:pPr>
          <w:hyperlink w:anchor="_1y810tw">
            <w:r w:rsidDel="00000000" w:rsidR="00000000" w:rsidRPr="00000000">
              <w:rPr>
                <w:b w:val="1"/>
                <w:color w:val="002c4e"/>
                <w:rtl w:val="0"/>
              </w:rPr>
              <w:t xml:space="preserve">6. ANEXOS</w:t>
            </w:r>
          </w:hyperlink>
          <w:r w:rsidDel="00000000" w:rsidR="00000000" w:rsidRPr="00000000">
            <w:rPr>
              <w:b w:val="1"/>
              <w:color w:val="002c4e"/>
              <w:rtl w:val="0"/>
            </w:rPr>
            <w:tab/>
          </w:r>
          <w:r w:rsidDel="00000000" w:rsidR="00000000" w:rsidRPr="00000000">
            <w:fldChar w:fldCharType="begin"/>
            <w:instrText xml:space="preserve"> PAGEREF _1y810tw \h </w:instrText>
            <w:fldChar w:fldCharType="separate"/>
          </w:r>
          <w:r w:rsidDel="00000000" w:rsidR="00000000" w:rsidRPr="00000000">
            <w:rPr>
              <w:b w:val="1"/>
              <w:color w:val="002c4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after="80" w:before="200" w:line="240" w:lineRule="auto"/>
            <w:ind w:left="0" w:firstLine="0"/>
            <w:rPr>
              <w:color w:val="002c4e"/>
            </w:rPr>
          </w:pPr>
          <w:hyperlink w:anchor="_4i7ojhp">
            <w:r w:rsidDel="00000000" w:rsidR="00000000" w:rsidRPr="00000000">
              <w:rPr>
                <w:b w:val="1"/>
                <w:color w:val="002c4e"/>
                <w:rtl w:val="0"/>
              </w:rPr>
              <w:t xml:space="preserve">7. REFERENCIAS BIBLIOGRÁFICAS</w:t>
            </w:r>
          </w:hyperlink>
          <w:r w:rsidDel="00000000" w:rsidR="00000000" w:rsidRPr="00000000">
            <w:rPr>
              <w:b w:val="1"/>
              <w:color w:val="002c4e"/>
              <w:rtl w:val="0"/>
            </w:rPr>
            <w:tab/>
          </w:r>
          <w:r w:rsidDel="00000000" w:rsidR="00000000" w:rsidRPr="00000000">
            <w:fldChar w:fldCharType="begin"/>
            <w:instrText xml:space="preserve"> PAGEREF _4i7ojhp \h </w:instrText>
            <w:fldChar w:fldCharType="separate"/>
          </w:r>
          <w:r w:rsidDel="00000000" w:rsidR="00000000" w:rsidRPr="00000000">
            <w:rPr>
              <w:b w:val="1"/>
              <w:color w:val="002c4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1"/>
        <w:ind w:left="0" w:firstLine="0"/>
        <w:rPr>
          <w:sz w:val="30"/>
          <w:szCs w:val="30"/>
        </w:rPr>
      </w:pPr>
      <w:bookmarkStart w:colFirst="0" w:colLast="0" w:name="_qutu23jsr2x5" w:id="6"/>
      <w:bookmarkEnd w:id="6"/>
      <w:r w:rsidDel="00000000" w:rsidR="00000000" w:rsidRPr="00000000">
        <w:rPr>
          <w:rtl w:val="0"/>
        </w:rPr>
      </w:r>
    </w:p>
    <w:p w:rsidR="00000000" w:rsidDel="00000000" w:rsidP="00000000" w:rsidRDefault="00000000" w:rsidRPr="00000000" w14:paraId="0000002D">
      <w:pPr>
        <w:pStyle w:val="Heading1"/>
        <w:ind w:left="0" w:firstLine="0"/>
        <w:rPr/>
      </w:pPr>
      <w:bookmarkStart w:colFirst="0" w:colLast="0" w:name="_2up7w19i2dxx" w:id="7"/>
      <w:bookmarkEnd w:id="7"/>
      <w:r w:rsidDel="00000000" w:rsidR="00000000" w:rsidRPr="00000000">
        <w:rPr>
          <w:rtl w:val="0"/>
        </w:rPr>
        <w:t xml:space="preserve">1. </w:t>
      </w:r>
      <w:r w:rsidDel="00000000" w:rsidR="00000000" w:rsidRPr="00000000">
        <w:rPr>
          <w:rtl w:val="0"/>
        </w:rPr>
        <w:t xml:space="preserve">CONTEXTUALIZACIÓN </w:t>
      </w:r>
      <w:r w:rsidDel="00000000" w:rsidR="00000000" w:rsidRPr="00000000">
        <w:rPr>
          <w:rtl w:val="0"/>
        </w:rPr>
        <w:t xml:space="preserve">EMPRESARIAL</w:t>
      </w:r>
    </w:p>
    <w:p w:rsidR="00000000" w:rsidDel="00000000" w:rsidP="00000000" w:rsidRDefault="00000000" w:rsidRPr="00000000" w14:paraId="0000002E">
      <w:pPr>
        <w:pStyle w:val="Heading2"/>
        <w:rPr/>
      </w:pPr>
      <w:bookmarkStart w:colFirst="0" w:colLast="0" w:name="_a4o9ssrzqc9f" w:id="8"/>
      <w:bookmarkEnd w:id="8"/>
      <w:r w:rsidDel="00000000" w:rsidR="00000000" w:rsidRPr="00000000">
        <w:rPr>
          <w:rtl w:val="0"/>
        </w:rPr>
        <w:t xml:space="preserve">1.1 Denominación.</w:t>
      </w:r>
    </w:p>
    <w:p w:rsidR="00000000" w:rsidDel="00000000" w:rsidP="00000000" w:rsidRDefault="00000000" w:rsidRPr="00000000" w14:paraId="0000002F">
      <w:pPr>
        <w:ind w:left="0" w:firstLine="0"/>
        <w:rPr>
          <w:i w:val="1"/>
          <w:color w:val="434343"/>
        </w:rPr>
      </w:pPr>
      <w:r w:rsidDel="00000000" w:rsidR="00000000" w:rsidRPr="00000000">
        <w:rPr>
          <w:rtl w:val="0"/>
        </w:rPr>
        <w:t xml:space="preserve">En España, regularmente las empresas están obligadas a mínimamente hacer un balance por cada ejercicio fiscal para así reflejar la situación económica de la empresa. </w:t>
      </w:r>
      <w:r w:rsidDel="00000000" w:rsidR="00000000" w:rsidRPr="00000000">
        <w:rPr>
          <w:i w:val="1"/>
          <w:color w:val="434343"/>
          <w:rtl w:val="0"/>
        </w:rPr>
        <w:t xml:space="preserve">(Agencia Tributario: Obligaciones contables y registrables / Libros Obligatorios / Libro de inventarios y cuentas anuales)</w:t>
      </w:r>
    </w:p>
    <w:p w:rsidR="00000000" w:rsidDel="00000000" w:rsidP="00000000" w:rsidRDefault="00000000" w:rsidRPr="00000000" w14:paraId="00000030">
      <w:pPr>
        <w:ind w:left="0" w:firstLine="0"/>
        <w:rPr/>
      </w:pPr>
      <w:r w:rsidDel="00000000" w:rsidR="00000000" w:rsidRPr="00000000">
        <w:rPr>
          <w:rtl w:val="0"/>
        </w:rPr>
        <w:t xml:space="preserve">Muchas veces la creación de un balance puede ser confusa y tediosa a la hora de plantearla, pero eso no significa que un balance sea algo más que un trámite. Gracias a la realización de éste mismo, la empresa puede tener mejor conocimiento de su situación, así como tomar decisiones respecto a ello.</w:t>
      </w:r>
    </w:p>
    <w:p w:rsidR="00000000" w:rsidDel="00000000" w:rsidP="00000000" w:rsidRDefault="00000000" w:rsidRPr="00000000" w14:paraId="00000031">
      <w:pPr>
        <w:ind w:left="0" w:firstLine="0"/>
        <w:rPr/>
      </w:pPr>
      <w:r w:rsidDel="00000000" w:rsidR="00000000" w:rsidRPr="00000000">
        <w:rPr>
          <w:rtl w:val="0"/>
        </w:rPr>
        <w:t xml:space="preserve">El proyecto consiste en una calculadora de balance, algo que ya se ha creado, pero con la diferencia de que estará focalizada a cada empresa. Poder iniciar sesión como un departamento de la empresa, introducir tus datos relevantes, y que el balance se llene automáticamente, además de que al terminar su realización, éste refleje el estado y recomendaciones hacia la empresa. Una Calculadora de Balances Integrada a la Empresa.</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pStyle w:val="Heading2"/>
        <w:rPr/>
      </w:pPr>
      <w:bookmarkStart w:colFirst="0" w:colLast="0" w:name="_3wgyfqc6roi" w:id="9"/>
      <w:bookmarkEnd w:id="9"/>
      <w:r w:rsidDel="00000000" w:rsidR="00000000" w:rsidRPr="00000000">
        <w:rPr>
          <w:rtl w:val="0"/>
        </w:rPr>
        <w:t xml:space="preserve">1.2 Justificación de la idea del proyecto.</w:t>
      </w:r>
    </w:p>
    <w:p w:rsidR="00000000" w:rsidDel="00000000" w:rsidP="00000000" w:rsidRDefault="00000000" w:rsidRPr="00000000" w14:paraId="00000034">
      <w:pPr>
        <w:ind w:left="0" w:firstLine="0"/>
        <w:rPr/>
      </w:pPr>
      <w:r w:rsidDel="00000000" w:rsidR="00000000" w:rsidRPr="00000000">
        <w:rPr>
          <w:rtl w:val="0"/>
        </w:rPr>
        <w:t xml:space="preserve">Más allá de </w:t>
      </w:r>
      <w:r w:rsidDel="00000000" w:rsidR="00000000" w:rsidRPr="00000000">
        <w:rPr>
          <w:rtl w:val="0"/>
        </w:rPr>
        <w:t xml:space="preserve">que la economía es un ámbito del conocimiento que se debe saber manejar</w:t>
      </w:r>
      <w:r w:rsidDel="00000000" w:rsidR="00000000" w:rsidRPr="00000000">
        <w:rPr>
          <w:rtl w:val="0"/>
        </w:rPr>
        <w:t xml:space="preserve">, la realización de un balance, como cualquier documentación de contabilidad, suele ser tarea aburrida y tediosa, por ello con ésta calculadora integrada se pretende facilitar su realización, que cada departamento se encargue de sus puntos principales, y las pequeñas y medianas empresas sean capaces de mantener un orden y conocimiento sobre su situación.</w:t>
      </w:r>
    </w:p>
    <w:p w:rsidR="00000000" w:rsidDel="00000000" w:rsidP="00000000" w:rsidRDefault="00000000" w:rsidRPr="00000000" w14:paraId="00000035">
      <w:pPr>
        <w:pStyle w:val="Heading2"/>
        <w:rPr/>
      </w:pPr>
      <w:bookmarkStart w:colFirst="0" w:colLast="0" w:name="_c50ivn4w9b6" w:id="10"/>
      <w:bookmarkEnd w:id="10"/>
      <w:r w:rsidDel="00000000" w:rsidR="00000000" w:rsidRPr="00000000">
        <w:rPr>
          <w:rtl w:val="0"/>
        </w:rPr>
        <w:t xml:space="preserve">1.3. Estudio de la competencia.</w:t>
      </w:r>
    </w:p>
    <w:p w:rsidR="00000000" w:rsidDel="00000000" w:rsidP="00000000" w:rsidRDefault="00000000" w:rsidRPr="00000000" w14:paraId="00000036">
      <w:pPr>
        <w:ind w:left="0" w:firstLine="0"/>
        <w:rPr/>
      </w:pPr>
      <w:r w:rsidDel="00000000" w:rsidR="00000000" w:rsidRPr="00000000">
        <w:rPr>
          <w:rtl w:val="0"/>
        </w:rPr>
        <w:t xml:space="preserve">A día de hoy no existen muchas empresas se dediquen a esto, la mayoría hacen balances a la antigua con su departamento de contabilidad, o lo subcontrata a  empresas dedicadas a ello. Existen algunas calculadoras online, algunas más pulidas que otras, pero la mayoría están para hacer el paso puntual para la documentación. La mayor página dedicada a calculadoras online de manera más amplia es </w:t>
      </w:r>
      <w:hyperlink r:id="rId7">
        <w:r w:rsidDel="00000000" w:rsidR="00000000" w:rsidRPr="00000000">
          <w:rPr>
            <w:color w:val="1155cc"/>
            <w:u w:val="single"/>
            <w:rtl w:val="0"/>
          </w:rPr>
          <w:t xml:space="preserve">Financlick</w:t>
        </w:r>
      </w:hyperlink>
      <w:r w:rsidDel="00000000" w:rsidR="00000000" w:rsidRPr="00000000">
        <w:rPr>
          <w:rtl w:val="0"/>
        </w:rPr>
        <w:t xml:space="preserve">, la cual posee calculadora de balance, estadísticas específicas, gráficas y plantillas. Lo bueno es que a partir de esto podemos fijarnos en dónde está el estándar más alto y focalizarnos desde ahí. </w:t>
      </w:r>
      <w:r w:rsidDel="00000000" w:rsidR="00000000" w:rsidRPr="00000000">
        <w:rPr>
          <w:rtl w:val="0"/>
        </w:rPr>
        <w:t xml:space="preserve">Con el proyecto no se pretende tomar una parte del mercado en sí, si no crear una herramienta de facilitación para que esas gestorías externas o departamentos que se encarguen de ello, sean capaces de agilizar su trabajo y ser más efectivos aún. Para diferenciarnos tenemos la capacidad de recibir solicitudes de empresas, dar un feedback más personalizado y permitir una interfaz a petición de la empresa que nos contrate.</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pStyle w:val="Heading2"/>
        <w:rPr/>
      </w:pPr>
      <w:bookmarkStart w:colFirst="0" w:colLast="0" w:name="_akbvoiwj7vuc" w:id="11"/>
      <w:bookmarkEnd w:id="11"/>
      <w:r w:rsidDel="00000000" w:rsidR="00000000" w:rsidRPr="00000000">
        <w:rPr>
          <w:rtl w:val="0"/>
        </w:rPr>
        <w:t xml:space="preserve">1.4 Oportunidad de negocio</w:t>
      </w:r>
    </w:p>
    <w:p w:rsidR="00000000" w:rsidDel="00000000" w:rsidP="00000000" w:rsidRDefault="00000000" w:rsidRPr="00000000" w14:paraId="0000003A">
      <w:pPr>
        <w:ind w:left="0" w:firstLine="0"/>
        <w:rPr/>
      </w:pPr>
      <w:r w:rsidDel="00000000" w:rsidR="00000000" w:rsidRPr="00000000">
        <w:rPr>
          <w:rtl w:val="0"/>
        </w:rPr>
        <w:t xml:space="preserve">Como se dijo antes, el proyecto no está destinado a coger una parte del mercado, es un servicio dedicado a ser utilizado como herramienta. El planteamiento general permite a una empresa contratar un plan de uso de la aplicación para así gestionarse eficazmente.</w:t>
      </w:r>
    </w:p>
    <w:p w:rsidR="00000000" w:rsidDel="00000000" w:rsidP="00000000" w:rsidRDefault="00000000" w:rsidRPr="00000000" w14:paraId="0000003B">
      <w:pPr>
        <w:ind w:left="0" w:firstLine="0"/>
        <w:rPr/>
      </w:pPr>
      <w:r w:rsidDel="00000000" w:rsidR="00000000" w:rsidRPr="00000000">
        <w:rPr>
          <w:rtl w:val="0"/>
        </w:rPr>
        <w:t xml:space="preserve">El trabajo de contable es un puesto bastante ofertado debido a que una empresa siempre necesita mantener en orden su situación económica, pues está herramienta está dirigida a estos puestos. Si tomamos en cuenta que la empresa solo hace cuentas una vez cada doce meses, los precios suelen oscilar los más de</w:t>
      </w:r>
      <w:r w:rsidDel="00000000" w:rsidR="00000000" w:rsidRPr="00000000">
        <w:rPr>
          <w:rtl w:val="0"/>
        </w:rPr>
        <w:t xml:space="preserve"> 300 </w:t>
      </w:r>
      <w:r w:rsidDel="00000000" w:rsidR="00000000" w:rsidRPr="00000000">
        <w:rPr>
          <w:i w:val="1"/>
          <w:color w:val="434343"/>
          <w:rtl w:val="0"/>
        </w:rPr>
        <w:t xml:space="preserve">(FUENTE: ZAASK precio medio de contable por cuentas anuales)</w:t>
      </w:r>
      <w:r w:rsidDel="00000000" w:rsidR="00000000" w:rsidRPr="00000000">
        <w:rPr>
          <w:rtl w:val="0"/>
        </w:rPr>
        <w:t xml:space="preserve"> (en dependencia del tamaño de la empresa), pues con ésta herramienta se pueden reducir los gastos de puestos de contabilidad o subcontrataciones conseguir una reducción en los gastos mínimos</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drawing>
          <wp:inline distB="114300" distT="114300" distL="114300" distR="114300">
            <wp:extent cx="5731200" cy="41275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2"/>
        <w:rPr/>
      </w:pPr>
      <w:bookmarkStart w:colFirst="0" w:colLast="0" w:name="_o8lk3x699emx" w:id="12"/>
      <w:bookmarkEnd w:id="12"/>
      <w:r w:rsidDel="00000000" w:rsidR="00000000" w:rsidRPr="00000000">
        <w:rPr>
          <w:rtl w:val="0"/>
        </w:rPr>
        <w:t xml:space="preserve">1.5 Obligaciones fiscales</w:t>
      </w:r>
    </w:p>
    <w:p w:rsidR="00000000" w:rsidDel="00000000" w:rsidP="00000000" w:rsidRDefault="00000000" w:rsidRPr="00000000" w14:paraId="00000041">
      <w:pPr>
        <w:ind w:left="0" w:firstLine="0"/>
        <w:rPr/>
      </w:pPr>
      <w:r w:rsidDel="00000000" w:rsidR="00000000" w:rsidRPr="00000000">
        <w:rPr>
          <w:rtl w:val="0"/>
        </w:rPr>
        <w:t xml:space="preserve">Debido a que el proyecto es un servicio, </w:t>
      </w:r>
      <w:r w:rsidDel="00000000" w:rsidR="00000000" w:rsidRPr="00000000">
        <w:rPr>
          <w:highlight w:val="yellow"/>
          <w:rtl w:val="0"/>
        </w:rPr>
        <w:t xml:space="preserve">no debería de tener ninguna obligación fiscal en sí. </w:t>
      </w:r>
      <w:r w:rsidDel="00000000" w:rsidR="00000000" w:rsidRPr="00000000">
        <w:rPr>
          <w:rtl w:val="0"/>
        </w:rPr>
        <w:t xml:space="preserve">Si trabajo yo solo al subir la página, sería un autónomo que factura X de forma mensual y estoy sujeto al régimen de autónomos. Lo mismo si decidiera crear un pequeño grupo de empleados para ofrecer soporte técnico y mejoras de la aplicación.</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pStyle w:val="Heading2"/>
        <w:rPr/>
      </w:pPr>
      <w:bookmarkStart w:colFirst="0" w:colLast="0" w:name="_hh4b4vh7y7ts" w:id="13"/>
      <w:bookmarkEnd w:id="13"/>
      <w:r w:rsidDel="00000000" w:rsidR="00000000" w:rsidRPr="00000000">
        <w:rPr>
          <w:rtl w:val="0"/>
        </w:rPr>
        <w:t xml:space="preserve">1.6 Financiación, ayudas y subvenciones</w:t>
      </w:r>
    </w:p>
    <w:p w:rsidR="00000000" w:rsidDel="00000000" w:rsidP="00000000" w:rsidRDefault="00000000" w:rsidRPr="00000000" w14:paraId="00000045">
      <w:pPr>
        <w:ind w:left="0" w:firstLine="0"/>
        <w:rPr/>
      </w:pPr>
      <w:r w:rsidDel="00000000" w:rsidR="00000000" w:rsidRPr="00000000">
        <w:rPr>
          <w:rtl w:val="0"/>
        </w:rPr>
        <w:t xml:space="preserve">El proyecto en sí no requiere una gran inversión inicial, lo óptimo para cumplir unos mínimos sería un servidor para alojar la información, ya sea contratado o propio.</w:t>
      </w:r>
    </w:p>
    <w:p w:rsidR="00000000" w:rsidDel="00000000" w:rsidP="00000000" w:rsidRDefault="00000000" w:rsidRPr="00000000" w14:paraId="00000046">
      <w:pPr>
        <w:ind w:left="0" w:firstLine="0"/>
        <w:rPr/>
      </w:pPr>
      <w:r w:rsidDel="00000000" w:rsidR="00000000" w:rsidRPr="00000000">
        <w:rPr>
          <w:rtl w:val="0"/>
        </w:rPr>
        <w:t xml:space="preserve">Perfectamente para cumplir esos requisitos, se podría llegar a pedir un préstamo a alguna entidad bancaria para suplir esa falta de capital, e ir depurando la deuda conforme la aplicación gane clientes.</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pStyle w:val="Heading1"/>
        <w:rPr/>
      </w:pPr>
      <w:bookmarkStart w:colFirst="0" w:colLast="0" w:name="_z7sa01gs4l8c" w:id="14"/>
      <w:bookmarkEnd w:id="14"/>
      <w:r w:rsidDel="00000000" w:rsidR="00000000" w:rsidRPr="00000000">
        <w:rPr>
          <w:rtl w:val="0"/>
        </w:rPr>
        <w:t xml:space="preserve">2. DISEÑO DEL PROYECTO</w:t>
      </w:r>
    </w:p>
    <w:p w:rsidR="00000000" w:rsidDel="00000000" w:rsidP="00000000" w:rsidRDefault="00000000" w:rsidRPr="00000000" w14:paraId="0000004F">
      <w:pPr>
        <w:pStyle w:val="Heading2"/>
        <w:rPr/>
      </w:pPr>
      <w:bookmarkStart w:colFirst="0" w:colLast="0" w:name="_1kkyz8toiqq8" w:id="15"/>
      <w:bookmarkEnd w:id="15"/>
      <w:r w:rsidDel="00000000" w:rsidR="00000000" w:rsidRPr="00000000">
        <w:rPr>
          <w:rtl w:val="0"/>
        </w:rPr>
        <w:t xml:space="preserve">2.1. Infraestructura e instalaciones necesarios</w:t>
      </w:r>
    </w:p>
    <w:p w:rsidR="00000000" w:rsidDel="00000000" w:rsidP="00000000" w:rsidRDefault="00000000" w:rsidRPr="00000000" w14:paraId="00000050">
      <w:pPr>
        <w:ind w:left="0" w:firstLine="0"/>
        <w:rPr/>
      </w:pPr>
      <w:r w:rsidDel="00000000" w:rsidR="00000000" w:rsidRPr="00000000">
        <w:rPr>
          <w:rtl w:val="0"/>
        </w:rPr>
        <w:t xml:space="preserve">Debido a que el proyecto no es más que un servicio, una aplicación web sin más, no necesita demasiada presencia física. Lo ideal ya nombrado sería un servidor que haga de host para la página. Aunque si se decide ampliar más aún el proyecto, y llevarlo a una pequeña empresa, seguiría siendo poca la necesidad de localizaciones físicas, puesto que la mayoría de trabajadores pueden trabajar de manera remota.</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pStyle w:val="Heading2"/>
        <w:rPr/>
      </w:pPr>
      <w:bookmarkStart w:colFirst="0" w:colLast="0" w:name="_wctlitkkbtwq" w:id="16"/>
      <w:bookmarkEnd w:id="16"/>
      <w:r w:rsidDel="00000000" w:rsidR="00000000" w:rsidRPr="00000000">
        <w:rPr>
          <w:rtl w:val="0"/>
        </w:rPr>
        <w:t xml:space="preserve">2.2 Recursos materiales y personales</w:t>
      </w:r>
    </w:p>
    <w:p w:rsidR="00000000" w:rsidDel="00000000" w:rsidP="00000000" w:rsidRDefault="00000000" w:rsidRPr="00000000" w14:paraId="00000053">
      <w:pPr>
        <w:ind w:left="0" w:firstLine="0"/>
        <w:rPr/>
      </w:pPr>
      <w:r w:rsidDel="00000000" w:rsidR="00000000" w:rsidRPr="00000000">
        <w:rPr>
          <w:rtl w:val="0"/>
        </w:rPr>
        <w:t xml:space="preserve">De manera básica se requeriría:</w:t>
      </w:r>
    </w:p>
    <w:p w:rsidR="00000000" w:rsidDel="00000000" w:rsidP="00000000" w:rsidRDefault="00000000" w:rsidRPr="00000000" w14:paraId="00000054">
      <w:pPr>
        <w:numPr>
          <w:ilvl w:val="0"/>
          <w:numId w:val="3"/>
        </w:numPr>
        <w:spacing w:after="0" w:afterAutospacing="0"/>
        <w:ind w:left="720" w:hanging="360"/>
        <w:rPr>
          <w:u w:val="none"/>
        </w:rPr>
      </w:pPr>
      <w:r w:rsidDel="00000000" w:rsidR="00000000" w:rsidRPr="00000000">
        <w:rPr>
          <w:rtl w:val="0"/>
        </w:rPr>
        <w:t xml:space="preserve">Un ordenador mínimo</w:t>
      </w:r>
    </w:p>
    <w:p w:rsidR="00000000" w:rsidDel="00000000" w:rsidP="00000000" w:rsidRDefault="00000000" w:rsidRPr="00000000" w14:paraId="00000055">
      <w:pPr>
        <w:numPr>
          <w:ilvl w:val="0"/>
          <w:numId w:val="3"/>
        </w:numPr>
        <w:spacing w:after="0" w:afterAutospacing="0"/>
        <w:ind w:left="720" w:hanging="360"/>
        <w:rPr>
          <w:u w:val="none"/>
        </w:rPr>
      </w:pPr>
      <w:r w:rsidDel="00000000" w:rsidR="00000000" w:rsidRPr="00000000">
        <w:rPr>
          <w:rtl w:val="0"/>
        </w:rPr>
        <w:t xml:space="preserve">Un servidor para alojar la aplicación</w:t>
      </w:r>
    </w:p>
    <w:p w:rsidR="00000000" w:rsidDel="00000000" w:rsidP="00000000" w:rsidRDefault="00000000" w:rsidRPr="00000000" w14:paraId="00000056">
      <w:pPr>
        <w:numPr>
          <w:ilvl w:val="0"/>
          <w:numId w:val="3"/>
        </w:numPr>
        <w:spacing w:after="0" w:afterAutospacing="0"/>
        <w:ind w:left="720" w:hanging="360"/>
        <w:rPr>
          <w:u w:val="none"/>
        </w:rPr>
      </w:pPr>
      <w:r w:rsidDel="00000000" w:rsidR="00000000" w:rsidRPr="00000000">
        <w:rPr>
          <w:rtl w:val="0"/>
        </w:rPr>
        <w:t xml:space="preserve">Un dominio personal</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El IDE a preferencia de el programador (puede llegar a ser gratuito)</w:t>
      </w:r>
    </w:p>
    <w:p w:rsidR="00000000" w:rsidDel="00000000" w:rsidP="00000000" w:rsidRDefault="00000000" w:rsidRPr="00000000" w14:paraId="00000058">
      <w:pPr>
        <w:ind w:left="0" w:firstLine="0"/>
        <w:rPr/>
      </w:pPr>
      <w:r w:rsidDel="00000000" w:rsidR="00000000" w:rsidRPr="00000000">
        <w:rPr>
          <w:rtl w:val="0"/>
        </w:rPr>
        <w:t xml:space="preserve">Si se toma la presencia física de una pequeña empresa:</w:t>
      </w:r>
    </w:p>
    <w:p w:rsidR="00000000" w:rsidDel="00000000" w:rsidP="00000000" w:rsidRDefault="00000000" w:rsidRPr="00000000" w14:paraId="00000059">
      <w:pPr>
        <w:numPr>
          <w:ilvl w:val="0"/>
          <w:numId w:val="2"/>
        </w:numPr>
        <w:spacing w:after="0" w:afterAutospacing="0"/>
        <w:ind w:left="720" w:hanging="360"/>
        <w:rPr>
          <w:u w:val="none"/>
        </w:rPr>
      </w:pPr>
      <w:r w:rsidDel="00000000" w:rsidR="00000000" w:rsidRPr="00000000">
        <w:rPr>
          <w:rtl w:val="0"/>
        </w:rPr>
        <w:t xml:space="preserve">Edificio físico para reuniones etc</w:t>
      </w:r>
    </w:p>
    <w:p w:rsidR="00000000" w:rsidDel="00000000" w:rsidP="00000000" w:rsidRDefault="00000000" w:rsidRPr="00000000" w14:paraId="0000005A">
      <w:pPr>
        <w:numPr>
          <w:ilvl w:val="0"/>
          <w:numId w:val="2"/>
        </w:numPr>
        <w:spacing w:after="0" w:afterAutospacing="0"/>
        <w:ind w:left="720" w:hanging="360"/>
        <w:rPr>
          <w:u w:val="none"/>
        </w:rPr>
      </w:pPr>
      <w:r w:rsidDel="00000000" w:rsidR="00000000" w:rsidRPr="00000000">
        <w:rPr>
          <w:rtl w:val="0"/>
        </w:rPr>
        <w:t xml:space="preserve">Más dispositivos de trabajo</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Mobiliario para las instalaciones</w:t>
      </w:r>
    </w:p>
    <w:p w:rsidR="00000000" w:rsidDel="00000000" w:rsidP="00000000" w:rsidRDefault="00000000" w:rsidRPr="00000000" w14:paraId="0000005C">
      <w:pPr>
        <w:ind w:firstLine="0"/>
        <w:rPr/>
      </w:pPr>
      <w:r w:rsidDel="00000000" w:rsidR="00000000" w:rsidRPr="00000000">
        <w:rPr>
          <w:rtl w:val="0"/>
        </w:rPr>
      </w:r>
    </w:p>
    <w:p w:rsidR="00000000" w:rsidDel="00000000" w:rsidP="00000000" w:rsidRDefault="00000000" w:rsidRPr="00000000" w14:paraId="0000005D">
      <w:pPr>
        <w:ind w:firstLine="0"/>
        <w:rPr/>
      </w:pPr>
      <w:r w:rsidDel="00000000" w:rsidR="00000000" w:rsidRPr="00000000">
        <w:rPr>
          <w:rtl w:val="0"/>
        </w:rPr>
      </w:r>
    </w:p>
    <w:p w:rsidR="00000000" w:rsidDel="00000000" w:rsidP="00000000" w:rsidRDefault="00000000" w:rsidRPr="00000000" w14:paraId="0000005E">
      <w:pPr>
        <w:ind w:firstLine="0"/>
        <w:rPr/>
      </w:pPr>
      <w:r w:rsidDel="00000000" w:rsidR="00000000" w:rsidRPr="00000000">
        <w:rPr>
          <w:rtl w:val="0"/>
        </w:rPr>
      </w:r>
    </w:p>
    <w:p w:rsidR="00000000" w:rsidDel="00000000" w:rsidP="00000000" w:rsidRDefault="00000000" w:rsidRPr="00000000" w14:paraId="0000005F">
      <w:pPr>
        <w:ind w:firstLine="0"/>
        <w:rPr/>
      </w:pPr>
      <w:r w:rsidDel="00000000" w:rsidR="00000000" w:rsidRPr="00000000">
        <w:rPr>
          <w:rtl w:val="0"/>
        </w:rPr>
      </w:r>
    </w:p>
    <w:p w:rsidR="00000000" w:rsidDel="00000000" w:rsidP="00000000" w:rsidRDefault="00000000" w:rsidRPr="00000000" w14:paraId="00000060">
      <w:pPr>
        <w:ind w:firstLine="0"/>
        <w:rPr/>
      </w:pPr>
      <w:r w:rsidDel="00000000" w:rsidR="00000000" w:rsidRPr="00000000">
        <w:rPr>
          <w:rtl w:val="0"/>
        </w:rPr>
      </w:r>
    </w:p>
    <w:p w:rsidR="00000000" w:rsidDel="00000000" w:rsidP="00000000" w:rsidRDefault="00000000" w:rsidRPr="00000000" w14:paraId="00000061">
      <w:pPr>
        <w:pStyle w:val="Heading2"/>
        <w:rPr/>
      </w:pPr>
      <w:bookmarkStart w:colFirst="0" w:colLast="0" w:name="_6jopoqlhv39e" w:id="17"/>
      <w:bookmarkEnd w:id="17"/>
      <w:r w:rsidDel="00000000" w:rsidR="00000000" w:rsidRPr="00000000">
        <w:rPr>
          <w:rtl w:val="0"/>
        </w:rPr>
      </w:r>
    </w:p>
    <w:p w:rsidR="00000000" w:rsidDel="00000000" w:rsidP="00000000" w:rsidRDefault="00000000" w:rsidRPr="00000000" w14:paraId="00000062">
      <w:pPr>
        <w:pStyle w:val="Heading2"/>
        <w:rPr/>
      </w:pPr>
      <w:bookmarkStart w:colFirst="0" w:colLast="0" w:name="_97407dm2aveb" w:id="18"/>
      <w:bookmarkEnd w:id="18"/>
      <w:r w:rsidDel="00000000" w:rsidR="00000000" w:rsidRPr="00000000">
        <w:rPr>
          <w:rtl w:val="0"/>
        </w:rPr>
        <w:t xml:space="preserve">2.3 Tecnologías y lenguajes a emplear</w:t>
      </w:r>
    </w:p>
    <w:p w:rsidR="00000000" w:rsidDel="00000000" w:rsidP="00000000" w:rsidRDefault="00000000" w:rsidRPr="00000000" w14:paraId="00000063">
      <w:pPr>
        <w:ind w:left="0" w:firstLine="0"/>
        <w:rPr/>
      </w:pPr>
      <w:r w:rsidDel="00000000" w:rsidR="00000000" w:rsidRPr="00000000">
        <w:rPr>
          <w:rtl w:val="0"/>
        </w:rPr>
        <w:t xml:space="preserve">En este caso la página constará de lenguajes fundamentados.</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rtl w:val="0"/>
        </w:rPr>
        <w:t xml:space="preserve">La estructura de la página se construirá en HTML</w:t>
      </w:r>
    </w:p>
    <w:p w:rsidR="00000000" w:rsidDel="00000000" w:rsidP="00000000" w:rsidRDefault="00000000" w:rsidRPr="00000000" w14:paraId="00000065">
      <w:pPr>
        <w:numPr>
          <w:ilvl w:val="0"/>
          <w:numId w:val="1"/>
        </w:numPr>
        <w:spacing w:after="0" w:afterAutospacing="0"/>
        <w:ind w:left="720" w:hanging="360"/>
        <w:rPr>
          <w:u w:val="none"/>
        </w:rPr>
      </w:pPr>
      <w:r w:rsidDel="00000000" w:rsidR="00000000" w:rsidRPr="00000000">
        <w:rPr>
          <w:rtl w:val="0"/>
        </w:rPr>
        <w:t xml:space="preserve">Se usará CSS para el diseño de la página</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Scripts de cálculo y acciones generales se crearán en Javascript</w:t>
      </w:r>
    </w:p>
    <w:p w:rsidR="00000000" w:rsidDel="00000000" w:rsidP="00000000" w:rsidRDefault="00000000" w:rsidRPr="00000000" w14:paraId="00000067">
      <w:pPr>
        <w:numPr>
          <w:ilvl w:val="0"/>
          <w:numId w:val="1"/>
        </w:numPr>
        <w:spacing w:after="0" w:afterAutospacing="0"/>
        <w:ind w:left="720" w:hanging="360"/>
        <w:rPr>
          <w:u w:val="none"/>
        </w:rPr>
      </w:pPr>
      <w:r w:rsidDel="00000000" w:rsidR="00000000" w:rsidRPr="00000000">
        <w:rPr>
          <w:rtl w:val="0"/>
        </w:rPr>
        <w:t xml:space="preserve">La conexión a servidor se implementará con PHP</w:t>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El servidor se tomará de manera simple con MySql (NO DEFINITIVO)</w:t>
      </w:r>
    </w:p>
    <w:p w:rsidR="00000000" w:rsidDel="00000000" w:rsidP="00000000" w:rsidRDefault="00000000" w:rsidRPr="00000000" w14:paraId="00000069">
      <w:pPr>
        <w:ind w:firstLine="0"/>
        <w:rPr/>
      </w:pPr>
      <w:r w:rsidDel="00000000" w:rsidR="00000000" w:rsidRPr="00000000">
        <w:rPr>
          <w:rtl w:val="0"/>
        </w:rPr>
        <w:t xml:space="preserve">Junto a esto se implementarán los frameworks y APIs necesarios para la optimización de la página</w:t>
      </w:r>
    </w:p>
    <w:p w:rsidR="00000000" w:rsidDel="00000000" w:rsidP="00000000" w:rsidRDefault="00000000" w:rsidRPr="00000000" w14:paraId="0000006A">
      <w:pPr>
        <w:ind w:firstLine="0"/>
        <w:rPr/>
      </w:pPr>
      <w:r w:rsidDel="00000000" w:rsidR="00000000" w:rsidRPr="00000000">
        <w:rPr>
          <w:rtl w:val="0"/>
        </w:rPr>
      </w:r>
    </w:p>
    <w:p w:rsidR="00000000" w:rsidDel="00000000" w:rsidP="00000000" w:rsidRDefault="00000000" w:rsidRPr="00000000" w14:paraId="0000006B">
      <w:pPr>
        <w:ind w:firstLine="0"/>
        <w:rPr/>
      </w:pPr>
      <w:r w:rsidDel="00000000" w:rsidR="00000000" w:rsidRPr="00000000">
        <w:rPr>
          <w:rtl w:val="0"/>
        </w:rPr>
      </w:r>
    </w:p>
    <w:p w:rsidR="00000000" w:rsidDel="00000000" w:rsidP="00000000" w:rsidRDefault="00000000" w:rsidRPr="00000000" w14:paraId="0000006C">
      <w:pPr>
        <w:ind w:firstLine="0"/>
        <w:rPr/>
      </w:pPr>
      <w:r w:rsidDel="00000000" w:rsidR="00000000" w:rsidRPr="00000000">
        <w:rPr>
          <w:rtl w:val="0"/>
        </w:rPr>
      </w:r>
    </w:p>
    <w:p w:rsidR="00000000" w:rsidDel="00000000" w:rsidP="00000000" w:rsidRDefault="00000000" w:rsidRPr="00000000" w14:paraId="0000006D">
      <w:pPr>
        <w:ind w:firstLine="0"/>
        <w:rPr/>
      </w:pPr>
      <w:r w:rsidDel="00000000" w:rsidR="00000000" w:rsidRPr="00000000">
        <w:rPr>
          <w:rtl w:val="0"/>
        </w:rPr>
      </w:r>
    </w:p>
    <w:p w:rsidR="00000000" w:rsidDel="00000000" w:rsidP="00000000" w:rsidRDefault="00000000" w:rsidRPr="00000000" w14:paraId="0000006E">
      <w:pPr>
        <w:ind w:firstLine="0"/>
        <w:rPr/>
      </w:pPr>
      <w:r w:rsidDel="00000000" w:rsidR="00000000" w:rsidRPr="00000000">
        <w:rPr>
          <w:rtl w:val="0"/>
        </w:rPr>
      </w:r>
    </w:p>
    <w:p w:rsidR="00000000" w:rsidDel="00000000" w:rsidP="00000000" w:rsidRDefault="00000000" w:rsidRPr="00000000" w14:paraId="0000006F">
      <w:pPr>
        <w:ind w:firstLine="0"/>
        <w:rPr/>
      </w:pPr>
      <w:r w:rsidDel="00000000" w:rsidR="00000000" w:rsidRPr="00000000">
        <w:rPr>
          <w:rtl w:val="0"/>
        </w:rPr>
      </w:r>
    </w:p>
    <w:p w:rsidR="00000000" w:rsidDel="00000000" w:rsidP="00000000" w:rsidRDefault="00000000" w:rsidRPr="00000000" w14:paraId="00000070">
      <w:pPr>
        <w:ind w:firstLine="0"/>
        <w:rPr/>
      </w:pPr>
      <w:r w:rsidDel="00000000" w:rsidR="00000000" w:rsidRPr="00000000">
        <w:rPr>
          <w:rtl w:val="0"/>
        </w:rPr>
      </w:r>
    </w:p>
    <w:p w:rsidR="00000000" w:rsidDel="00000000" w:rsidP="00000000" w:rsidRDefault="00000000" w:rsidRPr="00000000" w14:paraId="00000071">
      <w:pPr>
        <w:ind w:firstLine="0"/>
        <w:rPr/>
      </w:pPr>
      <w:r w:rsidDel="00000000" w:rsidR="00000000" w:rsidRPr="00000000">
        <w:rPr>
          <w:rtl w:val="0"/>
        </w:rPr>
      </w:r>
    </w:p>
    <w:p w:rsidR="00000000" w:rsidDel="00000000" w:rsidP="00000000" w:rsidRDefault="00000000" w:rsidRPr="00000000" w14:paraId="00000072">
      <w:pPr>
        <w:ind w:firstLine="0"/>
        <w:rPr/>
      </w:pPr>
      <w:r w:rsidDel="00000000" w:rsidR="00000000" w:rsidRPr="00000000">
        <w:rPr>
          <w:rtl w:val="0"/>
        </w:rPr>
      </w:r>
    </w:p>
    <w:p w:rsidR="00000000" w:rsidDel="00000000" w:rsidP="00000000" w:rsidRDefault="00000000" w:rsidRPr="00000000" w14:paraId="00000073">
      <w:pPr>
        <w:ind w:firstLine="0"/>
        <w:rPr/>
      </w:pPr>
      <w:r w:rsidDel="00000000" w:rsidR="00000000" w:rsidRPr="00000000">
        <w:rPr>
          <w:rtl w:val="0"/>
        </w:rPr>
      </w:r>
    </w:p>
    <w:p w:rsidR="00000000" w:rsidDel="00000000" w:rsidP="00000000" w:rsidRDefault="00000000" w:rsidRPr="00000000" w14:paraId="00000074">
      <w:pPr>
        <w:ind w:firstLine="0"/>
        <w:rPr/>
      </w:pPr>
      <w:r w:rsidDel="00000000" w:rsidR="00000000" w:rsidRPr="00000000">
        <w:rPr>
          <w:rtl w:val="0"/>
        </w:rPr>
      </w:r>
    </w:p>
    <w:p w:rsidR="00000000" w:rsidDel="00000000" w:rsidP="00000000" w:rsidRDefault="00000000" w:rsidRPr="00000000" w14:paraId="00000075">
      <w:pPr>
        <w:ind w:firstLine="0"/>
        <w:rPr/>
      </w:pPr>
      <w:r w:rsidDel="00000000" w:rsidR="00000000" w:rsidRPr="00000000">
        <w:rPr>
          <w:rtl w:val="0"/>
        </w:rPr>
      </w:r>
    </w:p>
    <w:p w:rsidR="00000000" w:rsidDel="00000000" w:rsidP="00000000" w:rsidRDefault="00000000" w:rsidRPr="00000000" w14:paraId="00000076">
      <w:pPr>
        <w:pStyle w:val="Heading1"/>
        <w:rPr/>
      </w:pPr>
      <w:bookmarkStart w:colFirst="0" w:colLast="0" w:name="_tbz6waf02jvu" w:id="19"/>
      <w:bookmarkEnd w:id="19"/>
      <w:r w:rsidDel="00000000" w:rsidR="00000000" w:rsidRPr="00000000">
        <w:rPr>
          <w:rtl w:val="0"/>
        </w:rPr>
        <w:t xml:space="preserve">3. DESARROLLO DEL SERVICIO/PRODUCTO</w:t>
      </w:r>
    </w:p>
    <w:p w:rsidR="00000000" w:rsidDel="00000000" w:rsidP="00000000" w:rsidRDefault="00000000" w:rsidRPr="00000000" w14:paraId="00000077">
      <w:pPr>
        <w:ind w:left="0" w:firstLine="0"/>
        <w:rPr/>
      </w:pPr>
      <w:r w:rsidDel="00000000" w:rsidR="00000000" w:rsidRPr="00000000">
        <w:rPr>
          <w:rtl w:val="0"/>
        </w:rPr>
      </w:r>
    </w:p>
    <w:sectPr>
      <w:headerReference r:id="rId9" w:type="default"/>
      <w:headerReference r:id="rId10" w:type="first"/>
      <w:footerReference r:id="rId11" w:type="default"/>
      <w:pgSz w:h="16834" w:w="11909" w:orient="portrait"/>
      <w:pgMar w:bottom="1440" w:top="1559" w:left="1440" w:right="1440" w:header="705"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1695450</wp:posOffset>
          </wp:positionH>
          <wp:positionV relativeFrom="paragraph">
            <wp:posOffset>47625</wp:posOffset>
          </wp:positionV>
          <wp:extent cx="2228850" cy="466725"/>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b="163" l="0" r="0" t="164"/>
                  <a:stretch>
                    <a:fillRect/>
                  </a:stretch>
                </pic:blipFill>
                <pic:spPr>
                  <a:xfrm>
                    <a:off x="0" y="0"/>
                    <a:ext cx="2228850" cy="4667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spacing w:after="0" w:line="240" w:lineRule="auto"/>
      <w:ind w:firstLine="0"/>
      <w:rPr>
        <w:color w:val="002c4e"/>
        <w:sz w:val="16"/>
        <w:szCs w:val="16"/>
      </w:rPr>
    </w:pPr>
    <w:r w:rsidDel="00000000" w:rsidR="00000000" w:rsidRPr="00000000">
      <w:rPr>
        <w:color w:val="002c4e"/>
        <w:sz w:val="16"/>
        <w:szCs w:val="16"/>
      </w:rPr>
      <w:drawing>
        <wp:anchor allowOverlap="1" behindDoc="0" distB="114300" distT="114300" distL="114300" distR="114300" hidden="0" layoutInCell="1" locked="0" relativeHeight="0" simplePos="0">
          <wp:simplePos x="0" y="0"/>
          <wp:positionH relativeFrom="page">
            <wp:posOffset>842644</wp:posOffset>
          </wp:positionH>
          <wp:positionV relativeFrom="page">
            <wp:posOffset>447402</wp:posOffset>
          </wp:positionV>
          <wp:extent cx="430653" cy="602875"/>
          <wp:effectExtent b="0" l="0" r="0" t="0"/>
          <wp:wrapNone/>
          <wp:docPr id="5" name="image1.png"/>
          <a:graphic>
            <a:graphicData uri="http://schemas.openxmlformats.org/drawingml/2006/picture">
              <pic:pic>
                <pic:nvPicPr>
                  <pic:cNvPr id="0" name="image1.png"/>
                  <pic:cNvPicPr preferRelativeResize="0"/>
                </pic:nvPicPr>
                <pic:blipFill>
                  <a:blip r:embed="rId1"/>
                  <a:srcRect b="0" l="0" r="6556" t="-6757"/>
                  <a:stretch>
                    <a:fillRect/>
                  </a:stretch>
                </pic:blipFill>
                <pic:spPr>
                  <a:xfrm>
                    <a:off x="0" y="0"/>
                    <a:ext cx="430653" cy="602875"/>
                  </a:xfrm>
                  <a:prstGeom prst="rect"/>
                  <a:ln/>
                </pic:spPr>
              </pic:pic>
            </a:graphicData>
          </a:graphic>
        </wp:anchor>
      </w:drawing>
    </w:r>
    <w:r w:rsidDel="00000000" w:rsidR="00000000" w:rsidRPr="00000000">
      <w:rPr>
        <w:rtl w:val="0"/>
      </w:rPr>
    </w:r>
  </w:p>
  <w:tbl>
    <w:tblPr>
      <w:tblStyle w:val="Table1"/>
      <w:tblW w:w="8385.0" w:type="dxa"/>
      <w:jc w:val="left"/>
      <w:tblInd w:w="64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65"/>
      <w:gridCol w:w="920"/>
      <w:tblGridChange w:id="0">
        <w:tblGrid>
          <w:gridCol w:w="7465"/>
          <w:gridCol w:w="920"/>
        </w:tblGrid>
      </w:tblGridChange>
    </w:tblGrid>
    <w:tr>
      <w:trPr>
        <w:cantSplit w:val="0"/>
        <w:trHeight w:val="375" w:hRule="atLeast"/>
        <w:tblHeader w:val="0"/>
      </w:trPr>
      <w:tc>
        <w:tcPr>
          <w:tcBorders>
            <w:top w:color="000000" w:space="0" w:sz="0" w:val="nil"/>
            <w:left w:color="000000" w:space="0" w:sz="0" w:val="nil"/>
            <w:bottom w:color="002c4e" w:space="0" w:sz="4" w:val="single"/>
            <w:right w:color="ffffff" w:space="0" w:sz="4" w:val="single"/>
          </w:tcBorders>
          <w:shd w:fill="auto" w:val="clear"/>
          <w:tcMar>
            <w:top w:w="0.0" w:type="dxa"/>
            <w:left w:w="0.0" w:type="dxa"/>
            <w:bottom w:w="0.0" w:type="dxa"/>
            <w:right w:w="0.0" w:type="dxa"/>
          </w:tcMar>
          <w:vAlign w:val="bottom"/>
        </w:tcPr>
        <w:p w:rsidR="00000000" w:rsidDel="00000000" w:rsidP="00000000" w:rsidRDefault="00000000" w:rsidRPr="00000000" w14:paraId="00000079">
          <w:pPr>
            <w:spacing w:after="40" w:line="240" w:lineRule="auto"/>
            <w:ind w:left="59" w:firstLine="0"/>
            <w:jc w:val="left"/>
            <w:rPr>
              <w:b w:val="1"/>
              <w:color w:val="002c4e"/>
              <w:sz w:val="16"/>
              <w:szCs w:val="16"/>
            </w:rPr>
          </w:pPr>
          <w:r w:rsidDel="00000000" w:rsidR="00000000" w:rsidRPr="00000000">
            <w:rPr>
              <w:b w:val="1"/>
              <w:color w:val="002c4e"/>
              <w:sz w:val="16"/>
              <w:szCs w:val="16"/>
              <w:rtl w:val="0"/>
            </w:rPr>
            <w:t xml:space="preserve">TÍTULO DEL ENCABEZADO</w:t>
            <w:br w:type="textWrapping"/>
          </w:r>
          <w:r w:rsidDel="00000000" w:rsidR="00000000" w:rsidRPr="00000000">
            <w:rPr>
              <w:color w:val="002c4e"/>
              <w:sz w:val="16"/>
              <w:szCs w:val="16"/>
              <w:rtl w:val="0"/>
            </w:rPr>
            <w:t xml:space="preserve">Subtítulo del encabezado</w:t>
          </w:r>
          <w:r w:rsidDel="00000000" w:rsidR="00000000" w:rsidRPr="00000000">
            <w:rPr>
              <w:rtl w:val="0"/>
            </w:rPr>
          </w:r>
        </w:p>
      </w:tc>
      <w:tc>
        <w:tcPr>
          <w:tcBorders>
            <w:top w:color="000000" w:space="0" w:sz="0" w:val="nil"/>
            <w:left w:color="ffffff" w:space="0" w:sz="4" w:val="single"/>
            <w:bottom w:color="002c4e" w:space="0" w:sz="4" w:val="single"/>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07A">
          <w:pPr>
            <w:spacing w:after="40" w:line="240" w:lineRule="auto"/>
            <w:ind w:firstLine="0"/>
            <w:jc w:val="right"/>
            <w:rPr>
              <w:color w:val="002c4e"/>
              <w:sz w:val="20"/>
              <w:szCs w:val="20"/>
            </w:rPr>
          </w:pPr>
          <w:r w:rsidDel="00000000" w:rsidR="00000000" w:rsidRPr="00000000">
            <w:rPr>
              <w:rFonts w:ascii="Open Sans SemiBold" w:cs="Open Sans SemiBold" w:eastAsia="Open Sans SemiBold" w:hAnsi="Open Sans SemiBold"/>
              <w:color w:val="002c4e"/>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7B">
    <w:pPr>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p w:rsidR="00000000" w:rsidDel="00000000" w:rsidP="00000000" w:rsidRDefault="00000000" w:rsidRPr="00000000" w14:paraId="0000007C">
    <w:pPr>
      <w:spacing w:after="0" w:line="240" w:lineRule="auto"/>
      <w:ind w:firstLine="0"/>
      <w:rPr>
        <w:rFonts w:ascii="Open Sans SemiBold" w:cs="Open Sans SemiBold" w:eastAsia="Open Sans SemiBold" w:hAnsi="Open Sans SemiBold"/>
        <w:color w:val="002c4e"/>
        <w:sz w:val="16"/>
        <w:szCs w:val="16"/>
      </w:rPr>
    </w:pPr>
    <w:r w:rsidDel="00000000" w:rsidR="00000000" w:rsidRPr="00000000">
      <w:rPr>
        <w:rFonts w:ascii="Open Sans SemiBold" w:cs="Open Sans SemiBold" w:eastAsia="Open Sans SemiBold" w:hAnsi="Open Sans SemiBold"/>
        <w:color w:val="002c4e"/>
        <w:sz w:val="16"/>
        <w:szCs w:val="16"/>
        <w:rtl w:val="0"/>
      </w:rPr>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pPr>
    <w:r w:rsidDel="00000000" w:rsidR="00000000" w:rsidRPr="00000000">
      <w:rPr/>
      <w:drawing>
        <wp:anchor allowOverlap="1" behindDoc="0" distB="0" distT="0" distL="114300" distR="114300" hidden="0" layoutInCell="1" locked="0" relativeHeight="0" simplePos="0">
          <wp:simplePos x="0" y="0"/>
          <wp:positionH relativeFrom="margin">
            <wp:posOffset>-235580</wp:posOffset>
          </wp:positionH>
          <wp:positionV relativeFrom="margin">
            <wp:posOffset>313055</wp:posOffset>
          </wp:positionV>
          <wp:extent cx="3513909" cy="1004085"/>
          <wp:effectExtent b="0" l="0" r="0" t="0"/>
          <wp:wrapSquare wrapText="bothSides" distB="0" distT="0" distL="114300" distR="11430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3513909" cy="1004085"/>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450850</wp:posOffset>
              </wp:positionV>
              <wp:extent cx="2076450" cy="85874"/>
              <wp:effectExtent b="0" l="0" r="0" t="0"/>
              <wp:wrapTopAndBottom distB="57150" distT="57150"/>
              <wp:docPr id="1" name=""/>
              <a:graphic>
                <a:graphicData uri="http://schemas.microsoft.com/office/word/2010/wordprocessingShape">
                  <wps:wsp>
                    <wps:cNvSpPr/>
                    <wps:cNvPr id="2" name="Shape 2"/>
                    <wps:spPr>
                      <a:xfrm>
                        <a:off x="4326825" y="3756113"/>
                        <a:ext cx="2038350" cy="47774"/>
                      </a:xfrm>
                      <a:prstGeom prst="rect">
                        <a:avLst/>
                      </a:prstGeom>
                      <a:solidFill>
                        <a:srgbClr val="00A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-603249</wp:posOffset>
              </wp:positionH>
              <wp:positionV relativeFrom="paragraph">
                <wp:posOffset>450850</wp:posOffset>
              </wp:positionV>
              <wp:extent cx="2076450" cy="85874"/>
              <wp:effectExtent b="0" l="0" r="0" t="0"/>
              <wp:wrapTopAndBottom distB="57150" distT="57150"/>
              <wp:docPr id="1" name="image6.png"/>
              <a:graphic>
                <a:graphicData uri="http://schemas.openxmlformats.org/drawingml/2006/picture">
                  <pic:pic>
                    <pic:nvPicPr>
                      <pic:cNvPr id="0" name="image6.png"/>
                      <pic:cNvPicPr preferRelativeResize="0"/>
                    </pic:nvPicPr>
                    <pic:blipFill>
                      <a:blip r:embed="rId2"/>
                      <a:srcRect/>
                      <a:stretch>
                        <a:fillRect/>
                      </a:stretch>
                    </pic:blipFill>
                    <pic:spPr>
                      <a:xfrm>
                        <a:off x="0" y="0"/>
                        <a:ext cx="2076450" cy="85874"/>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1"/>
        <w:szCs w:val="21"/>
        <w:lang w:val="en-US"/>
      </w:rPr>
    </w:rPrDefault>
    <w:pPrDefault>
      <w:pPr>
        <w:shd w:fill="ffffff" w:val="clear"/>
        <w:spacing w:after="220" w:line="360" w:lineRule="auto"/>
        <w:ind w:firstLine="56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500" w:before="400" w:line="276" w:lineRule="auto"/>
      <w:ind w:left="527" w:hanging="170"/>
      <w:jc w:val="left"/>
    </w:pPr>
    <w:rPr>
      <w:b w:val="1"/>
      <w:color w:val="002c4e"/>
      <w:sz w:val="44"/>
      <w:szCs w:val="44"/>
    </w:rPr>
  </w:style>
  <w:style w:type="paragraph" w:styleId="Heading2">
    <w:name w:val="heading 2"/>
    <w:basedOn w:val="Normal"/>
    <w:next w:val="Normal"/>
    <w:pPr>
      <w:keepNext w:val="1"/>
      <w:keepLines w:val="1"/>
      <w:pageBreakBefore w:val="0"/>
      <w:spacing w:after="300" w:line="276" w:lineRule="auto"/>
      <w:ind w:left="1247" w:hanging="170"/>
    </w:pPr>
    <w:rPr>
      <w:b w:val="1"/>
      <w:color w:val="002c4e"/>
      <w:sz w:val="32"/>
      <w:szCs w:val="32"/>
    </w:rPr>
  </w:style>
  <w:style w:type="paragraph" w:styleId="Heading3">
    <w:name w:val="heading 3"/>
    <w:basedOn w:val="Normal"/>
    <w:next w:val="Normal"/>
    <w:pPr>
      <w:keepNext w:val="1"/>
      <w:keepLines w:val="1"/>
      <w:pageBreakBefore w:val="0"/>
      <w:spacing w:after="300" w:line="276" w:lineRule="auto"/>
      <w:ind w:left="1972" w:hanging="170"/>
    </w:pPr>
    <w:rPr>
      <w:b w:val="1"/>
      <w:color w:val="002c4e"/>
      <w:sz w:val="28"/>
      <w:szCs w:val="28"/>
    </w:rPr>
  </w:style>
  <w:style w:type="paragraph" w:styleId="Heading4">
    <w:name w:val="heading 4"/>
    <w:basedOn w:val="Normal"/>
    <w:next w:val="Normal"/>
    <w:pPr>
      <w:keepNext w:val="1"/>
      <w:keepLines w:val="1"/>
      <w:pageBreakBefore w:val="0"/>
      <w:spacing w:after="300" w:line="276" w:lineRule="auto"/>
      <w:ind w:left="2687" w:hanging="170"/>
    </w:pPr>
    <w:rPr>
      <w:b w:val="1"/>
      <w:color w:val="002c4e"/>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240" w:lineRule="auto"/>
      <w:ind w:left="720" w:hanging="360"/>
      <w:jc w:val="left"/>
    </w:pPr>
    <w:rPr>
      <w:rFonts w:ascii="Open Sans ExtraBold" w:cs="Open Sans ExtraBold" w:eastAsia="Open Sans ExtraBold" w:hAnsi="Open Sans ExtraBold"/>
      <w:color w:val="002c4e"/>
      <w:sz w:val="52"/>
      <w:szCs w:val="52"/>
    </w:rPr>
  </w:style>
  <w:style w:type="paragraph" w:styleId="Subtitle">
    <w:name w:val="Subtitle"/>
    <w:basedOn w:val="Normal"/>
    <w:next w:val="Normal"/>
    <w:pPr>
      <w:keepNext w:val="1"/>
      <w:keepLines w:val="1"/>
      <w:pageBreakBefore w:val="0"/>
      <w:spacing w:after="600" w:line="240" w:lineRule="auto"/>
      <w:ind w:firstLine="0"/>
      <w:jc w:val="left"/>
    </w:pPr>
    <w:rPr>
      <w:rFonts w:ascii="Open Sans SemiBold" w:cs="Open Sans SemiBold" w:eastAsia="Open Sans SemiBold" w:hAnsi="Open Sans SemiBold"/>
      <w:color w:val="002c4e"/>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www.financlick.es/analisis-balances"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