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</w:p>
    <w:p w:rsidR="003A1465" w:rsidRDefault="003A1465" w:rsidP="003A1465">
      <w:pPr>
        <w:pStyle w:val="Puesto"/>
        <w:ind w:left="2880"/>
        <w:jc w:val="right"/>
      </w:pPr>
      <w:fldSimple w:instr=" SUBJECT  \* MERGEFORMAT ">
        <w:r>
          <w:t>Sistema de Información Integrado</w:t>
        </w:r>
      </w:fldSimple>
    </w:p>
    <w:p w:rsidR="00E23CD9" w:rsidRDefault="003A1465" w:rsidP="00E23CD9">
      <w:pPr>
        <w:pStyle w:val="Puesto"/>
        <w:jc w:val="left"/>
        <w:rPr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Módulo Convocatoria</w:t>
      </w:r>
    </w:p>
    <w:p w:rsidR="003A1465" w:rsidRPr="00611ECD" w:rsidRDefault="003A1465" w:rsidP="003A1465">
      <w:pPr>
        <w:pStyle w:val="Puesto"/>
        <w:jc w:val="right"/>
        <w:rPr>
          <w:u w:val="single"/>
        </w:rPr>
      </w:pPr>
      <w:r>
        <w:rPr>
          <w:u w:val="single"/>
        </w:rPr>
        <w:t>Plan de Integración</w:t>
      </w:r>
    </w:p>
    <w:p w:rsidR="00E07CE3" w:rsidRDefault="00E07CE3">
      <w:pPr>
        <w:pStyle w:val="Puesto"/>
        <w:jc w:val="right"/>
      </w:pPr>
    </w:p>
    <w:p w:rsidR="003A1465" w:rsidRDefault="003A1465">
      <w:pPr>
        <w:pStyle w:val="Puesto"/>
        <w:jc w:val="right"/>
        <w:rPr>
          <w:sz w:val="28"/>
        </w:rPr>
      </w:pPr>
    </w:p>
    <w:p w:rsidR="00E07CE3" w:rsidRDefault="003A1465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E07CE3">
        <w:rPr>
          <w:sz w:val="28"/>
        </w:rPr>
        <w:t xml:space="preserve"> &lt;1.0&gt;</w:t>
      </w:r>
    </w:p>
    <w:p w:rsidR="00E07CE3" w:rsidRDefault="00E07CE3">
      <w:pPr>
        <w:pStyle w:val="Puesto"/>
        <w:rPr>
          <w:sz w:val="28"/>
        </w:rPr>
      </w:pPr>
    </w:p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3A1465" w:rsidRDefault="003A1465" w:rsidP="003A1465"/>
    <w:p w:rsidR="00152BF6" w:rsidRDefault="00152BF6" w:rsidP="003A1465"/>
    <w:p w:rsidR="002D2856" w:rsidRDefault="002D2856" w:rsidP="003A1465"/>
    <w:p w:rsidR="003A1465" w:rsidRPr="003A1465" w:rsidRDefault="003A1465" w:rsidP="003A1465"/>
    <w:p w:rsidR="00E07CE3" w:rsidRDefault="00E07CE3"/>
    <w:p w:rsidR="00E07CE3" w:rsidRDefault="003A1465">
      <w:pPr>
        <w:pStyle w:val="Puesto"/>
      </w:pPr>
      <w:r>
        <w:lastRenderedPageBreak/>
        <w:t>Historial de Revisiones</w:t>
      </w:r>
    </w:p>
    <w:p w:rsidR="003A1465" w:rsidRDefault="003A1465" w:rsidP="003A1465"/>
    <w:p w:rsidR="003A1465" w:rsidRPr="003A1465" w:rsidRDefault="003A1465" w:rsidP="003A146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07CE3">
        <w:tc>
          <w:tcPr>
            <w:tcW w:w="2304" w:type="dxa"/>
          </w:tcPr>
          <w:p w:rsidR="00E07CE3" w:rsidRDefault="003A14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E07CE3" w:rsidRDefault="003A14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E07CE3" w:rsidRDefault="003A1465" w:rsidP="003A146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E07CE3" w:rsidRDefault="00E07C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3A1465">
              <w:rPr>
                <w:b/>
              </w:rPr>
              <w:t>utor</w:t>
            </w:r>
          </w:p>
        </w:tc>
      </w:tr>
      <w:tr w:rsidR="00E07CE3">
        <w:tc>
          <w:tcPr>
            <w:tcW w:w="2304" w:type="dxa"/>
          </w:tcPr>
          <w:p w:rsidR="00E07CE3" w:rsidRDefault="003A1465">
            <w:pPr>
              <w:pStyle w:val="Tabletext"/>
            </w:pPr>
            <w:r>
              <w:t>06/10/14</w:t>
            </w:r>
          </w:p>
        </w:tc>
        <w:tc>
          <w:tcPr>
            <w:tcW w:w="1152" w:type="dxa"/>
          </w:tcPr>
          <w:p w:rsidR="00E07CE3" w:rsidRDefault="003A146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07CE3" w:rsidRDefault="003A1465">
            <w:pPr>
              <w:pStyle w:val="Tabletext"/>
            </w:pPr>
            <w:r>
              <w:t>Primer avance del documento</w:t>
            </w:r>
          </w:p>
        </w:tc>
        <w:tc>
          <w:tcPr>
            <w:tcW w:w="2304" w:type="dxa"/>
          </w:tcPr>
          <w:p w:rsidR="00E07CE3" w:rsidRDefault="003A1465">
            <w:pPr>
              <w:pStyle w:val="Tabletext"/>
            </w:pPr>
            <w:r>
              <w:t xml:space="preserve">Jhonatan Steven López </w:t>
            </w:r>
            <w:proofErr w:type="spellStart"/>
            <w:r>
              <w:t>Gutiérrrez</w:t>
            </w:r>
            <w:proofErr w:type="spellEnd"/>
            <w:r>
              <w:t>.</w:t>
            </w:r>
          </w:p>
        </w:tc>
      </w:tr>
      <w:tr w:rsidR="00E07CE3"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  <w:tc>
          <w:tcPr>
            <w:tcW w:w="1152" w:type="dxa"/>
          </w:tcPr>
          <w:p w:rsidR="00E07CE3" w:rsidRDefault="00E07CE3">
            <w:pPr>
              <w:pStyle w:val="Tabletext"/>
            </w:pPr>
          </w:p>
        </w:tc>
        <w:tc>
          <w:tcPr>
            <w:tcW w:w="3744" w:type="dxa"/>
          </w:tcPr>
          <w:p w:rsidR="00E07CE3" w:rsidRDefault="00E07CE3">
            <w:pPr>
              <w:pStyle w:val="Tabletext"/>
            </w:pPr>
          </w:p>
        </w:tc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</w:tr>
      <w:tr w:rsidR="00E07CE3"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  <w:tc>
          <w:tcPr>
            <w:tcW w:w="1152" w:type="dxa"/>
          </w:tcPr>
          <w:p w:rsidR="00E07CE3" w:rsidRDefault="00E07CE3">
            <w:pPr>
              <w:pStyle w:val="Tabletext"/>
            </w:pPr>
          </w:p>
        </w:tc>
        <w:tc>
          <w:tcPr>
            <w:tcW w:w="3744" w:type="dxa"/>
          </w:tcPr>
          <w:p w:rsidR="00E07CE3" w:rsidRDefault="00E07CE3">
            <w:pPr>
              <w:pStyle w:val="Tabletext"/>
            </w:pPr>
          </w:p>
        </w:tc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</w:tr>
      <w:tr w:rsidR="00E07CE3"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  <w:tc>
          <w:tcPr>
            <w:tcW w:w="1152" w:type="dxa"/>
          </w:tcPr>
          <w:p w:rsidR="00E07CE3" w:rsidRDefault="00E07CE3">
            <w:pPr>
              <w:pStyle w:val="Tabletext"/>
            </w:pPr>
          </w:p>
        </w:tc>
        <w:tc>
          <w:tcPr>
            <w:tcW w:w="3744" w:type="dxa"/>
          </w:tcPr>
          <w:p w:rsidR="00E07CE3" w:rsidRDefault="00E07CE3">
            <w:pPr>
              <w:pStyle w:val="Tabletext"/>
            </w:pPr>
          </w:p>
        </w:tc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</w:tr>
    </w:tbl>
    <w:p w:rsidR="00E07CE3" w:rsidRDefault="00E07CE3"/>
    <w:p w:rsidR="00E07CE3" w:rsidRDefault="00E07CE3">
      <w:pPr>
        <w:pStyle w:val="Puesto"/>
      </w:pPr>
      <w:r>
        <w:br w:type="page"/>
      </w:r>
      <w:r w:rsidR="003A1465">
        <w:lastRenderedPageBreak/>
        <w:t>Tabla de Contenido</w:t>
      </w:r>
    </w:p>
    <w:p w:rsidR="00E07CE3" w:rsidRDefault="00E07CE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3A1465"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7CE3" w:rsidRDefault="00E07CE3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3A1465"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7CE3" w:rsidRDefault="00E07CE3" w:rsidP="00C01A8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3A1465"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7CE3" w:rsidRDefault="00E07CE3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3A1465">
        <w:rPr>
          <w:noProof/>
          <w:szCs w:val="24"/>
        </w:rPr>
        <w:t>Subsistemas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07CE3" w:rsidRDefault="00E07CE3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C7127" w:rsidRDefault="005C7127" w:rsidP="005C7127">
      <w:r>
        <w:t xml:space="preserve">         3.1</w:t>
      </w:r>
      <w:r>
        <w:tab/>
        <w:t xml:space="preserve">     Construcción                                                                                                                                                </w:t>
      </w:r>
    </w:p>
    <w:p w:rsidR="005C7127" w:rsidRPr="005C7127" w:rsidRDefault="005C7127" w:rsidP="005C7127">
      <w:r>
        <w:t xml:space="preserve">         3.2      Evaluación y pruebas                                                                                                                                  </w:t>
      </w:r>
    </w:p>
    <w:p w:rsidR="00E07CE3" w:rsidRPr="00E675D1" w:rsidRDefault="00E07CE3">
      <w:pPr>
        <w:pStyle w:val="Puesto"/>
        <w:rPr>
          <w:rFonts w:cs="Arial"/>
        </w:rPr>
      </w:pPr>
      <w:r>
        <w:fldChar w:fldCharType="end"/>
      </w:r>
      <w:bookmarkStart w:id="0" w:name="_GoBack"/>
      <w:bookmarkEnd w:id="0"/>
      <w:r>
        <w:br w:type="page"/>
      </w:r>
      <w:r w:rsidR="00E23CD9" w:rsidRPr="00E675D1">
        <w:rPr>
          <w:rFonts w:cs="Arial"/>
        </w:rPr>
        <w:lastRenderedPageBreak/>
        <w:t>Plan de Integ</w:t>
      </w:r>
      <w:r w:rsidR="002D2856" w:rsidRPr="00E675D1">
        <w:rPr>
          <w:rFonts w:cs="Arial"/>
        </w:rPr>
        <w:t>r</w:t>
      </w:r>
      <w:r w:rsidR="00E23CD9" w:rsidRPr="00E675D1">
        <w:rPr>
          <w:rFonts w:cs="Arial"/>
        </w:rPr>
        <w:t>ación</w:t>
      </w:r>
    </w:p>
    <w:p w:rsidR="00E07CE3" w:rsidRPr="00E675D1" w:rsidRDefault="00E07CE3">
      <w:pPr>
        <w:pStyle w:val="Ttulo1"/>
        <w:rPr>
          <w:rFonts w:cs="Arial"/>
        </w:rPr>
      </w:pPr>
      <w:bookmarkStart w:id="1" w:name="_Toc456598586"/>
      <w:bookmarkStart w:id="2" w:name="_Toc456600917"/>
      <w:bookmarkStart w:id="3" w:name="_Toc492783708"/>
      <w:r w:rsidRPr="00E675D1">
        <w:rPr>
          <w:rFonts w:cs="Arial"/>
        </w:rPr>
        <w:t>Introduc</w:t>
      </w:r>
      <w:bookmarkEnd w:id="1"/>
      <w:bookmarkEnd w:id="2"/>
      <w:bookmarkEnd w:id="3"/>
      <w:r w:rsidR="00C01A8F" w:rsidRPr="00E675D1">
        <w:rPr>
          <w:rFonts w:cs="Arial"/>
        </w:rPr>
        <w:t>ción</w:t>
      </w:r>
    </w:p>
    <w:p w:rsidR="00314EDB" w:rsidRPr="00E675D1" w:rsidRDefault="00314EDB" w:rsidP="00314EDB">
      <w:pPr>
        <w:rPr>
          <w:rFonts w:ascii="Arial" w:hAnsi="Arial" w:cs="Arial"/>
        </w:rPr>
      </w:pPr>
    </w:p>
    <w:p w:rsidR="00E07CE3" w:rsidRPr="00E675D1" w:rsidRDefault="00E07CE3">
      <w:pPr>
        <w:pStyle w:val="Ttulo2"/>
        <w:rPr>
          <w:rFonts w:cs="Arial"/>
        </w:rPr>
      </w:pPr>
      <w:bookmarkStart w:id="4" w:name="_Toc456598587"/>
      <w:bookmarkStart w:id="5" w:name="_Toc456600918"/>
      <w:bookmarkStart w:id="6" w:name="_Toc492783709"/>
      <w:r w:rsidRPr="00E675D1">
        <w:rPr>
          <w:rFonts w:cs="Arial"/>
        </w:rPr>
        <w:t>P</w:t>
      </w:r>
      <w:bookmarkEnd w:id="4"/>
      <w:bookmarkEnd w:id="5"/>
      <w:bookmarkEnd w:id="6"/>
      <w:r w:rsidR="00C01A8F" w:rsidRPr="00E675D1">
        <w:rPr>
          <w:rFonts w:cs="Arial"/>
        </w:rPr>
        <w:t>ropósito</w:t>
      </w:r>
    </w:p>
    <w:p w:rsidR="00314EDB" w:rsidRPr="00E675D1" w:rsidRDefault="00E23CD9" w:rsidP="00314EDB">
      <w:pPr>
        <w:ind w:left="720"/>
        <w:jc w:val="both"/>
        <w:rPr>
          <w:rFonts w:ascii="Arial" w:hAnsi="Arial" w:cs="Arial"/>
        </w:rPr>
      </w:pPr>
      <w:r w:rsidRPr="00E675D1">
        <w:rPr>
          <w:rFonts w:ascii="Arial" w:hAnsi="Arial" w:cs="Arial"/>
        </w:rPr>
        <w:t xml:space="preserve">El presente documento tiene como propósito describir la integración </w:t>
      </w:r>
      <w:r w:rsidR="002D2856" w:rsidRPr="00E675D1">
        <w:rPr>
          <w:rFonts w:ascii="Arial" w:hAnsi="Arial" w:cs="Arial"/>
        </w:rPr>
        <w:t>de cad</w:t>
      </w:r>
      <w:r w:rsidR="00116B0E" w:rsidRPr="00E675D1">
        <w:rPr>
          <w:rFonts w:ascii="Arial" w:hAnsi="Arial" w:cs="Arial"/>
        </w:rPr>
        <w:t xml:space="preserve">a uno de los artefactos </w:t>
      </w:r>
      <w:r w:rsidR="002D2856" w:rsidRPr="00E675D1">
        <w:rPr>
          <w:rFonts w:ascii="Arial" w:hAnsi="Arial" w:cs="Arial"/>
        </w:rPr>
        <w:t>desarrollados durante  el ciclo de vida del proyecto en cada una de sus fases de planificación, elaboración y puesta en marcha.</w:t>
      </w:r>
      <w:r w:rsidR="00314EDB" w:rsidRPr="00E675D1">
        <w:rPr>
          <w:rFonts w:ascii="Arial" w:hAnsi="Arial" w:cs="Arial"/>
        </w:rPr>
        <w:t xml:space="preserve"> Se da a conocer para cada tarea un tiempo asignado, una descripción y el responsable de realizarla.</w:t>
      </w:r>
    </w:p>
    <w:p w:rsidR="00314EDB" w:rsidRPr="00E675D1" w:rsidRDefault="00314EDB" w:rsidP="00314EDB">
      <w:pPr>
        <w:ind w:left="720"/>
        <w:jc w:val="both"/>
        <w:rPr>
          <w:rFonts w:ascii="Arial" w:hAnsi="Arial" w:cs="Arial"/>
        </w:rPr>
      </w:pPr>
    </w:p>
    <w:p w:rsidR="00E07CE3" w:rsidRPr="00E675D1" w:rsidRDefault="00C01A8F">
      <w:pPr>
        <w:pStyle w:val="Ttulo2"/>
        <w:rPr>
          <w:rFonts w:cs="Arial"/>
        </w:rPr>
      </w:pPr>
      <w:r w:rsidRPr="00E675D1">
        <w:rPr>
          <w:rFonts w:cs="Arial"/>
        </w:rPr>
        <w:t>Alcance</w:t>
      </w:r>
    </w:p>
    <w:p w:rsidR="00314EDB" w:rsidRPr="00E675D1" w:rsidRDefault="007A5951" w:rsidP="008E21D4">
      <w:pPr>
        <w:pStyle w:val="Textoindependiente"/>
        <w:jc w:val="both"/>
        <w:rPr>
          <w:rFonts w:ascii="Arial" w:hAnsi="Arial" w:cs="Arial"/>
        </w:rPr>
      </w:pPr>
      <w:r w:rsidRPr="00E675D1">
        <w:rPr>
          <w:rFonts w:ascii="Arial" w:hAnsi="Arial" w:cs="Arial"/>
        </w:rPr>
        <w:t xml:space="preserve">El </w:t>
      </w:r>
      <w:r w:rsidR="00116B0E" w:rsidRPr="00E675D1">
        <w:rPr>
          <w:rFonts w:ascii="Arial" w:hAnsi="Arial" w:cs="Arial"/>
        </w:rPr>
        <w:t xml:space="preserve">alcance </w:t>
      </w:r>
      <w:r w:rsidRPr="00E675D1">
        <w:rPr>
          <w:rFonts w:ascii="Arial" w:hAnsi="Arial" w:cs="Arial"/>
        </w:rPr>
        <w:t xml:space="preserve">del presente documento es </w:t>
      </w:r>
      <w:r w:rsidR="00116B0E" w:rsidRPr="00E675D1">
        <w:rPr>
          <w:rFonts w:ascii="Arial" w:hAnsi="Arial" w:cs="Arial"/>
        </w:rPr>
        <w:t xml:space="preserve">definir para </w:t>
      </w:r>
      <w:r w:rsidRPr="00E675D1">
        <w:rPr>
          <w:rFonts w:ascii="Arial" w:hAnsi="Arial" w:cs="Arial"/>
        </w:rPr>
        <w:t xml:space="preserve">cada </w:t>
      </w:r>
      <w:proofErr w:type="spellStart"/>
      <w:r w:rsidR="00116B0E" w:rsidRPr="00E675D1">
        <w:rPr>
          <w:rFonts w:ascii="Arial" w:hAnsi="Arial" w:cs="Arial"/>
        </w:rPr>
        <w:t>Build</w:t>
      </w:r>
      <w:proofErr w:type="spellEnd"/>
      <w:r w:rsidR="00116B0E" w:rsidRPr="00E675D1">
        <w:rPr>
          <w:rFonts w:ascii="Arial" w:hAnsi="Arial" w:cs="Arial"/>
        </w:rPr>
        <w:t xml:space="preserve"> del proyecto</w:t>
      </w:r>
      <w:r w:rsidRPr="00E675D1">
        <w:rPr>
          <w:rFonts w:ascii="Arial" w:hAnsi="Arial" w:cs="Arial"/>
        </w:rPr>
        <w:t xml:space="preserve"> los componentes que lo conforman  y avance de cada uno de estos en las fases del proyecto, de acuerdo a las actividades definidas al cronograma de implementación y </w:t>
      </w:r>
      <w:proofErr w:type="spellStart"/>
      <w:r w:rsidRPr="00E675D1">
        <w:rPr>
          <w:rFonts w:ascii="Arial" w:hAnsi="Arial" w:cs="Arial"/>
        </w:rPr>
        <w:t>Kanban</w:t>
      </w:r>
      <w:proofErr w:type="spellEnd"/>
      <w:r w:rsidRPr="00E675D1">
        <w:rPr>
          <w:rFonts w:ascii="Arial" w:hAnsi="Arial" w:cs="Arial"/>
        </w:rPr>
        <w:t xml:space="preserve"> definido.</w:t>
      </w:r>
      <w:r w:rsidR="008E21D4" w:rsidRPr="00E675D1">
        <w:rPr>
          <w:rFonts w:ascii="Arial" w:hAnsi="Arial" w:cs="Arial"/>
        </w:rPr>
        <w:t xml:space="preserve"> El documento se centra en </w:t>
      </w:r>
      <w:r w:rsidR="008E21D4" w:rsidRPr="00E675D1">
        <w:rPr>
          <w:rFonts w:ascii="Arial" w:hAnsi="Arial" w:cs="Arial"/>
        </w:rPr>
        <w:t>verificación de integración de los diferentes artefactos que se tienen en cuenta para el desarrollo del proyecto.</w:t>
      </w:r>
    </w:p>
    <w:p w:rsidR="008E21D4" w:rsidRPr="00E675D1" w:rsidRDefault="008E21D4" w:rsidP="008E21D4">
      <w:pPr>
        <w:pStyle w:val="Textoindependiente"/>
        <w:jc w:val="both"/>
        <w:rPr>
          <w:rFonts w:ascii="Arial" w:hAnsi="Arial" w:cs="Arial"/>
        </w:rPr>
      </w:pPr>
    </w:p>
    <w:p w:rsidR="00152BF6" w:rsidRDefault="00E07CE3" w:rsidP="00152BF6">
      <w:pPr>
        <w:pStyle w:val="Ttulo1"/>
        <w:rPr>
          <w:rFonts w:cs="Arial"/>
        </w:rPr>
      </w:pPr>
      <w:bookmarkStart w:id="7" w:name="_Toc492783714"/>
      <w:r w:rsidRPr="00E675D1">
        <w:rPr>
          <w:rFonts w:cs="Arial"/>
        </w:rPr>
        <w:t>Subs</w:t>
      </w:r>
      <w:bookmarkEnd w:id="7"/>
      <w:r w:rsidR="00C01A8F" w:rsidRPr="00E675D1">
        <w:rPr>
          <w:rFonts w:cs="Arial"/>
        </w:rPr>
        <w:t>istemas</w:t>
      </w:r>
    </w:p>
    <w:p w:rsidR="00152BF6" w:rsidRPr="00152BF6" w:rsidRDefault="00152BF6" w:rsidP="00152BF6"/>
    <w:p w:rsidR="00FC2C4D" w:rsidRDefault="00152BF6" w:rsidP="0081327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El modulo</w:t>
      </w:r>
      <w:r w:rsidR="0081327D">
        <w:rPr>
          <w:rFonts w:ascii="Arial" w:hAnsi="Arial" w:cs="Arial"/>
        </w:rPr>
        <w:t xml:space="preserve"> convocatoria</w:t>
      </w:r>
      <w:r>
        <w:rPr>
          <w:rFonts w:ascii="Arial" w:hAnsi="Arial" w:cs="Arial"/>
        </w:rPr>
        <w:t xml:space="preserve"> del sistema de información Integrado de Colciencias</w:t>
      </w:r>
      <w:r w:rsidR="0081327D">
        <w:rPr>
          <w:rFonts w:ascii="Arial" w:hAnsi="Arial" w:cs="Arial"/>
        </w:rPr>
        <w:t xml:space="preserve"> </w:t>
      </w:r>
      <w:r w:rsidR="0081327D">
        <w:rPr>
          <w:rFonts w:ascii="Arial" w:hAnsi="Arial" w:cs="Arial"/>
        </w:rPr>
        <w:t xml:space="preserve"> será desarrollado e  implementado</w:t>
      </w:r>
      <w:r w:rsidR="0081327D">
        <w:rPr>
          <w:rFonts w:ascii="Arial" w:hAnsi="Arial" w:cs="Arial"/>
        </w:rPr>
        <w:t>, pero este no estará compuesto de subsistemas</w:t>
      </w:r>
      <w:r w:rsidRPr="00152BF6">
        <w:rPr>
          <w:rFonts w:ascii="Arial" w:hAnsi="Arial" w:cs="Arial"/>
        </w:rPr>
        <w:t>.</w:t>
      </w:r>
      <w:r w:rsidR="0081327D">
        <w:rPr>
          <w:rFonts w:ascii="Arial" w:hAnsi="Arial" w:cs="Arial"/>
        </w:rPr>
        <w:t xml:space="preserve"> Se llevará a cabo el diseño, estructuración e implementación</w:t>
      </w:r>
      <w:r w:rsidRPr="00152BF6">
        <w:rPr>
          <w:rFonts w:ascii="Arial" w:hAnsi="Arial" w:cs="Arial"/>
        </w:rPr>
        <w:t xml:space="preserve"> </w:t>
      </w:r>
      <w:r w:rsidR="0081327D">
        <w:rPr>
          <w:rFonts w:ascii="Arial" w:hAnsi="Arial" w:cs="Arial"/>
        </w:rPr>
        <w:t xml:space="preserve">de las funcionalidades requeridas por el cliente. Cumpliendo con la especificación de cada uno de los casos de uso de este módulo. </w:t>
      </w:r>
    </w:p>
    <w:p w:rsidR="0081327D" w:rsidRPr="00152BF6" w:rsidRDefault="0081327D" w:rsidP="00152BF6">
      <w:pPr>
        <w:ind w:left="720"/>
        <w:rPr>
          <w:rFonts w:ascii="Arial" w:hAnsi="Arial" w:cs="Arial"/>
        </w:rPr>
      </w:pPr>
    </w:p>
    <w:p w:rsidR="00E07CE3" w:rsidRPr="00E675D1" w:rsidRDefault="00E07CE3">
      <w:pPr>
        <w:pStyle w:val="Ttulo1"/>
        <w:rPr>
          <w:rFonts w:cs="Arial"/>
        </w:rPr>
      </w:pPr>
      <w:bookmarkStart w:id="8" w:name="_Toc492783715"/>
      <w:proofErr w:type="spellStart"/>
      <w:r w:rsidRPr="00E675D1">
        <w:rPr>
          <w:rFonts w:cs="Arial"/>
        </w:rPr>
        <w:t>Builds</w:t>
      </w:r>
      <w:bookmarkEnd w:id="8"/>
      <w:proofErr w:type="spellEnd"/>
    </w:p>
    <w:p w:rsidR="00E675D1" w:rsidRPr="00E675D1" w:rsidRDefault="00E675D1" w:rsidP="00E675D1">
      <w:pPr>
        <w:ind w:left="720"/>
        <w:rPr>
          <w:rFonts w:ascii="Arial" w:hAnsi="Arial" w:cs="Arial"/>
        </w:rPr>
      </w:pPr>
    </w:p>
    <w:p w:rsidR="00E675D1" w:rsidRPr="00E675D1" w:rsidRDefault="00E675D1" w:rsidP="00E675D1">
      <w:pPr>
        <w:pStyle w:val="Ttulo2"/>
        <w:rPr>
          <w:rFonts w:cs="Arial"/>
        </w:rPr>
      </w:pPr>
      <w:bookmarkStart w:id="9" w:name="_Toc382948980"/>
      <w:r w:rsidRPr="00E675D1">
        <w:rPr>
          <w:rFonts w:cs="Arial"/>
        </w:rPr>
        <w:t>Construcción</w:t>
      </w:r>
      <w:bookmarkEnd w:id="9"/>
    </w:p>
    <w:p w:rsidR="00FF6F51" w:rsidRPr="00E675D1" w:rsidRDefault="00FF6F51" w:rsidP="00FF6F51">
      <w:pPr>
        <w:rPr>
          <w:rFonts w:ascii="Arial" w:hAnsi="Arial" w:cs="Arial"/>
        </w:rPr>
      </w:pPr>
    </w:p>
    <w:p w:rsidR="00FF6F51" w:rsidRPr="00E675D1" w:rsidRDefault="00FF6F51" w:rsidP="00FF6F51">
      <w:pPr>
        <w:ind w:left="720"/>
        <w:rPr>
          <w:rFonts w:ascii="Arial" w:hAnsi="Arial" w:cs="Arial"/>
        </w:rPr>
      </w:pPr>
      <w:r w:rsidRPr="00E675D1">
        <w:rPr>
          <w:rFonts w:ascii="Arial" w:hAnsi="Arial" w:cs="Arial"/>
        </w:rPr>
        <w:t>La identificación de componentes para el desarrollo e implementación del proyecto, se realizó d</w:t>
      </w:r>
      <w:r w:rsidR="003822C7" w:rsidRPr="00E675D1">
        <w:rPr>
          <w:rFonts w:ascii="Arial" w:hAnsi="Arial" w:cs="Arial"/>
        </w:rPr>
        <w:t xml:space="preserve">e acuerdo al </w:t>
      </w:r>
      <w:proofErr w:type="spellStart"/>
      <w:r w:rsidR="003822C7" w:rsidRPr="00E675D1">
        <w:rPr>
          <w:rFonts w:ascii="Arial" w:hAnsi="Arial" w:cs="Arial"/>
        </w:rPr>
        <w:t>Kan</w:t>
      </w:r>
      <w:r w:rsidRPr="00E675D1">
        <w:rPr>
          <w:rFonts w:ascii="Arial" w:hAnsi="Arial" w:cs="Arial"/>
        </w:rPr>
        <w:t>ban</w:t>
      </w:r>
      <w:proofErr w:type="spellEnd"/>
      <w:r w:rsidRPr="00E675D1">
        <w:rPr>
          <w:rFonts w:ascii="Arial" w:hAnsi="Arial" w:cs="Arial"/>
        </w:rPr>
        <w:t xml:space="preserve"> definido para este. El </w:t>
      </w:r>
      <w:proofErr w:type="spellStart"/>
      <w:r w:rsidRPr="00E675D1">
        <w:rPr>
          <w:rFonts w:ascii="Arial" w:hAnsi="Arial" w:cs="Arial"/>
        </w:rPr>
        <w:t>Kanban</w:t>
      </w:r>
      <w:proofErr w:type="spellEnd"/>
      <w:r w:rsidRPr="00E675D1">
        <w:rPr>
          <w:rFonts w:ascii="Arial" w:hAnsi="Arial" w:cs="Arial"/>
        </w:rPr>
        <w:t xml:space="preserve"> mencionado puede ser visto en el siguiente enlace: </w:t>
      </w:r>
      <w:hyperlink r:id="rId8" w:history="1">
        <w:proofErr w:type="spellStart"/>
        <w:r w:rsidRPr="00E675D1">
          <w:rPr>
            <w:rStyle w:val="Hipervnculo"/>
            <w:rFonts w:ascii="Arial" w:hAnsi="Arial" w:cs="Arial"/>
          </w:rPr>
          <w:t>Kanb</w:t>
        </w:r>
        <w:r w:rsidRPr="00E675D1">
          <w:rPr>
            <w:rStyle w:val="Hipervnculo"/>
            <w:rFonts w:ascii="Arial" w:hAnsi="Arial" w:cs="Arial"/>
          </w:rPr>
          <w:t>a</w:t>
        </w:r>
        <w:r w:rsidRPr="00E675D1">
          <w:rPr>
            <w:rStyle w:val="Hipervnculo"/>
            <w:rFonts w:ascii="Arial" w:hAnsi="Arial" w:cs="Arial"/>
          </w:rPr>
          <w:t>n</w:t>
        </w:r>
        <w:proofErr w:type="spellEnd"/>
        <w:r w:rsidRPr="00E675D1">
          <w:rPr>
            <w:rStyle w:val="Hipervnculo"/>
            <w:rFonts w:ascii="Arial" w:hAnsi="Arial" w:cs="Arial"/>
          </w:rPr>
          <w:t xml:space="preserve"> Proyecto Módulo Convocatoria</w:t>
        </w:r>
      </w:hyperlink>
      <w:r w:rsidRPr="00E675D1">
        <w:rPr>
          <w:rFonts w:ascii="Arial" w:hAnsi="Arial" w:cs="Arial"/>
        </w:rPr>
        <w:t>.</w:t>
      </w:r>
    </w:p>
    <w:p w:rsidR="008E21D4" w:rsidRDefault="008E21D4" w:rsidP="008E21D4">
      <w:pPr>
        <w:pStyle w:val="Textoindependiente"/>
        <w:rPr>
          <w:rFonts w:ascii="Arial" w:hAnsi="Arial" w:cs="Arial"/>
          <w:i/>
          <w:color w:val="0000FF"/>
        </w:rPr>
      </w:pPr>
    </w:p>
    <w:p w:rsidR="00E675D1" w:rsidRPr="00E675D1" w:rsidRDefault="00E675D1" w:rsidP="008E21D4">
      <w:pPr>
        <w:pStyle w:val="Textoindependiente"/>
        <w:rPr>
          <w:rFonts w:ascii="Arial" w:hAnsi="Arial" w:cs="Arial"/>
          <w:i/>
          <w:color w:val="0000FF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2694"/>
        <w:gridCol w:w="1134"/>
        <w:gridCol w:w="2692"/>
      </w:tblGrid>
      <w:tr w:rsidR="0018287E" w:rsidRPr="00E675D1" w:rsidTr="00E675D1">
        <w:tc>
          <w:tcPr>
            <w:tcW w:w="8630" w:type="dxa"/>
            <w:gridSpan w:val="4"/>
          </w:tcPr>
          <w:p w:rsidR="0018287E" w:rsidRPr="00E675D1" w:rsidRDefault="00194E3B" w:rsidP="008E21D4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 xml:space="preserve">Fase: </w:t>
            </w:r>
            <w:r w:rsidR="00F4505E" w:rsidRPr="00E675D1">
              <w:rPr>
                <w:rFonts w:ascii="Arial" w:hAnsi="Arial" w:cs="Arial"/>
                <w:b/>
              </w:rPr>
              <w:t>P</w:t>
            </w:r>
            <w:r w:rsidR="0018287E" w:rsidRPr="00E675D1">
              <w:rPr>
                <w:rFonts w:ascii="Arial" w:hAnsi="Arial" w:cs="Arial"/>
                <w:b/>
              </w:rPr>
              <w:t>lanificación</w:t>
            </w:r>
          </w:p>
        </w:tc>
      </w:tr>
      <w:tr w:rsidR="0018287E" w:rsidRPr="00E675D1" w:rsidTr="00E675D1">
        <w:tc>
          <w:tcPr>
            <w:tcW w:w="2110" w:type="dxa"/>
          </w:tcPr>
          <w:p w:rsidR="0018287E" w:rsidRPr="00E675D1" w:rsidRDefault="0018287E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Componente</w:t>
            </w:r>
          </w:p>
        </w:tc>
        <w:tc>
          <w:tcPr>
            <w:tcW w:w="2694" w:type="dxa"/>
          </w:tcPr>
          <w:p w:rsidR="0018287E" w:rsidRPr="00E675D1" w:rsidRDefault="0018287E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134" w:type="dxa"/>
          </w:tcPr>
          <w:p w:rsidR="0018287E" w:rsidRPr="00E675D1" w:rsidRDefault="0018287E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692" w:type="dxa"/>
          </w:tcPr>
          <w:p w:rsidR="0018287E" w:rsidRPr="00E675D1" w:rsidRDefault="0018287E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Responsable</w:t>
            </w:r>
          </w:p>
        </w:tc>
      </w:tr>
      <w:tr w:rsidR="0018287E" w:rsidRPr="00E675D1" w:rsidTr="00E675D1">
        <w:tc>
          <w:tcPr>
            <w:tcW w:w="2110" w:type="dxa"/>
          </w:tcPr>
          <w:p w:rsidR="0018287E" w:rsidRPr="00E675D1" w:rsidRDefault="0018287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Creación del documento de aseguramiento de la calidad.</w:t>
            </w:r>
          </w:p>
        </w:tc>
        <w:tc>
          <w:tcPr>
            <w:tcW w:w="2694" w:type="dxa"/>
          </w:tcPr>
          <w:p w:rsidR="0018287E" w:rsidRPr="00E675D1" w:rsidRDefault="0018287E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Se realiza el plan de aseguramiento de calidad para el desarrollo e implementación del proyecto </w:t>
            </w:r>
          </w:p>
        </w:tc>
        <w:tc>
          <w:tcPr>
            <w:tcW w:w="1134" w:type="dxa"/>
          </w:tcPr>
          <w:p w:rsidR="0018287E" w:rsidRPr="00E675D1" w:rsidRDefault="0018287E" w:rsidP="0018287E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18287E" w:rsidRPr="00E675D1" w:rsidRDefault="0018287E" w:rsidP="0018287E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18/08/14</w:t>
            </w:r>
          </w:p>
        </w:tc>
        <w:tc>
          <w:tcPr>
            <w:tcW w:w="2692" w:type="dxa"/>
          </w:tcPr>
          <w:p w:rsidR="0018287E" w:rsidRPr="00E675D1" w:rsidRDefault="00110AF4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Steven López G.</w:t>
            </w:r>
          </w:p>
          <w:p w:rsidR="00110AF4" w:rsidRPr="00E675D1" w:rsidRDefault="00110AF4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18287E" w:rsidRPr="00E675D1" w:rsidTr="00E675D1">
        <w:tc>
          <w:tcPr>
            <w:tcW w:w="2110" w:type="dxa"/>
          </w:tcPr>
          <w:p w:rsidR="0018287E" w:rsidRPr="00E675D1" w:rsidRDefault="0018287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Creación de documento de administración de riesgos.</w:t>
            </w:r>
          </w:p>
        </w:tc>
        <w:tc>
          <w:tcPr>
            <w:tcW w:w="2694" w:type="dxa"/>
          </w:tcPr>
          <w:p w:rsidR="0018287E" w:rsidRPr="00E675D1" w:rsidRDefault="0018287E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Se formula el plan de administración de riesgos para el desarrollo  del proyecto. </w:t>
            </w:r>
          </w:p>
        </w:tc>
        <w:tc>
          <w:tcPr>
            <w:tcW w:w="1134" w:type="dxa"/>
          </w:tcPr>
          <w:p w:rsidR="0018287E" w:rsidRPr="00E675D1" w:rsidRDefault="0018287E" w:rsidP="0018287E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18287E" w:rsidRPr="00E675D1" w:rsidRDefault="0018287E" w:rsidP="0018287E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18/08/14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18287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901E1F" w:rsidRPr="00E675D1" w:rsidTr="00E675D1">
        <w:tc>
          <w:tcPr>
            <w:tcW w:w="2110" w:type="dxa"/>
          </w:tcPr>
          <w:p w:rsidR="00901E1F" w:rsidRPr="00E675D1" w:rsidRDefault="00901E1F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lastRenderedPageBreak/>
              <w:t>Diseño de la estructura WBS  del proyecto.</w:t>
            </w:r>
          </w:p>
        </w:tc>
        <w:tc>
          <w:tcPr>
            <w:tcW w:w="2694" w:type="dxa"/>
          </w:tcPr>
          <w:p w:rsidR="00901E1F" w:rsidRPr="00E675D1" w:rsidRDefault="0020193A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Se realiza la estructura WBS  del proyecto, en donde se contemplan todas las actividades para el desarrollo del proyecto y su tiempo de duración.</w:t>
            </w:r>
          </w:p>
        </w:tc>
        <w:tc>
          <w:tcPr>
            <w:tcW w:w="1134" w:type="dxa"/>
          </w:tcPr>
          <w:p w:rsidR="0020193A" w:rsidRPr="00E675D1" w:rsidRDefault="0020193A" w:rsidP="0018287E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901E1F" w:rsidRPr="00E675D1" w:rsidRDefault="0020193A" w:rsidP="0020193A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18/08/14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901E1F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18287E" w:rsidRPr="00E675D1" w:rsidTr="00E675D1">
        <w:tc>
          <w:tcPr>
            <w:tcW w:w="2110" w:type="dxa"/>
          </w:tcPr>
          <w:p w:rsidR="0018287E" w:rsidRPr="00E675D1" w:rsidRDefault="0018287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Creación del documento de medición y análisis. </w:t>
            </w:r>
          </w:p>
        </w:tc>
        <w:tc>
          <w:tcPr>
            <w:tcW w:w="2694" w:type="dxa"/>
          </w:tcPr>
          <w:p w:rsidR="0018287E" w:rsidRPr="00E675D1" w:rsidRDefault="0018287E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Se define el plan de medición y análisis, considerando las métricas necesarias para evaluación del avance del proyecto. </w:t>
            </w:r>
          </w:p>
        </w:tc>
        <w:tc>
          <w:tcPr>
            <w:tcW w:w="1134" w:type="dxa"/>
          </w:tcPr>
          <w:p w:rsidR="0018287E" w:rsidRPr="00E675D1" w:rsidRDefault="0018287E" w:rsidP="0018287E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18287E" w:rsidRPr="00E675D1" w:rsidRDefault="0018287E" w:rsidP="0018287E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20/09/14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18287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9969F9" w:rsidRPr="00E675D1" w:rsidTr="00E675D1">
        <w:tc>
          <w:tcPr>
            <w:tcW w:w="2110" w:type="dxa"/>
          </w:tcPr>
          <w:p w:rsidR="009969F9" w:rsidRPr="00E675D1" w:rsidRDefault="009969F9" w:rsidP="009969F9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Creación del documento de estrategia SCM.</w:t>
            </w:r>
          </w:p>
        </w:tc>
        <w:tc>
          <w:tcPr>
            <w:tcW w:w="2694" w:type="dxa"/>
          </w:tcPr>
          <w:p w:rsidR="009969F9" w:rsidRPr="00E675D1" w:rsidRDefault="009969F9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Se crea el documento de estrategia SCM, definiendo herramientas para manejo de repositorios y </w:t>
            </w:r>
            <w:proofErr w:type="spellStart"/>
            <w:r w:rsidRPr="00E675D1">
              <w:rPr>
                <w:rFonts w:ascii="Arial" w:hAnsi="Arial" w:cs="Arial"/>
              </w:rPr>
              <w:t>versionamiento</w:t>
            </w:r>
            <w:proofErr w:type="spellEnd"/>
            <w:r w:rsidRPr="00E675D1">
              <w:rPr>
                <w:rFonts w:ascii="Arial" w:hAnsi="Arial" w:cs="Arial"/>
              </w:rPr>
              <w:t xml:space="preserve"> de artefactos. </w:t>
            </w:r>
          </w:p>
        </w:tc>
        <w:tc>
          <w:tcPr>
            <w:tcW w:w="1134" w:type="dxa"/>
          </w:tcPr>
          <w:p w:rsidR="009969F9" w:rsidRPr="00E675D1" w:rsidRDefault="009969F9" w:rsidP="009969F9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9969F9" w:rsidRPr="00E675D1" w:rsidRDefault="009969F9" w:rsidP="009969F9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04</w:t>
            </w:r>
            <w:r w:rsidR="00E675D1">
              <w:rPr>
                <w:rFonts w:ascii="Arial" w:hAnsi="Arial" w:cs="Arial"/>
              </w:rPr>
              <w:t>/10/</w:t>
            </w:r>
            <w:r w:rsidRPr="00E675D1">
              <w:rPr>
                <w:rFonts w:ascii="Arial" w:hAnsi="Arial" w:cs="Arial"/>
              </w:rPr>
              <w:t>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9969F9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18287E" w:rsidRPr="00E675D1" w:rsidTr="00E675D1">
        <w:tc>
          <w:tcPr>
            <w:tcW w:w="2110" w:type="dxa"/>
          </w:tcPr>
          <w:p w:rsidR="0018287E" w:rsidRPr="00E675D1" w:rsidRDefault="0018287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Realización del cronograma de implementación.</w:t>
            </w:r>
          </w:p>
        </w:tc>
        <w:tc>
          <w:tcPr>
            <w:tcW w:w="2694" w:type="dxa"/>
          </w:tcPr>
          <w:p w:rsidR="0018287E" w:rsidRPr="00E675D1" w:rsidRDefault="00FF6F51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Se realiza el cronograma de implementación de acuerdo a las actividades que debe</w:t>
            </w:r>
            <w:r w:rsidR="0020193A" w:rsidRPr="00E675D1">
              <w:rPr>
                <w:rFonts w:ascii="Arial" w:hAnsi="Arial" w:cs="Arial"/>
              </w:rPr>
              <w:t xml:space="preserve">n realizarse para la implementación </w:t>
            </w:r>
            <w:r w:rsidRPr="00E675D1">
              <w:rPr>
                <w:rFonts w:ascii="Arial" w:hAnsi="Arial" w:cs="Arial"/>
              </w:rPr>
              <w:t>del proyecto.</w:t>
            </w:r>
          </w:p>
        </w:tc>
        <w:tc>
          <w:tcPr>
            <w:tcW w:w="1134" w:type="dxa"/>
          </w:tcPr>
          <w:p w:rsidR="00901E1F" w:rsidRPr="00E675D1" w:rsidRDefault="00901E1F" w:rsidP="009969F9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18287E" w:rsidRPr="00E675D1" w:rsidRDefault="00901E1F" w:rsidP="009969F9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06/10/14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18287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18287E" w:rsidRPr="00E675D1" w:rsidTr="00E675D1">
        <w:tc>
          <w:tcPr>
            <w:tcW w:w="2110" w:type="dxa"/>
          </w:tcPr>
          <w:p w:rsidR="0018287E" w:rsidRPr="00E675D1" w:rsidRDefault="0018287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Creación del documento de gestión de incidencias y solicitudes de cambio.</w:t>
            </w:r>
          </w:p>
        </w:tc>
        <w:tc>
          <w:tcPr>
            <w:tcW w:w="2694" w:type="dxa"/>
          </w:tcPr>
          <w:p w:rsidR="0018287E" w:rsidRPr="00E675D1" w:rsidRDefault="009969F9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Especificación de la plataforma y proceso para manejo de solicitudes e incidencias.</w:t>
            </w:r>
          </w:p>
        </w:tc>
        <w:tc>
          <w:tcPr>
            <w:tcW w:w="1134" w:type="dxa"/>
          </w:tcPr>
          <w:p w:rsidR="009969F9" w:rsidRPr="00E675D1" w:rsidRDefault="009969F9" w:rsidP="009969F9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18287E" w:rsidRPr="00E675D1" w:rsidRDefault="00E675D1" w:rsidP="00E675D1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</w:t>
            </w:r>
            <w:r w:rsidR="009969F9" w:rsidRPr="00E675D1">
              <w:rPr>
                <w:rFonts w:ascii="Arial" w:hAnsi="Arial" w:cs="Arial"/>
              </w:rPr>
              <w:t>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18287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</w:tbl>
    <w:p w:rsidR="008E21D4" w:rsidRPr="00E675D1" w:rsidRDefault="008E21D4" w:rsidP="008E21D4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2694"/>
        <w:gridCol w:w="1134"/>
        <w:gridCol w:w="2692"/>
      </w:tblGrid>
      <w:tr w:rsidR="00F4505E" w:rsidRPr="00E675D1" w:rsidTr="00110AF4">
        <w:tc>
          <w:tcPr>
            <w:tcW w:w="8630" w:type="dxa"/>
            <w:gridSpan w:val="4"/>
          </w:tcPr>
          <w:p w:rsidR="00F4505E" w:rsidRPr="00E675D1" w:rsidRDefault="00194E3B" w:rsidP="008E21D4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Fase:</w:t>
            </w:r>
            <w:r w:rsidR="00F4505E" w:rsidRPr="00E675D1">
              <w:rPr>
                <w:rFonts w:ascii="Arial" w:hAnsi="Arial" w:cs="Arial"/>
                <w:b/>
              </w:rPr>
              <w:t xml:space="preserve"> Elaboración</w:t>
            </w:r>
          </w:p>
        </w:tc>
      </w:tr>
      <w:tr w:rsidR="00F4505E" w:rsidRPr="00E675D1" w:rsidTr="00E675D1">
        <w:tc>
          <w:tcPr>
            <w:tcW w:w="2110" w:type="dxa"/>
          </w:tcPr>
          <w:p w:rsidR="00F4505E" w:rsidRPr="00E675D1" w:rsidRDefault="00F4505E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Componente</w:t>
            </w:r>
          </w:p>
        </w:tc>
        <w:tc>
          <w:tcPr>
            <w:tcW w:w="2694" w:type="dxa"/>
          </w:tcPr>
          <w:p w:rsidR="00F4505E" w:rsidRPr="00E675D1" w:rsidRDefault="00F4505E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134" w:type="dxa"/>
          </w:tcPr>
          <w:p w:rsidR="00F4505E" w:rsidRPr="00E675D1" w:rsidRDefault="00F4505E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692" w:type="dxa"/>
          </w:tcPr>
          <w:p w:rsidR="00F4505E" w:rsidRPr="00E675D1" w:rsidRDefault="00F4505E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Responsable</w:t>
            </w:r>
          </w:p>
        </w:tc>
      </w:tr>
      <w:tr w:rsidR="00F4505E" w:rsidRPr="00E675D1" w:rsidTr="00E675D1">
        <w:tc>
          <w:tcPr>
            <w:tcW w:w="2110" w:type="dxa"/>
          </w:tcPr>
          <w:p w:rsidR="00F4505E" w:rsidRPr="00E675D1" w:rsidRDefault="00F4505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Selección de lenguaje de programación y </w:t>
            </w:r>
            <w:proofErr w:type="spellStart"/>
            <w:r w:rsidRPr="00E675D1">
              <w:rPr>
                <w:rFonts w:ascii="Arial" w:hAnsi="Arial" w:cs="Arial"/>
              </w:rPr>
              <w:t>Frameworks</w:t>
            </w:r>
            <w:proofErr w:type="spellEnd"/>
            <w:r w:rsidRPr="00E675D1">
              <w:rPr>
                <w:rFonts w:ascii="Arial" w:hAnsi="Arial" w:cs="Arial"/>
              </w:rPr>
              <w:t>.</w:t>
            </w:r>
          </w:p>
        </w:tc>
        <w:tc>
          <w:tcPr>
            <w:tcW w:w="2694" w:type="dxa"/>
          </w:tcPr>
          <w:p w:rsidR="00F4505E" w:rsidRPr="00E675D1" w:rsidRDefault="00FC2C4D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Se hace un estudio y análisis para selección del lenguaje de programación y </w:t>
            </w:r>
            <w:proofErr w:type="spellStart"/>
            <w:r w:rsidRPr="00E675D1">
              <w:rPr>
                <w:rFonts w:ascii="Arial" w:hAnsi="Arial" w:cs="Arial"/>
              </w:rPr>
              <w:t>Frameworks</w:t>
            </w:r>
            <w:proofErr w:type="spellEnd"/>
            <w:r w:rsidRPr="00E675D1">
              <w:rPr>
                <w:rFonts w:ascii="Arial" w:hAnsi="Arial" w:cs="Arial"/>
              </w:rPr>
              <w:t xml:space="preserve"> a utilizar.</w:t>
            </w:r>
          </w:p>
        </w:tc>
        <w:tc>
          <w:tcPr>
            <w:tcW w:w="1134" w:type="dxa"/>
          </w:tcPr>
          <w:p w:rsidR="00E675D1" w:rsidRDefault="00E675D1" w:rsidP="00E675D1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F4505E" w:rsidRPr="00E675D1" w:rsidRDefault="00FC2C4D" w:rsidP="00E675D1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03/09/14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F4505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F4505E" w:rsidRPr="00E675D1" w:rsidTr="00E675D1">
        <w:tc>
          <w:tcPr>
            <w:tcW w:w="2110" w:type="dxa"/>
          </w:tcPr>
          <w:p w:rsidR="00F4505E" w:rsidRPr="00E675D1" w:rsidRDefault="00F4505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Arquitectura de software</w:t>
            </w:r>
          </w:p>
        </w:tc>
        <w:tc>
          <w:tcPr>
            <w:tcW w:w="2694" w:type="dxa"/>
          </w:tcPr>
          <w:p w:rsidR="00F4505E" w:rsidRPr="00E675D1" w:rsidRDefault="00FC2C4D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Se realiza la descripción arquitectónica del proyecto, especificando el funcionamiento del proyecto y atributos de calidad.</w:t>
            </w:r>
          </w:p>
        </w:tc>
        <w:tc>
          <w:tcPr>
            <w:tcW w:w="1134" w:type="dxa"/>
          </w:tcPr>
          <w:p w:rsidR="00FC2C4D" w:rsidRPr="00E675D1" w:rsidRDefault="00FC2C4D" w:rsidP="008E21D4">
            <w:pPr>
              <w:pStyle w:val="Textoindependiente"/>
              <w:ind w:left="0"/>
              <w:rPr>
                <w:rFonts w:ascii="Arial" w:hAnsi="Arial" w:cs="Arial"/>
              </w:rPr>
            </w:pPr>
          </w:p>
          <w:p w:rsidR="00FC2C4D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F4505E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10/09/14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F4505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F4505E" w:rsidRPr="00E675D1" w:rsidTr="00E675D1">
        <w:tc>
          <w:tcPr>
            <w:tcW w:w="2110" w:type="dxa"/>
          </w:tcPr>
          <w:p w:rsidR="00F4505E" w:rsidRPr="00E675D1" w:rsidRDefault="00F4505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Diagrama de clases/entidades</w:t>
            </w:r>
          </w:p>
        </w:tc>
        <w:tc>
          <w:tcPr>
            <w:tcW w:w="2694" w:type="dxa"/>
          </w:tcPr>
          <w:p w:rsidR="00F4505E" w:rsidRPr="00E675D1" w:rsidRDefault="00FC2C4D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Se identifican los conceptos que hacen parte de los procesos del módulo convocatoria.</w:t>
            </w:r>
          </w:p>
        </w:tc>
        <w:tc>
          <w:tcPr>
            <w:tcW w:w="1134" w:type="dxa"/>
          </w:tcPr>
          <w:p w:rsidR="00FC2C4D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F4505E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10/09/14</w:t>
            </w:r>
          </w:p>
          <w:p w:rsidR="00FC2C4D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F4505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F4505E" w:rsidRPr="00E675D1" w:rsidTr="00E675D1">
        <w:tc>
          <w:tcPr>
            <w:tcW w:w="2110" w:type="dxa"/>
          </w:tcPr>
          <w:p w:rsidR="00F4505E" w:rsidRPr="00E675D1" w:rsidRDefault="00F4505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lastRenderedPageBreak/>
              <w:t>Diagrama de secuencia</w:t>
            </w:r>
            <w:r w:rsidR="00FC2C4D" w:rsidRPr="00E675D1">
              <w:rPr>
                <w:rFonts w:ascii="Arial" w:hAnsi="Arial" w:cs="Arial"/>
              </w:rPr>
              <w:t>.</w:t>
            </w:r>
          </w:p>
        </w:tc>
        <w:tc>
          <w:tcPr>
            <w:tcW w:w="2694" w:type="dxa"/>
          </w:tcPr>
          <w:p w:rsidR="00F4505E" w:rsidRPr="00E675D1" w:rsidRDefault="00FC2C4D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Se realiza el diagrama de secuencia para cada caso de uso definido.</w:t>
            </w:r>
          </w:p>
        </w:tc>
        <w:tc>
          <w:tcPr>
            <w:tcW w:w="1134" w:type="dxa"/>
          </w:tcPr>
          <w:p w:rsidR="00FC2C4D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F4505E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10/09/14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F4505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F4505E" w:rsidRPr="00E675D1" w:rsidTr="00E675D1">
        <w:tc>
          <w:tcPr>
            <w:tcW w:w="2110" w:type="dxa"/>
          </w:tcPr>
          <w:p w:rsidR="00F4505E" w:rsidRPr="00E675D1" w:rsidRDefault="00F4505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Prototipo de interfaz.</w:t>
            </w:r>
          </w:p>
        </w:tc>
        <w:tc>
          <w:tcPr>
            <w:tcW w:w="2694" w:type="dxa"/>
          </w:tcPr>
          <w:p w:rsidR="00F4505E" w:rsidRPr="00E675D1" w:rsidRDefault="00FC2C4D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Es realizado un prototipo de interfaz para cada caso de uso. </w:t>
            </w:r>
          </w:p>
        </w:tc>
        <w:tc>
          <w:tcPr>
            <w:tcW w:w="1134" w:type="dxa"/>
          </w:tcPr>
          <w:p w:rsidR="00FC2C4D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F4505E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10/09/14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F4505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F4505E" w:rsidRPr="00E675D1" w:rsidTr="00E675D1">
        <w:tc>
          <w:tcPr>
            <w:tcW w:w="2110" w:type="dxa"/>
          </w:tcPr>
          <w:p w:rsidR="00F4505E" w:rsidRPr="00E675D1" w:rsidRDefault="00F4505E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Especificación y realización de casos de uso.</w:t>
            </w:r>
          </w:p>
        </w:tc>
        <w:tc>
          <w:tcPr>
            <w:tcW w:w="2694" w:type="dxa"/>
          </w:tcPr>
          <w:p w:rsidR="00F4505E" w:rsidRPr="00E675D1" w:rsidRDefault="00FC2C4D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Se realizan la especificación y realización de casos de uso para el proyecto.</w:t>
            </w:r>
          </w:p>
        </w:tc>
        <w:tc>
          <w:tcPr>
            <w:tcW w:w="1134" w:type="dxa"/>
          </w:tcPr>
          <w:p w:rsidR="00FC2C4D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F4505E" w:rsidRPr="00E675D1" w:rsidRDefault="00FC2C4D" w:rsidP="00FC2C4D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10/09/14</w:t>
            </w:r>
          </w:p>
        </w:tc>
        <w:tc>
          <w:tcPr>
            <w:tcW w:w="2692" w:type="dxa"/>
          </w:tcPr>
          <w:p w:rsidR="00110AF4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</w:t>
            </w:r>
            <w:r w:rsidRPr="00E675D1">
              <w:rPr>
                <w:rFonts w:ascii="Arial" w:hAnsi="Arial" w:cs="Arial"/>
              </w:rPr>
              <w:t>e</w:t>
            </w:r>
            <w:r w:rsidRPr="00E675D1">
              <w:rPr>
                <w:rFonts w:ascii="Arial" w:hAnsi="Arial" w:cs="Arial"/>
              </w:rPr>
              <w:t>n López G.</w:t>
            </w:r>
          </w:p>
          <w:p w:rsidR="00F4505E" w:rsidRPr="00E675D1" w:rsidRDefault="00110AF4" w:rsidP="00110AF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</w:tbl>
    <w:p w:rsidR="00194E3B" w:rsidRPr="00E675D1" w:rsidRDefault="00194E3B" w:rsidP="00E675D1">
      <w:pPr>
        <w:pStyle w:val="Textoindependiente"/>
        <w:ind w:left="0"/>
        <w:rPr>
          <w:rFonts w:ascii="Arial" w:hAnsi="Arial" w:cs="Arial"/>
        </w:rPr>
      </w:pPr>
    </w:p>
    <w:p w:rsidR="00194E3B" w:rsidRPr="00E675D1" w:rsidRDefault="00194E3B" w:rsidP="008E21D4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55"/>
        <w:gridCol w:w="2549"/>
        <w:gridCol w:w="1134"/>
        <w:gridCol w:w="2692"/>
      </w:tblGrid>
      <w:tr w:rsidR="00194E3B" w:rsidRPr="00E675D1" w:rsidTr="00FF17CA">
        <w:tc>
          <w:tcPr>
            <w:tcW w:w="8630" w:type="dxa"/>
            <w:gridSpan w:val="4"/>
          </w:tcPr>
          <w:p w:rsidR="00194E3B" w:rsidRPr="00E675D1" w:rsidRDefault="00194E3B" w:rsidP="008E21D4">
            <w:pPr>
              <w:pStyle w:val="Textoindependiente"/>
              <w:ind w:left="0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Fase: Puesta en marcha.</w:t>
            </w:r>
          </w:p>
        </w:tc>
      </w:tr>
      <w:tr w:rsidR="00194E3B" w:rsidRPr="00E675D1" w:rsidTr="00E675D1">
        <w:tc>
          <w:tcPr>
            <w:tcW w:w="2255" w:type="dxa"/>
          </w:tcPr>
          <w:p w:rsidR="00194E3B" w:rsidRPr="00E675D1" w:rsidRDefault="00194E3B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Componente</w:t>
            </w:r>
          </w:p>
        </w:tc>
        <w:tc>
          <w:tcPr>
            <w:tcW w:w="2549" w:type="dxa"/>
          </w:tcPr>
          <w:p w:rsidR="00194E3B" w:rsidRPr="00E675D1" w:rsidRDefault="00194E3B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134" w:type="dxa"/>
          </w:tcPr>
          <w:p w:rsidR="00194E3B" w:rsidRPr="00E675D1" w:rsidRDefault="00194E3B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692" w:type="dxa"/>
          </w:tcPr>
          <w:p w:rsidR="00194E3B" w:rsidRPr="00E675D1" w:rsidRDefault="00194E3B" w:rsidP="002978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</w:rPr>
            </w:pPr>
            <w:r w:rsidRPr="00E675D1">
              <w:rPr>
                <w:rFonts w:ascii="Arial" w:hAnsi="Arial" w:cs="Arial"/>
                <w:b/>
              </w:rPr>
              <w:t>Responsable</w:t>
            </w:r>
          </w:p>
        </w:tc>
      </w:tr>
      <w:tr w:rsidR="00194E3B" w:rsidRPr="00E675D1" w:rsidTr="00E675D1">
        <w:tc>
          <w:tcPr>
            <w:tcW w:w="2255" w:type="dxa"/>
          </w:tcPr>
          <w:p w:rsidR="00194E3B" w:rsidRPr="00E675D1" w:rsidRDefault="00194E3B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Instrumento de aplicación y evaluación de métricas.</w:t>
            </w:r>
          </w:p>
        </w:tc>
        <w:tc>
          <w:tcPr>
            <w:tcW w:w="2549" w:type="dxa"/>
          </w:tcPr>
          <w:p w:rsidR="00194E3B" w:rsidRPr="00E675D1" w:rsidRDefault="00194E3B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Se diseña un instrumento que permita evaluar métricas al realizar auditorías. </w:t>
            </w:r>
          </w:p>
        </w:tc>
        <w:tc>
          <w:tcPr>
            <w:tcW w:w="1134" w:type="dxa"/>
          </w:tcPr>
          <w:p w:rsidR="002978C3" w:rsidRPr="00E675D1" w:rsidRDefault="002978C3" w:rsidP="002978C3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194E3B" w:rsidRPr="00E675D1" w:rsidRDefault="002978C3" w:rsidP="002978C3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20/09/14</w:t>
            </w:r>
          </w:p>
        </w:tc>
        <w:tc>
          <w:tcPr>
            <w:tcW w:w="2692" w:type="dxa"/>
          </w:tcPr>
          <w:p w:rsidR="002978C3" w:rsidRPr="00E675D1" w:rsidRDefault="002978C3" w:rsidP="002978C3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Steven López G.</w:t>
            </w:r>
          </w:p>
          <w:p w:rsidR="00194E3B" w:rsidRPr="00E675D1" w:rsidRDefault="002978C3" w:rsidP="002978C3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194E3B" w:rsidRPr="00E675D1" w:rsidTr="00E675D1">
        <w:tc>
          <w:tcPr>
            <w:tcW w:w="2255" w:type="dxa"/>
          </w:tcPr>
          <w:p w:rsidR="00194E3B" w:rsidRPr="00E675D1" w:rsidRDefault="00494162" w:rsidP="00494162">
            <w:pPr>
              <w:pStyle w:val="Textoindependien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</w:t>
            </w:r>
            <w:proofErr w:type="spellStart"/>
            <w:r>
              <w:rPr>
                <w:rFonts w:ascii="Arial" w:hAnsi="Arial" w:cs="Arial"/>
              </w:rPr>
              <w:t>html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 w:rsidR="00194E3B" w:rsidRPr="00E675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formularios.</w:t>
            </w:r>
          </w:p>
        </w:tc>
        <w:tc>
          <w:tcPr>
            <w:tcW w:w="2549" w:type="dxa"/>
          </w:tcPr>
          <w:p w:rsidR="00194E3B" w:rsidRPr="00E675D1" w:rsidRDefault="00194E3B" w:rsidP="00494162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Se</w:t>
            </w:r>
            <w:r w:rsidR="00494162">
              <w:rPr>
                <w:rFonts w:ascii="Arial" w:hAnsi="Arial" w:cs="Arial"/>
              </w:rPr>
              <w:t xml:space="preserve"> realiza el diseño del primer formulario del módulo convocatoria con el cual podrá interactuar el usuario. </w:t>
            </w:r>
          </w:p>
        </w:tc>
        <w:tc>
          <w:tcPr>
            <w:tcW w:w="1134" w:type="dxa"/>
          </w:tcPr>
          <w:p w:rsidR="002978C3" w:rsidRPr="00E675D1" w:rsidRDefault="002978C3" w:rsidP="002978C3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194E3B" w:rsidRPr="00E675D1" w:rsidRDefault="005C7127" w:rsidP="002978C3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2978C3" w:rsidRPr="00E675D1">
              <w:rPr>
                <w:rFonts w:ascii="Arial" w:hAnsi="Arial" w:cs="Arial"/>
              </w:rPr>
              <w:t>/09/14</w:t>
            </w:r>
          </w:p>
        </w:tc>
        <w:tc>
          <w:tcPr>
            <w:tcW w:w="2692" w:type="dxa"/>
          </w:tcPr>
          <w:p w:rsidR="002978C3" w:rsidRPr="00E675D1" w:rsidRDefault="002978C3" w:rsidP="002978C3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Steven López G.</w:t>
            </w:r>
          </w:p>
          <w:p w:rsidR="00194E3B" w:rsidRPr="00E675D1" w:rsidRDefault="002978C3" w:rsidP="002978C3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  <w:tr w:rsidR="00194E3B" w:rsidRPr="00E675D1" w:rsidTr="00E675D1">
        <w:tc>
          <w:tcPr>
            <w:tcW w:w="2255" w:type="dxa"/>
          </w:tcPr>
          <w:p w:rsidR="00194E3B" w:rsidRPr="00E675D1" w:rsidRDefault="00194E3B" w:rsidP="008E21D4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Resultados primer auditoria y evaluación de métricas.</w:t>
            </w:r>
          </w:p>
        </w:tc>
        <w:tc>
          <w:tcPr>
            <w:tcW w:w="2549" w:type="dxa"/>
          </w:tcPr>
          <w:p w:rsidR="00194E3B" w:rsidRPr="00E675D1" w:rsidRDefault="002978C3" w:rsidP="002978C3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 xml:space="preserve">Se  realiza la primera </w:t>
            </w:r>
            <w:r w:rsidR="00194E3B" w:rsidRPr="00E675D1">
              <w:rPr>
                <w:rFonts w:ascii="Arial" w:hAnsi="Arial" w:cs="Arial"/>
              </w:rPr>
              <w:t>auditoria del proyecto</w:t>
            </w:r>
            <w:r w:rsidRPr="00E675D1">
              <w:rPr>
                <w:rFonts w:ascii="Arial" w:hAnsi="Arial" w:cs="Arial"/>
              </w:rPr>
              <w:t xml:space="preserve"> </w:t>
            </w:r>
            <w:r w:rsidR="00194E3B" w:rsidRPr="00E675D1">
              <w:rPr>
                <w:rFonts w:ascii="Arial" w:hAnsi="Arial" w:cs="Arial"/>
              </w:rPr>
              <w:t xml:space="preserve">evaluando las métricas, para analizar los resultados obtenidos con respecto a los objetivos planteados. </w:t>
            </w:r>
          </w:p>
        </w:tc>
        <w:tc>
          <w:tcPr>
            <w:tcW w:w="1134" w:type="dxa"/>
          </w:tcPr>
          <w:p w:rsidR="002978C3" w:rsidRPr="00E675D1" w:rsidRDefault="002978C3" w:rsidP="002978C3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</w:p>
          <w:p w:rsidR="00194E3B" w:rsidRPr="00E675D1" w:rsidRDefault="002978C3" w:rsidP="002978C3">
            <w:pPr>
              <w:pStyle w:val="Textoindependiente"/>
              <w:ind w:left="0"/>
              <w:jc w:val="center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06/10/14</w:t>
            </w:r>
          </w:p>
        </w:tc>
        <w:tc>
          <w:tcPr>
            <w:tcW w:w="2692" w:type="dxa"/>
          </w:tcPr>
          <w:p w:rsidR="002978C3" w:rsidRPr="00E675D1" w:rsidRDefault="002978C3" w:rsidP="002978C3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Jhonatan Steven López G.</w:t>
            </w:r>
          </w:p>
          <w:p w:rsidR="00194E3B" w:rsidRPr="00E675D1" w:rsidRDefault="002978C3" w:rsidP="002978C3">
            <w:pPr>
              <w:pStyle w:val="Textoindependiente"/>
              <w:ind w:left="0"/>
              <w:rPr>
                <w:rFonts w:ascii="Arial" w:hAnsi="Arial" w:cs="Arial"/>
              </w:rPr>
            </w:pPr>
            <w:r w:rsidRPr="00E675D1">
              <w:rPr>
                <w:rFonts w:ascii="Arial" w:hAnsi="Arial" w:cs="Arial"/>
              </w:rPr>
              <w:t>Johan Sebastian Giraldo H.</w:t>
            </w:r>
          </w:p>
        </w:tc>
      </w:tr>
    </w:tbl>
    <w:p w:rsidR="008E21D4" w:rsidRPr="00E675D1" w:rsidRDefault="008E21D4" w:rsidP="0081327D">
      <w:pPr>
        <w:pStyle w:val="Textoindependiente"/>
        <w:ind w:left="0"/>
        <w:rPr>
          <w:rFonts w:ascii="Arial" w:hAnsi="Arial" w:cs="Arial"/>
        </w:rPr>
      </w:pPr>
    </w:p>
    <w:p w:rsidR="008E21D4" w:rsidRPr="00E675D1" w:rsidRDefault="008E21D4" w:rsidP="008E21D4">
      <w:pPr>
        <w:pStyle w:val="Textoindependiente"/>
        <w:ind w:left="0"/>
        <w:rPr>
          <w:rFonts w:ascii="Arial" w:hAnsi="Arial" w:cs="Arial"/>
        </w:rPr>
      </w:pPr>
    </w:p>
    <w:p w:rsidR="008E21D4" w:rsidRDefault="008E21D4" w:rsidP="008E21D4">
      <w:pPr>
        <w:pStyle w:val="Ttulo2"/>
        <w:rPr>
          <w:rFonts w:cs="Arial"/>
        </w:rPr>
      </w:pPr>
      <w:bookmarkStart w:id="10" w:name="_Toc382948981"/>
      <w:r w:rsidRPr="00E675D1">
        <w:rPr>
          <w:rFonts w:cs="Arial"/>
        </w:rPr>
        <w:t>Evaluación y Pruebas</w:t>
      </w:r>
      <w:bookmarkEnd w:id="10"/>
    </w:p>
    <w:p w:rsidR="005C7127" w:rsidRPr="005C7127" w:rsidRDefault="005C7127" w:rsidP="005C7127"/>
    <w:p w:rsidR="0081327D" w:rsidRPr="005C7127" w:rsidRDefault="0081327D" w:rsidP="005C7127">
      <w:pPr>
        <w:ind w:left="720"/>
        <w:jc w:val="both"/>
        <w:rPr>
          <w:rFonts w:ascii="Arial" w:hAnsi="Arial" w:cs="Arial"/>
        </w:rPr>
      </w:pPr>
      <w:r w:rsidRPr="005C7127">
        <w:rPr>
          <w:rFonts w:ascii="Arial" w:hAnsi="Arial" w:cs="Arial"/>
        </w:rPr>
        <w:t>La evaluación realizada a cada uno de los artefactos se hará a través de diversas auditorias que verifiquen la completitud y calidad de cada artefacto elaborado, de manera que se puedan establecer l</w:t>
      </w:r>
      <w:r w:rsidR="00494162" w:rsidRPr="005C7127">
        <w:rPr>
          <w:rFonts w:ascii="Arial" w:hAnsi="Arial" w:cs="Arial"/>
        </w:rPr>
        <w:t>as líneas</w:t>
      </w:r>
      <w:r w:rsidRPr="005C7127">
        <w:rPr>
          <w:rFonts w:ascii="Arial" w:hAnsi="Arial" w:cs="Arial"/>
        </w:rPr>
        <w:t xml:space="preserve"> b</w:t>
      </w:r>
      <w:r w:rsidR="00494162" w:rsidRPr="005C7127">
        <w:rPr>
          <w:rFonts w:ascii="Arial" w:hAnsi="Arial" w:cs="Arial"/>
        </w:rPr>
        <w:t xml:space="preserve">ase para cada fase del proyecto. </w:t>
      </w:r>
    </w:p>
    <w:p w:rsidR="00494162" w:rsidRPr="005C7127" w:rsidRDefault="00494162" w:rsidP="005C7127">
      <w:pPr>
        <w:ind w:left="720"/>
        <w:jc w:val="both"/>
        <w:rPr>
          <w:rFonts w:ascii="Arial" w:hAnsi="Arial" w:cs="Arial"/>
        </w:rPr>
      </w:pPr>
      <w:r w:rsidRPr="005C7127">
        <w:rPr>
          <w:rFonts w:ascii="Arial" w:hAnsi="Arial" w:cs="Arial"/>
        </w:rPr>
        <w:t xml:space="preserve">El producto software será evaluado de acuerdo a métricas establecidas con anterioridad para ello, midiendo el cumplimiento de estas con respecto a la calidad de funcionalidades para el usuario. Partiendo de esta evaluación se verifica el avance en funcionalidad </w:t>
      </w:r>
      <w:r w:rsidR="005C7127" w:rsidRPr="005C7127">
        <w:rPr>
          <w:rFonts w:ascii="Arial" w:hAnsi="Arial" w:cs="Arial"/>
        </w:rPr>
        <w:t>que debe cumplir al dar por finalizado el proyecto.</w:t>
      </w:r>
    </w:p>
    <w:p w:rsidR="0081327D" w:rsidRPr="0081327D" w:rsidRDefault="0081327D" w:rsidP="0081327D">
      <w:pPr>
        <w:ind w:left="720"/>
      </w:pPr>
    </w:p>
    <w:p w:rsidR="008E21D4" w:rsidRPr="00E675D1" w:rsidRDefault="008E21D4" w:rsidP="008E21D4">
      <w:pPr>
        <w:pStyle w:val="Textoindependiente"/>
        <w:rPr>
          <w:rFonts w:ascii="Arial" w:hAnsi="Arial" w:cs="Arial"/>
        </w:rPr>
      </w:pPr>
    </w:p>
    <w:sectPr w:rsidR="008E21D4" w:rsidRPr="00E675D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45C" w:rsidRDefault="005F745C">
      <w:pPr>
        <w:spacing w:line="240" w:lineRule="auto"/>
      </w:pPr>
      <w:r>
        <w:separator/>
      </w:r>
    </w:p>
  </w:endnote>
  <w:endnote w:type="continuationSeparator" w:id="0">
    <w:p w:rsidR="005F745C" w:rsidRDefault="005F7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16B0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16B0E" w:rsidRDefault="00116B0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16B0E" w:rsidRDefault="00116B0E" w:rsidP="003A1465">
          <w:pPr>
            <w:jc w:val="center"/>
          </w:pPr>
          <w:r>
            <w:sym w:font="Symbol" w:char="F0D3"/>
          </w:r>
          <w:proofErr w:type="spellStart"/>
          <w:r>
            <w:t>Uniquindio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16B0E" w:rsidRDefault="00116B0E" w:rsidP="003A1465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C712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C7127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116B0E" w:rsidRDefault="00116B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45C" w:rsidRDefault="005F745C">
      <w:pPr>
        <w:spacing w:line="240" w:lineRule="auto"/>
      </w:pPr>
      <w:r>
        <w:separator/>
      </w:r>
    </w:p>
  </w:footnote>
  <w:footnote w:type="continuationSeparator" w:id="0">
    <w:p w:rsidR="005F745C" w:rsidRDefault="005F7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16B0E" w:rsidTr="002D2856">
      <w:tc>
        <w:tcPr>
          <w:tcW w:w="6379" w:type="dxa"/>
        </w:tcPr>
        <w:p w:rsidR="00116B0E" w:rsidRDefault="00116B0E" w:rsidP="002D2856">
          <w:r>
            <w:t>Sistema de Información Integrado-Módulo Convocatoria</w:t>
          </w:r>
        </w:p>
      </w:tc>
      <w:tc>
        <w:tcPr>
          <w:tcW w:w="3179" w:type="dxa"/>
        </w:tcPr>
        <w:p w:rsidR="00116B0E" w:rsidRDefault="00116B0E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116B0E" w:rsidTr="002D2856">
      <w:tc>
        <w:tcPr>
          <w:tcW w:w="6379" w:type="dxa"/>
        </w:tcPr>
        <w:p w:rsidR="00116B0E" w:rsidRDefault="00116B0E">
          <w:r>
            <w:t>Plan de Integración</w:t>
          </w:r>
        </w:p>
      </w:tc>
      <w:tc>
        <w:tcPr>
          <w:tcW w:w="3179" w:type="dxa"/>
        </w:tcPr>
        <w:p w:rsidR="00116B0E" w:rsidRDefault="00116B0E" w:rsidP="002D2856">
          <w:r>
            <w:t xml:space="preserve">  Fecha: 06/10/14</w:t>
          </w:r>
        </w:p>
      </w:tc>
    </w:tr>
  </w:tbl>
  <w:p w:rsidR="00116B0E" w:rsidRDefault="00116B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6281D15"/>
    <w:multiLevelType w:val="multilevel"/>
    <w:tmpl w:val="AA4A4B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7"/>
  </w:num>
  <w:num w:numId="22">
    <w:abstractNumId w:val="6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FA"/>
    <w:rsid w:val="00110AF4"/>
    <w:rsid w:val="00116B0E"/>
    <w:rsid w:val="00152BF6"/>
    <w:rsid w:val="0018287E"/>
    <w:rsid w:val="00194E3B"/>
    <w:rsid w:val="0020193A"/>
    <w:rsid w:val="00267A2A"/>
    <w:rsid w:val="002860FA"/>
    <w:rsid w:val="002978C3"/>
    <w:rsid w:val="002D2856"/>
    <w:rsid w:val="00314EDB"/>
    <w:rsid w:val="003822C7"/>
    <w:rsid w:val="003A1465"/>
    <w:rsid w:val="00494162"/>
    <w:rsid w:val="005C7127"/>
    <w:rsid w:val="005F745C"/>
    <w:rsid w:val="006E5B21"/>
    <w:rsid w:val="007A5951"/>
    <w:rsid w:val="007E1D6A"/>
    <w:rsid w:val="0081327D"/>
    <w:rsid w:val="008E21D4"/>
    <w:rsid w:val="00901E1F"/>
    <w:rsid w:val="009969F9"/>
    <w:rsid w:val="00AD5BEC"/>
    <w:rsid w:val="00C01A8F"/>
    <w:rsid w:val="00E07CE3"/>
    <w:rsid w:val="00E23CD9"/>
    <w:rsid w:val="00E675D1"/>
    <w:rsid w:val="00EA0379"/>
    <w:rsid w:val="00F4505E"/>
    <w:rsid w:val="00FC2C4D"/>
    <w:rsid w:val="00FF628B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C19AA76-3B0D-4C15-BAAB-6B81AFEC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3A1465"/>
    <w:rPr>
      <w:rFonts w:ascii="Arial" w:hAnsi="Arial"/>
      <w:b/>
      <w:sz w:val="36"/>
      <w:lang w:val="en-US" w:eastAsia="en-US"/>
    </w:rPr>
  </w:style>
  <w:style w:type="character" w:customStyle="1" w:styleId="a">
    <w:name w:val="a"/>
    <w:basedOn w:val="Fuentedeprrafopredeter"/>
    <w:rsid w:val="00E23CD9"/>
  </w:style>
  <w:style w:type="table" w:styleId="Tablaconcuadrcula">
    <w:name w:val="Table Grid"/>
    <w:basedOn w:val="Tablanormal"/>
    <w:uiPriority w:val="39"/>
    <w:rsid w:val="00182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F6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XXK9vhVD/proyecto-final-software-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FDF8-8B33-4321-BC34-73204B93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988</Words>
  <Characters>5534</Characters>
  <Application>Microsoft Office Word</Application>
  <DocSecurity>0</DocSecurity>
  <Lines>461</Lines>
  <Paragraphs>155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Rational Employee</dc:creator>
  <cp:keywords/>
  <dc:description/>
  <cp:lastModifiedBy>USER</cp:lastModifiedBy>
  <cp:revision>16</cp:revision>
  <cp:lastPrinted>2014-10-04T20:01:00Z</cp:lastPrinted>
  <dcterms:created xsi:type="dcterms:W3CDTF">2014-10-04T20:01:00Z</dcterms:created>
  <dcterms:modified xsi:type="dcterms:W3CDTF">2014-10-06T15:43:00Z</dcterms:modified>
</cp:coreProperties>
</file>